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A750" w14:textId="66C52A76" w:rsidR="004B7ADF" w:rsidRDefault="004B7ADF" w:rsidP="00901BB0">
      <w:pPr>
        <w:jc w:val="center"/>
      </w:pPr>
      <w:r>
        <w:rPr>
          <w:noProof/>
          <w:lang w:eastAsia="pl-PL"/>
        </w:rPr>
        <w:drawing>
          <wp:inline distT="0" distB="0" distL="0" distR="0" wp14:anchorId="164F8F16" wp14:editId="636E0524">
            <wp:extent cx="4381500" cy="1095283"/>
            <wp:effectExtent l="0" t="0" r="0" b="0"/>
            <wp:docPr id="1" name="Obraz 1" descr="http://www.zut.edu.pl/fileadmin/pliki/bp/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ut.edu.pl/fileadmin/pliki/bp/logo5.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392670" cy="1098075"/>
                    </a:xfrm>
                    <a:prstGeom prst="rect">
                      <a:avLst/>
                    </a:prstGeom>
                    <a:noFill/>
                    <a:ln>
                      <a:noFill/>
                    </a:ln>
                  </pic:spPr>
                </pic:pic>
              </a:graphicData>
            </a:graphic>
          </wp:inline>
        </w:drawing>
      </w:r>
    </w:p>
    <w:p w14:paraId="3CD46A13" w14:textId="77777777" w:rsidR="004B7ADF" w:rsidRDefault="004B7ADF" w:rsidP="004B7ADF"/>
    <w:tbl>
      <w:tblPr>
        <w:tblStyle w:val="Tabela-Siatka"/>
        <w:tblW w:w="0" w:type="auto"/>
        <w:tblLook w:val="04A0" w:firstRow="1" w:lastRow="0" w:firstColumn="1" w:lastColumn="0" w:noHBand="0" w:noVBand="1"/>
      </w:tblPr>
      <w:tblGrid>
        <w:gridCol w:w="9062"/>
      </w:tblGrid>
      <w:tr w:rsidR="004B7ADF" w14:paraId="407E7F5B" w14:textId="77777777" w:rsidTr="004B7ADF">
        <w:tc>
          <w:tcPr>
            <w:tcW w:w="9062" w:type="dxa"/>
            <w:tcBorders>
              <w:top w:val="single" w:sz="4" w:space="0" w:color="auto"/>
              <w:left w:val="single" w:sz="4" w:space="0" w:color="auto"/>
              <w:bottom w:val="single" w:sz="4" w:space="0" w:color="auto"/>
              <w:right w:val="single" w:sz="4" w:space="0" w:color="auto"/>
            </w:tcBorders>
          </w:tcPr>
          <w:p w14:paraId="3BF635B7" w14:textId="77777777" w:rsidR="00AD7085" w:rsidRDefault="00C15953" w:rsidP="00AD7085">
            <w:pPr>
              <w:spacing w:before="240"/>
              <w:jc w:val="center"/>
              <w:rPr>
                <w:rFonts w:ascii="Calibri" w:hAnsi="Calibri" w:cs="Calibri"/>
                <w:b/>
                <w:sz w:val="44"/>
                <w:szCs w:val="44"/>
              </w:rPr>
            </w:pPr>
            <w:r>
              <w:rPr>
                <w:rFonts w:ascii="Calibri" w:hAnsi="Calibri" w:cs="Calibri"/>
                <w:b/>
                <w:sz w:val="44"/>
                <w:szCs w:val="44"/>
              </w:rPr>
              <w:t>Zapytanie ofertowe</w:t>
            </w:r>
            <w:r w:rsidR="00AD7085" w:rsidRPr="00AD7085">
              <w:rPr>
                <w:rFonts w:ascii="Calibri" w:hAnsi="Calibri" w:cs="Calibri"/>
                <w:b/>
                <w:sz w:val="44"/>
                <w:szCs w:val="44"/>
              </w:rPr>
              <w:t xml:space="preserve"> </w:t>
            </w:r>
          </w:p>
          <w:p w14:paraId="6F778D03" w14:textId="77777777" w:rsidR="00C15953" w:rsidRDefault="00C15953" w:rsidP="00AD7085">
            <w:pPr>
              <w:spacing w:before="240"/>
              <w:jc w:val="center"/>
              <w:rPr>
                <w:rFonts w:ascii="Calibri" w:hAnsi="Calibri" w:cs="Calibri"/>
                <w:bCs/>
                <w:sz w:val="36"/>
                <w:szCs w:val="36"/>
              </w:rPr>
            </w:pPr>
            <w:r>
              <w:rPr>
                <w:rFonts w:ascii="Calibri" w:hAnsi="Calibri" w:cs="Calibri"/>
                <w:b/>
                <w:bCs/>
                <w:color w:val="000000"/>
                <w:sz w:val="36"/>
                <w:szCs w:val="36"/>
              </w:rPr>
              <w:t xml:space="preserve">na </w:t>
            </w:r>
            <w:bookmarkStart w:id="0" w:name="_Hlk49124646"/>
            <w:r>
              <w:rPr>
                <w:rFonts w:ascii="Calibri" w:hAnsi="Calibri" w:cs="Calibri"/>
                <w:b/>
                <w:bCs/>
                <w:color w:val="000000"/>
                <w:sz w:val="36"/>
                <w:szCs w:val="36"/>
              </w:rPr>
              <w:t>wykonanie usług szkolenia w zakresie aud</w:t>
            </w:r>
            <w:r w:rsidRPr="00EF44D7">
              <w:rPr>
                <w:rFonts w:ascii="Calibri" w:hAnsi="Calibri" w:cs="Calibri"/>
                <w:b/>
                <w:bCs/>
                <w:color w:val="000000"/>
                <w:sz w:val="36"/>
                <w:szCs w:val="36"/>
              </w:rPr>
              <w:t>y</w:t>
            </w:r>
            <w:r>
              <w:rPr>
                <w:rFonts w:ascii="Calibri" w:hAnsi="Calibri" w:cs="Calibri"/>
                <w:b/>
                <w:bCs/>
                <w:color w:val="000000"/>
                <w:sz w:val="36"/>
                <w:szCs w:val="36"/>
              </w:rPr>
              <w:t>tora wewnętrznego zintegrowanego systemu zarzadzania</w:t>
            </w:r>
            <w:bookmarkEnd w:id="0"/>
          </w:p>
          <w:p w14:paraId="58699CA2" w14:textId="57EE31C4" w:rsidR="00AD7085" w:rsidRPr="00AD7085" w:rsidRDefault="00AD7085" w:rsidP="00AD7085">
            <w:pPr>
              <w:spacing w:before="240"/>
              <w:jc w:val="center"/>
              <w:rPr>
                <w:rFonts w:ascii="Calibri" w:hAnsi="Calibri" w:cs="Calibri"/>
                <w:bCs/>
                <w:sz w:val="36"/>
                <w:szCs w:val="36"/>
              </w:rPr>
            </w:pPr>
            <w:r w:rsidRPr="00AD7085">
              <w:rPr>
                <w:rFonts w:ascii="Calibri" w:hAnsi="Calibri" w:cs="Calibri"/>
                <w:bCs/>
                <w:sz w:val="36"/>
                <w:szCs w:val="36"/>
              </w:rPr>
              <w:t>wraz z regulaminem postępowania, w tym opisem przedmiotu zamówienia, warunków ubi</w:t>
            </w:r>
            <w:r w:rsidR="00BD0D08">
              <w:rPr>
                <w:rFonts w:ascii="Calibri" w:hAnsi="Calibri" w:cs="Calibri"/>
                <w:bCs/>
                <w:sz w:val="36"/>
                <w:szCs w:val="36"/>
              </w:rPr>
              <w:t xml:space="preserve">egania się </w:t>
            </w:r>
            <w:r w:rsidR="00BD0D08">
              <w:rPr>
                <w:rFonts w:ascii="Calibri" w:hAnsi="Calibri" w:cs="Calibri"/>
                <w:bCs/>
                <w:sz w:val="36"/>
                <w:szCs w:val="36"/>
              </w:rPr>
              <w:br/>
              <w:t xml:space="preserve">o zamówienie, jego </w:t>
            </w:r>
            <w:r w:rsidRPr="00AD7085">
              <w:rPr>
                <w:rFonts w:ascii="Calibri" w:hAnsi="Calibri" w:cs="Calibri"/>
                <w:bCs/>
                <w:sz w:val="36"/>
                <w:szCs w:val="36"/>
              </w:rPr>
              <w:t xml:space="preserve">udzielenia i realizacji </w:t>
            </w:r>
          </w:p>
          <w:p w14:paraId="66AAC618" w14:textId="77777777" w:rsidR="004B7ADF" w:rsidRPr="00AD7085" w:rsidRDefault="00AD7085" w:rsidP="00C15953">
            <w:pPr>
              <w:spacing w:before="120" w:after="240"/>
              <w:jc w:val="center"/>
              <w:rPr>
                <w:rFonts w:ascii="Calibri" w:hAnsi="Calibri" w:cs="Calibri"/>
                <w:b/>
                <w:bCs/>
                <w:color w:val="000000"/>
                <w:sz w:val="36"/>
                <w:szCs w:val="36"/>
              </w:rPr>
            </w:pPr>
            <w:r w:rsidRPr="00AD7085">
              <w:rPr>
                <w:rFonts w:ascii="Calibri" w:hAnsi="Calibri" w:cs="Calibri"/>
                <w:bCs/>
                <w:i/>
                <w:sz w:val="24"/>
                <w:szCs w:val="24"/>
              </w:rPr>
              <w:t>/Dokument Zamówienia/</w:t>
            </w:r>
          </w:p>
        </w:tc>
      </w:tr>
    </w:tbl>
    <w:p w14:paraId="4FE88A78" w14:textId="77777777" w:rsidR="004B7ADF" w:rsidRDefault="004B7ADF" w:rsidP="004B7ADF"/>
    <w:p w14:paraId="2714F137" w14:textId="77777777" w:rsidR="00901BB0" w:rsidRPr="00613522" w:rsidRDefault="00901BB0" w:rsidP="00901BB0">
      <w:pPr>
        <w:tabs>
          <w:tab w:val="left" w:pos="284"/>
        </w:tabs>
        <w:spacing w:before="240" w:after="0" w:line="360" w:lineRule="auto"/>
        <w:rPr>
          <w:rFonts w:ascii="Arial Black" w:hAnsi="Arial Black" w:cs="Arial"/>
        </w:rPr>
      </w:pPr>
      <w:r>
        <w:rPr>
          <w:rFonts w:ascii="Arial Black" w:hAnsi="Arial Black" w:cs="Arial"/>
          <w:i/>
          <w:u w:val="single"/>
        </w:rPr>
        <w:t>P</w:t>
      </w:r>
      <w:r w:rsidRPr="00613522">
        <w:rPr>
          <w:rFonts w:ascii="Arial Black" w:hAnsi="Arial Black" w:cs="Arial"/>
          <w:i/>
          <w:u w:val="single"/>
        </w:rPr>
        <w:t xml:space="preserve">ełna nazwa i adres Zamawiającego: </w:t>
      </w:r>
    </w:p>
    <w:p w14:paraId="697699BA" w14:textId="77777777" w:rsidR="00901BB0" w:rsidRPr="0007005E" w:rsidRDefault="00901BB0" w:rsidP="00901BB0">
      <w:pPr>
        <w:spacing w:after="0"/>
        <w:rPr>
          <w:rFonts w:ascii="Calibri" w:hAnsi="Calibri" w:cs="Arial"/>
          <w:b/>
          <w:sz w:val="24"/>
          <w:szCs w:val="24"/>
        </w:rPr>
      </w:pPr>
      <w:r w:rsidRPr="0007005E">
        <w:rPr>
          <w:rFonts w:ascii="Calibri" w:hAnsi="Calibri" w:cs="Arial"/>
          <w:b/>
          <w:sz w:val="24"/>
          <w:szCs w:val="24"/>
        </w:rPr>
        <w:t>Zachodniopomorski Uniwersytet Technologiczny</w:t>
      </w:r>
      <w:r>
        <w:rPr>
          <w:rFonts w:ascii="Calibri" w:hAnsi="Calibri" w:cs="Arial"/>
          <w:b/>
          <w:sz w:val="24"/>
          <w:szCs w:val="24"/>
        </w:rPr>
        <w:t xml:space="preserve"> </w:t>
      </w:r>
      <w:r w:rsidRPr="0007005E">
        <w:rPr>
          <w:rFonts w:ascii="Calibri" w:hAnsi="Calibri" w:cs="Arial"/>
          <w:b/>
          <w:sz w:val="24"/>
          <w:szCs w:val="24"/>
        </w:rPr>
        <w:t>w Szczecinie</w:t>
      </w:r>
    </w:p>
    <w:p w14:paraId="05F4711B" w14:textId="77777777" w:rsidR="00901BB0" w:rsidRPr="0007005E" w:rsidRDefault="00901BB0" w:rsidP="00901BB0">
      <w:pPr>
        <w:spacing w:after="0"/>
        <w:rPr>
          <w:rFonts w:ascii="Calibri" w:hAnsi="Calibri" w:cs="Arial"/>
          <w:b/>
          <w:sz w:val="24"/>
          <w:szCs w:val="24"/>
        </w:rPr>
      </w:pPr>
      <w:r>
        <w:rPr>
          <w:rFonts w:ascii="Calibri" w:hAnsi="Calibri" w:cs="Arial"/>
          <w:b/>
          <w:sz w:val="24"/>
          <w:szCs w:val="24"/>
        </w:rPr>
        <w:t>a</w:t>
      </w:r>
      <w:r w:rsidRPr="0007005E">
        <w:rPr>
          <w:rFonts w:ascii="Calibri" w:hAnsi="Calibri" w:cs="Arial"/>
          <w:b/>
          <w:sz w:val="24"/>
          <w:szCs w:val="24"/>
        </w:rPr>
        <w:t>l. Piastów 17</w:t>
      </w:r>
      <w:r>
        <w:rPr>
          <w:rFonts w:ascii="Calibri" w:hAnsi="Calibri" w:cs="Arial"/>
          <w:b/>
          <w:sz w:val="24"/>
          <w:szCs w:val="24"/>
        </w:rPr>
        <w:t xml:space="preserve">, </w:t>
      </w:r>
      <w:r w:rsidRPr="0007005E">
        <w:rPr>
          <w:rFonts w:ascii="Calibri" w:hAnsi="Calibri" w:cs="Arial"/>
          <w:b/>
          <w:sz w:val="24"/>
          <w:szCs w:val="24"/>
        </w:rPr>
        <w:t>70-310 Szczecin</w:t>
      </w:r>
    </w:p>
    <w:p w14:paraId="0DA3C7F1" w14:textId="77777777" w:rsidR="00901BB0" w:rsidRDefault="00901BB0" w:rsidP="00901BB0">
      <w:pPr>
        <w:spacing w:after="0"/>
        <w:rPr>
          <w:rFonts w:ascii="Calibri" w:hAnsi="Calibri" w:cs="Arial"/>
          <w:b/>
          <w:sz w:val="24"/>
          <w:szCs w:val="24"/>
        </w:rPr>
      </w:pPr>
      <w:r w:rsidRPr="0007005E">
        <w:rPr>
          <w:rFonts w:ascii="Calibri" w:hAnsi="Calibri" w:cs="Arial"/>
          <w:b/>
          <w:sz w:val="24"/>
          <w:szCs w:val="24"/>
        </w:rPr>
        <w:t>REGON: 320588161</w:t>
      </w:r>
      <w:r>
        <w:rPr>
          <w:rFonts w:ascii="Calibri" w:hAnsi="Calibri" w:cs="Arial"/>
          <w:b/>
          <w:sz w:val="24"/>
          <w:szCs w:val="24"/>
        </w:rPr>
        <w:t xml:space="preserve">, </w:t>
      </w:r>
      <w:r w:rsidRPr="0007005E">
        <w:rPr>
          <w:rFonts w:ascii="Calibri" w:hAnsi="Calibri" w:cs="Arial"/>
          <w:b/>
          <w:sz w:val="24"/>
          <w:szCs w:val="24"/>
        </w:rPr>
        <w:t>NIP: 852-254-50-56</w:t>
      </w:r>
      <w:r>
        <w:rPr>
          <w:rFonts w:ascii="Calibri" w:hAnsi="Calibri" w:cs="Arial"/>
          <w:b/>
          <w:sz w:val="24"/>
          <w:szCs w:val="24"/>
        </w:rPr>
        <w:br/>
        <w:t xml:space="preserve">Strona internetowa: </w:t>
      </w:r>
      <w:hyperlink r:id="rId13" w:history="1">
        <w:r w:rsidRPr="00A624F0">
          <w:rPr>
            <w:rStyle w:val="Hipercze"/>
            <w:rFonts w:ascii="Calibri" w:hAnsi="Calibri" w:cs="Arial"/>
            <w:b/>
            <w:sz w:val="24"/>
            <w:szCs w:val="24"/>
          </w:rPr>
          <w:t>www.zut.edu.pl</w:t>
        </w:r>
      </w:hyperlink>
    </w:p>
    <w:p w14:paraId="5F3A25B1" w14:textId="77777777" w:rsidR="00AD7085" w:rsidRDefault="00AD7085" w:rsidP="005652A4">
      <w:pPr>
        <w:spacing w:before="360"/>
        <w:jc w:val="center"/>
        <w:rPr>
          <w:rFonts w:ascii="Calibri" w:hAnsi="Calibri" w:cs="Arial"/>
          <w:b/>
          <w:i/>
          <w:iCs/>
        </w:rPr>
      </w:pPr>
    </w:p>
    <w:p w14:paraId="54C4D988" w14:textId="4D82F183" w:rsidR="004B7ADF" w:rsidRPr="00F46063" w:rsidRDefault="008B33BA" w:rsidP="006132F9">
      <w:pPr>
        <w:spacing w:before="3240"/>
        <w:jc w:val="center"/>
        <w:rPr>
          <w:rFonts w:ascii="Arial Black" w:hAnsi="Arial Black"/>
          <w:b/>
          <w:i/>
          <w:iCs/>
        </w:rPr>
      </w:pPr>
      <w:bookmarkStart w:id="1" w:name="_GoBack"/>
      <w:r w:rsidRPr="00F46063">
        <w:rPr>
          <w:rFonts w:ascii="Calibri" w:hAnsi="Calibri" w:cs="Arial"/>
          <w:b/>
          <w:i/>
          <w:iCs/>
        </w:rPr>
        <w:t xml:space="preserve">Szczecin, dnia </w:t>
      </w:r>
      <w:r w:rsidR="00B1134C" w:rsidRPr="00F46063">
        <w:rPr>
          <w:rFonts w:ascii="Calibri" w:hAnsi="Calibri" w:cs="Arial"/>
          <w:b/>
          <w:i/>
          <w:iCs/>
        </w:rPr>
        <w:t>18.</w:t>
      </w:r>
      <w:r w:rsidR="004C68CB" w:rsidRPr="00F46063">
        <w:rPr>
          <w:rFonts w:ascii="Calibri" w:hAnsi="Calibri" w:cs="Arial"/>
          <w:b/>
          <w:i/>
          <w:iCs/>
        </w:rPr>
        <w:t>01.2021</w:t>
      </w:r>
      <w:r w:rsidR="006132F9" w:rsidRPr="00F46063">
        <w:rPr>
          <w:rFonts w:ascii="Calibri" w:hAnsi="Calibri" w:cs="Arial"/>
          <w:b/>
          <w:i/>
          <w:iCs/>
        </w:rPr>
        <w:t xml:space="preserve"> r.</w:t>
      </w:r>
    </w:p>
    <w:bookmarkEnd w:id="1"/>
    <w:p w14:paraId="2F6EA9E5" w14:textId="0B1FE887" w:rsidR="00C15953" w:rsidRDefault="00C15953" w:rsidP="0009733D">
      <w:pPr>
        <w:widowControl w:val="0"/>
        <w:spacing w:before="120" w:after="120" w:line="240" w:lineRule="auto"/>
        <w:jc w:val="center"/>
        <w:rPr>
          <w:rFonts w:ascii="Calibri" w:eastAsia="Times New Roman" w:hAnsi="Calibri" w:cs="Arial"/>
          <w:b/>
          <w:bCs/>
          <w:lang w:eastAsia="pl-PL"/>
        </w:rPr>
      </w:pPr>
      <w:r>
        <w:rPr>
          <w:rFonts w:ascii="Calibri" w:eastAsia="Times New Roman" w:hAnsi="Calibri" w:cs="Arial"/>
          <w:b/>
          <w:bCs/>
          <w:lang w:eastAsia="pl-PL"/>
        </w:rPr>
        <w:lastRenderedPageBreak/>
        <w:t>D</w:t>
      </w:r>
      <w:r w:rsidRPr="00D018E3">
        <w:rPr>
          <w:rFonts w:ascii="Calibri" w:eastAsia="Times New Roman" w:hAnsi="Calibri" w:cs="Arial"/>
          <w:b/>
          <w:bCs/>
          <w:lang w:eastAsia="pl-PL"/>
        </w:rPr>
        <w:t xml:space="preserve">ział I. </w:t>
      </w:r>
      <w:r>
        <w:rPr>
          <w:rFonts w:ascii="Calibri" w:eastAsia="Times New Roman" w:hAnsi="Calibri" w:cs="Arial"/>
          <w:b/>
          <w:bCs/>
          <w:lang w:eastAsia="pl-PL"/>
        </w:rPr>
        <w:br/>
        <w:t>Przedmiot zamówienia</w:t>
      </w:r>
      <w:r w:rsidR="002B2C56">
        <w:rPr>
          <w:rFonts w:ascii="Calibri" w:eastAsia="Times New Roman" w:hAnsi="Calibri" w:cs="Arial"/>
          <w:b/>
          <w:bCs/>
          <w:lang w:eastAsia="pl-PL"/>
        </w:rPr>
        <w:t xml:space="preserve">, oczekiwane </w:t>
      </w:r>
      <w:r w:rsidR="00D70A10">
        <w:rPr>
          <w:rFonts w:ascii="Calibri" w:eastAsia="Times New Roman" w:hAnsi="Calibri" w:cs="Arial"/>
          <w:b/>
          <w:bCs/>
          <w:lang w:eastAsia="pl-PL"/>
        </w:rPr>
        <w:t xml:space="preserve">wymagania </w:t>
      </w:r>
      <w:r w:rsidR="002B2C56">
        <w:rPr>
          <w:rFonts w:ascii="Calibri" w:eastAsia="Times New Roman" w:hAnsi="Calibri" w:cs="Arial"/>
          <w:b/>
          <w:bCs/>
          <w:lang w:eastAsia="pl-PL"/>
        </w:rPr>
        <w:t xml:space="preserve">i inne informacje </w:t>
      </w:r>
      <w:r w:rsidR="002B2C56">
        <w:rPr>
          <w:rFonts w:ascii="Calibri" w:eastAsia="Times New Roman" w:hAnsi="Calibri" w:cs="Arial"/>
          <w:b/>
          <w:bCs/>
          <w:lang w:eastAsia="pl-PL"/>
        </w:rPr>
        <w:br/>
      </w:r>
      <w:r w:rsidR="00D70A10">
        <w:rPr>
          <w:rFonts w:ascii="Calibri" w:eastAsia="Times New Roman" w:hAnsi="Calibri" w:cs="Arial"/>
          <w:b/>
          <w:bCs/>
          <w:lang w:eastAsia="pl-PL"/>
        </w:rPr>
        <w:t>co jego przeprowadzenia</w:t>
      </w:r>
      <w:r w:rsidR="002B2C56">
        <w:rPr>
          <w:rFonts w:ascii="Calibri" w:eastAsia="Times New Roman" w:hAnsi="Calibri" w:cs="Arial"/>
          <w:b/>
          <w:bCs/>
          <w:lang w:eastAsia="pl-PL"/>
        </w:rPr>
        <w:t xml:space="preserve"> (</w:t>
      </w:r>
      <w:r w:rsidR="00D70A10">
        <w:rPr>
          <w:rFonts w:ascii="Calibri" w:eastAsia="Times New Roman" w:hAnsi="Calibri" w:cs="Arial"/>
          <w:b/>
          <w:bCs/>
          <w:lang w:eastAsia="pl-PL"/>
        </w:rPr>
        <w:t xml:space="preserve">w tym </w:t>
      </w:r>
      <w:r w:rsidR="002B2C56" w:rsidRPr="00240D2D">
        <w:rPr>
          <w:rFonts w:ascii="Calibri" w:eastAsia="Times New Roman" w:hAnsi="Calibri" w:cs="Arial"/>
          <w:b/>
          <w:bCs/>
          <w:lang w:eastAsia="pl-PL"/>
        </w:rPr>
        <w:t>termin</w:t>
      </w:r>
      <w:r w:rsidR="002B2C56">
        <w:rPr>
          <w:rFonts w:ascii="Calibri" w:eastAsia="Times New Roman" w:hAnsi="Calibri" w:cs="Arial"/>
          <w:b/>
          <w:bCs/>
          <w:lang w:eastAsia="pl-PL"/>
        </w:rPr>
        <w:t>)</w:t>
      </w:r>
    </w:p>
    <w:p w14:paraId="43788803" w14:textId="607A917B" w:rsidR="002B2C56" w:rsidRPr="00BD0D08" w:rsidRDefault="00C15953" w:rsidP="00BB0F5B">
      <w:pPr>
        <w:pStyle w:val="Akapitzlist"/>
        <w:widowControl w:val="0"/>
        <w:numPr>
          <w:ilvl w:val="0"/>
          <w:numId w:val="30"/>
        </w:numPr>
        <w:spacing w:before="120" w:after="120" w:line="240" w:lineRule="auto"/>
        <w:ind w:left="425" w:hanging="425"/>
        <w:contextualSpacing w:val="0"/>
        <w:jc w:val="both"/>
        <w:rPr>
          <w:rFonts w:ascii="Calibri" w:eastAsia="Times New Roman" w:hAnsi="Calibri" w:cs="Arial"/>
          <w:b/>
          <w:bCs/>
          <w:lang w:eastAsia="pl-PL"/>
        </w:rPr>
      </w:pPr>
      <w:bookmarkStart w:id="2" w:name="_Hlk57963878"/>
      <w:r w:rsidRPr="00BD0D08">
        <w:rPr>
          <w:rFonts w:cstheme="minorHAnsi"/>
          <w:bCs/>
        </w:rPr>
        <w:t xml:space="preserve">Przedmiot niniejszego zamówienia stanowi wykonanie usługi szkolenia (kursu certyfikowanego) </w:t>
      </w:r>
      <w:r w:rsidRPr="00BD0D08">
        <w:rPr>
          <w:rFonts w:cstheme="minorHAnsi"/>
          <w:bCs/>
        </w:rPr>
        <w:br/>
      </w:r>
      <w:r w:rsidR="00EF44D7" w:rsidRPr="00BD0D08">
        <w:rPr>
          <w:rFonts w:cstheme="minorHAnsi"/>
          <w:bCs/>
        </w:rPr>
        <w:t>na audytora</w:t>
      </w:r>
      <w:r w:rsidRPr="00BD0D08">
        <w:rPr>
          <w:rFonts w:cstheme="minorHAnsi"/>
          <w:bCs/>
        </w:rPr>
        <w:t xml:space="preserve"> w</w:t>
      </w:r>
      <w:r w:rsidR="00D70A10" w:rsidRPr="00BD0D08">
        <w:rPr>
          <w:rFonts w:cstheme="minorHAnsi"/>
          <w:bCs/>
        </w:rPr>
        <w:t>ewnętrznych zin</w:t>
      </w:r>
      <w:r w:rsidR="00AC64B4" w:rsidRPr="00BD0D08">
        <w:rPr>
          <w:rFonts w:cstheme="minorHAnsi"/>
          <w:bCs/>
        </w:rPr>
        <w:t>tegrowanego systemu zarządzania</w:t>
      </w:r>
      <w:r w:rsidR="00D70A10" w:rsidRPr="00BD0D08">
        <w:t>.</w:t>
      </w:r>
      <w:r w:rsidR="00D70A10" w:rsidRPr="00BD0D08">
        <w:rPr>
          <w:rFonts w:cstheme="minorHAnsi"/>
          <w:bCs/>
        </w:rPr>
        <w:t xml:space="preserve">  </w:t>
      </w:r>
    </w:p>
    <w:bookmarkEnd w:id="2"/>
    <w:p w14:paraId="0206C26C" w14:textId="6AE010C6" w:rsidR="002B2C56" w:rsidRPr="00BD0D08" w:rsidRDefault="002B2C56" w:rsidP="00BB0F5B">
      <w:pPr>
        <w:pStyle w:val="Akapitzlist"/>
        <w:widowControl w:val="0"/>
        <w:numPr>
          <w:ilvl w:val="0"/>
          <w:numId w:val="30"/>
        </w:numPr>
        <w:spacing w:before="120" w:after="120" w:line="240" w:lineRule="auto"/>
        <w:ind w:left="425" w:hanging="425"/>
        <w:contextualSpacing w:val="0"/>
        <w:jc w:val="both"/>
        <w:rPr>
          <w:rFonts w:ascii="Calibri" w:eastAsia="Times New Roman" w:hAnsi="Calibri" w:cs="Arial"/>
          <w:b/>
          <w:bCs/>
          <w:lang w:eastAsia="pl-PL"/>
        </w:rPr>
      </w:pPr>
      <w:r w:rsidRPr="00BD0D08">
        <w:rPr>
          <w:rFonts w:cstheme="minorHAnsi"/>
          <w:bCs/>
        </w:rPr>
        <w:t xml:space="preserve">Szkolenie (kurs certyfikowany), o którym mowa w ust. 1 powyżej jest adresowane do studentów Zamawiającego </w:t>
      </w:r>
      <w:r w:rsidR="00A54FE0" w:rsidRPr="00BD0D08">
        <w:rPr>
          <w:rFonts w:cstheme="minorHAnsi"/>
          <w:bCs/>
        </w:rPr>
        <w:t xml:space="preserve">(zwanych dalej Uczestnikami) </w:t>
      </w:r>
      <w:r w:rsidRPr="00BD0D08">
        <w:rPr>
          <w:rFonts w:cstheme="minorHAnsi"/>
          <w:bCs/>
        </w:rPr>
        <w:t>i powinno obejmować wykład oraz praktyczne warsztaty.</w:t>
      </w:r>
    </w:p>
    <w:p w14:paraId="585D48DA" w14:textId="77777777" w:rsidR="00C15953" w:rsidRPr="00D70A10" w:rsidRDefault="002B2C56" w:rsidP="00BB0F5B">
      <w:pPr>
        <w:pStyle w:val="Akapitzlist"/>
        <w:widowControl w:val="0"/>
        <w:numPr>
          <w:ilvl w:val="0"/>
          <w:numId w:val="30"/>
        </w:numPr>
        <w:spacing w:before="120" w:after="120" w:line="240" w:lineRule="auto"/>
        <w:ind w:left="425" w:hanging="425"/>
        <w:contextualSpacing w:val="0"/>
        <w:jc w:val="both"/>
        <w:rPr>
          <w:rFonts w:ascii="Calibri" w:eastAsia="Times New Roman" w:hAnsi="Calibri" w:cs="Arial"/>
          <w:b/>
          <w:bCs/>
          <w:lang w:eastAsia="pl-PL"/>
        </w:rPr>
      </w:pPr>
      <w:r>
        <w:rPr>
          <w:rFonts w:cstheme="minorHAnsi"/>
          <w:bCs/>
        </w:rPr>
        <w:t>Dalsze wymagania co do przeprowadzenia szkolenia (kursu)</w:t>
      </w:r>
      <w:r w:rsidR="000F7C15">
        <w:rPr>
          <w:rFonts w:cstheme="minorHAnsi"/>
          <w:bCs/>
        </w:rPr>
        <w:t>,</w:t>
      </w:r>
      <w:r>
        <w:rPr>
          <w:rFonts w:cstheme="minorHAnsi"/>
          <w:bCs/>
        </w:rPr>
        <w:t xml:space="preserve"> o którym </w:t>
      </w:r>
      <w:r w:rsidR="000F7C15">
        <w:rPr>
          <w:rFonts w:cstheme="minorHAnsi"/>
          <w:bCs/>
        </w:rPr>
        <w:t>mowa powyżej i informacje Zamawiającego służące do jego przygotowania i przeprowadzenia podaje poniższa tabela:</w:t>
      </w:r>
      <w:r>
        <w:rPr>
          <w:rFonts w:cstheme="minorHAnsi"/>
          <w:bCs/>
        </w:rPr>
        <w:t xml:space="preserve">    </w:t>
      </w:r>
      <w:r w:rsidR="00C15953" w:rsidRPr="00D70A10">
        <w:rPr>
          <w:rFonts w:cstheme="minorHAnsi"/>
          <w:bCs/>
        </w:rPr>
        <w:t xml:space="preserve"> </w:t>
      </w:r>
    </w:p>
    <w:tbl>
      <w:tblPr>
        <w:tblStyle w:val="Tabela-Siatka"/>
        <w:tblW w:w="9072" w:type="dxa"/>
        <w:tblInd w:w="421" w:type="dxa"/>
        <w:tblLook w:val="04A0" w:firstRow="1" w:lastRow="0" w:firstColumn="1" w:lastColumn="0" w:noHBand="0" w:noVBand="1"/>
      </w:tblPr>
      <w:tblGrid>
        <w:gridCol w:w="2693"/>
        <w:gridCol w:w="6379"/>
      </w:tblGrid>
      <w:tr w:rsidR="0094637C" w:rsidRPr="0094637C" w14:paraId="0BE3ADB9" w14:textId="77777777" w:rsidTr="003B797E">
        <w:tc>
          <w:tcPr>
            <w:tcW w:w="2693" w:type="dxa"/>
          </w:tcPr>
          <w:p w14:paraId="0DC0C611" w14:textId="70B97962" w:rsidR="000F7C15" w:rsidRPr="0094637C" w:rsidRDefault="000F7C15" w:rsidP="00A54FE0">
            <w:pPr>
              <w:spacing w:before="120" w:after="120"/>
              <w:rPr>
                <w:rFonts w:ascii="Calibri" w:hAnsi="Calibri"/>
              </w:rPr>
            </w:pPr>
            <w:r w:rsidRPr="0094637C">
              <w:rPr>
                <w:rFonts w:ascii="Calibri" w:hAnsi="Calibri"/>
              </w:rPr>
              <w:t>Termin realizacji</w:t>
            </w:r>
          </w:p>
        </w:tc>
        <w:tc>
          <w:tcPr>
            <w:tcW w:w="6379" w:type="dxa"/>
          </w:tcPr>
          <w:p w14:paraId="377B2FC0" w14:textId="31312C0D" w:rsidR="00BD0D08" w:rsidRPr="0094637C" w:rsidRDefault="002157D7" w:rsidP="002821E7">
            <w:pPr>
              <w:spacing w:before="120" w:after="120"/>
              <w:jc w:val="both"/>
              <w:rPr>
                <w:rFonts w:ascii="Calibri" w:hAnsi="Calibri"/>
              </w:rPr>
            </w:pPr>
            <w:r w:rsidRPr="0094637C">
              <w:rPr>
                <w:rFonts w:ascii="Calibri" w:hAnsi="Calibri"/>
              </w:rPr>
              <w:t xml:space="preserve">Nie później niż </w:t>
            </w:r>
            <w:r w:rsidR="002821E7" w:rsidRPr="0094637C">
              <w:rPr>
                <w:rFonts w:ascii="Calibri" w:hAnsi="Calibri"/>
              </w:rPr>
              <w:t xml:space="preserve">29.03.2021 </w:t>
            </w:r>
            <w:r w:rsidRPr="0094637C">
              <w:rPr>
                <w:rFonts w:ascii="Calibri" w:hAnsi="Calibri"/>
              </w:rPr>
              <w:t xml:space="preserve">r. </w:t>
            </w:r>
          </w:p>
        </w:tc>
      </w:tr>
      <w:tr w:rsidR="0094637C" w:rsidRPr="0094637C" w14:paraId="653A535E" w14:textId="77777777" w:rsidTr="003B797E">
        <w:tc>
          <w:tcPr>
            <w:tcW w:w="2693" w:type="dxa"/>
          </w:tcPr>
          <w:p w14:paraId="388C44EF" w14:textId="1217471E" w:rsidR="000F7C15" w:rsidRPr="0094637C" w:rsidRDefault="00DF14AE" w:rsidP="00A54FE0">
            <w:pPr>
              <w:spacing w:before="120" w:after="120"/>
              <w:rPr>
                <w:rFonts w:ascii="Calibri" w:hAnsi="Calibri"/>
              </w:rPr>
            </w:pPr>
            <w:r w:rsidRPr="0094637C">
              <w:rPr>
                <w:rFonts w:ascii="Calibri" w:hAnsi="Calibri"/>
              </w:rPr>
              <w:t>Czas trwania - l</w:t>
            </w:r>
            <w:r w:rsidR="000F7C15" w:rsidRPr="0094637C">
              <w:rPr>
                <w:rFonts w:ascii="Calibri" w:hAnsi="Calibri"/>
              </w:rPr>
              <w:t xml:space="preserve">iczba godzin (każda godzina </w:t>
            </w:r>
            <w:r w:rsidR="00F958D9" w:rsidRPr="0094637C">
              <w:rPr>
                <w:rFonts w:ascii="Calibri" w:hAnsi="Calibri"/>
              </w:rPr>
              <w:t xml:space="preserve">jest </w:t>
            </w:r>
            <w:r w:rsidR="000F7C15" w:rsidRPr="0094637C">
              <w:rPr>
                <w:rFonts w:ascii="Calibri" w:hAnsi="Calibri"/>
              </w:rPr>
              <w:t>rozumiana jako 45 minut)</w:t>
            </w:r>
          </w:p>
        </w:tc>
        <w:tc>
          <w:tcPr>
            <w:tcW w:w="6379" w:type="dxa"/>
          </w:tcPr>
          <w:p w14:paraId="783D5D89" w14:textId="08C5221D" w:rsidR="000F7C15" w:rsidRPr="0094637C" w:rsidRDefault="00B1108C" w:rsidP="00A54FE0">
            <w:pPr>
              <w:spacing w:before="120" w:after="120"/>
              <w:rPr>
                <w:rFonts w:ascii="Calibri" w:hAnsi="Calibri"/>
              </w:rPr>
            </w:pPr>
            <w:r w:rsidRPr="0094637C">
              <w:rPr>
                <w:rFonts w:ascii="Calibri" w:hAnsi="Calibri"/>
              </w:rPr>
              <w:t>64</w:t>
            </w:r>
            <w:r w:rsidR="002821E7" w:rsidRPr="0094637C">
              <w:rPr>
                <w:rFonts w:ascii="Calibri" w:hAnsi="Calibri"/>
              </w:rPr>
              <w:t xml:space="preserve"> godziny</w:t>
            </w:r>
            <w:r w:rsidRPr="0094637C">
              <w:rPr>
                <w:rFonts w:ascii="Calibri" w:hAnsi="Calibri"/>
              </w:rPr>
              <w:t xml:space="preserve"> (</w:t>
            </w:r>
            <w:r w:rsidR="001E63BC" w:rsidRPr="0094637C">
              <w:rPr>
                <w:rFonts w:ascii="Calibri" w:hAnsi="Calibri"/>
              </w:rPr>
              <w:t>po 32 godziny dla każdej z dwóch</w:t>
            </w:r>
            <w:r w:rsidR="00ED67A6" w:rsidRPr="0094637C">
              <w:rPr>
                <w:rFonts w:ascii="Calibri" w:hAnsi="Calibri"/>
              </w:rPr>
              <w:t xml:space="preserve"> </w:t>
            </w:r>
            <w:r w:rsidRPr="0094637C">
              <w:rPr>
                <w:rFonts w:ascii="Calibri" w:hAnsi="Calibri"/>
              </w:rPr>
              <w:t>grup</w:t>
            </w:r>
            <w:r w:rsidR="003F707C" w:rsidRPr="0094637C">
              <w:rPr>
                <w:rFonts w:ascii="Calibri" w:hAnsi="Calibri"/>
              </w:rPr>
              <w:t xml:space="preserve"> uczestników</w:t>
            </w:r>
            <w:r w:rsidRPr="0094637C">
              <w:rPr>
                <w:rFonts w:ascii="Calibri" w:hAnsi="Calibri"/>
              </w:rPr>
              <w:t>)</w:t>
            </w:r>
          </w:p>
        </w:tc>
      </w:tr>
      <w:tr w:rsidR="0094637C" w:rsidRPr="0094637C" w14:paraId="209EC8D8" w14:textId="77777777" w:rsidTr="003B797E">
        <w:tc>
          <w:tcPr>
            <w:tcW w:w="2693" w:type="dxa"/>
          </w:tcPr>
          <w:p w14:paraId="099D2E12" w14:textId="77777777" w:rsidR="000F7C15" w:rsidRPr="0094637C" w:rsidRDefault="000F7C15" w:rsidP="00A54FE0">
            <w:pPr>
              <w:spacing w:before="120" w:after="120"/>
              <w:rPr>
                <w:rFonts w:ascii="Calibri" w:hAnsi="Calibri"/>
              </w:rPr>
            </w:pPr>
            <w:r w:rsidRPr="0094637C">
              <w:rPr>
                <w:rFonts w:ascii="Calibri" w:hAnsi="Calibri"/>
              </w:rPr>
              <w:t xml:space="preserve">Zakładana liczba uczestników (studentów), </w:t>
            </w:r>
            <w:r w:rsidRPr="0094637C">
              <w:rPr>
                <w:rFonts w:ascii="Calibri" w:hAnsi="Calibri"/>
              </w:rPr>
              <w:br/>
              <w:t>o których mowa w ust. 2 powyżej</w:t>
            </w:r>
          </w:p>
        </w:tc>
        <w:tc>
          <w:tcPr>
            <w:tcW w:w="6379" w:type="dxa"/>
          </w:tcPr>
          <w:p w14:paraId="6DFD11BF" w14:textId="5F0EB589" w:rsidR="000F7C15" w:rsidRPr="0094637C" w:rsidRDefault="00A865DE" w:rsidP="00A54FE0">
            <w:pPr>
              <w:spacing w:before="120" w:after="120"/>
              <w:rPr>
                <w:rFonts w:ascii="Calibri" w:hAnsi="Calibri"/>
              </w:rPr>
            </w:pPr>
            <w:r w:rsidRPr="0094637C">
              <w:rPr>
                <w:rFonts w:ascii="Calibri" w:hAnsi="Calibri"/>
              </w:rPr>
              <w:t>20 uczestników</w:t>
            </w:r>
            <w:r w:rsidR="005A52C3" w:rsidRPr="0094637C">
              <w:rPr>
                <w:rFonts w:ascii="Calibri" w:hAnsi="Calibri"/>
              </w:rPr>
              <w:t>/studentów</w:t>
            </w:r>
          </w:p>
        </w:tc>
      </w:tr>
      <w:tr w:rsidR="0094637C" w:rsidRPr="0094637C" w14:paraId="76E806D7" w14:textId="77777777" w:rsidTr="003B797E">
        <w:tc>
          <w:tcPr>
            <w:tcW w:w="2693" w:type="dxa"/>
          </w:tcPr>
          <w:p w14:paraId="068BD513" w14:textId="77777777" w:rsidR="000F7C15" w:rsidRPr="0094637C" w:rsidRDefault="000F7C15" w:rsidP="00A54FE0">
            <w:pPr>
              <w:spacing w:before="120" w:after="120"/>
              <w:rPr>
                <w:rFonts w:ascii="Calibri" w:hAnsi="Calibri"/>
              </w:rPr>
            </w:pPr>
            <w:r w:rsidRPr="0094637C">
              <w:rPr>
                <w:rFonts w:ascii="Calibri" w:hAnsi="Calibri"/>
              </w:rPr>
              <w:t xml:space="preserve">Sposób przeprowadzenia </w:t>
            </w:r>
          </w:p>
        </w:tc>
        <w:tc>
          <w:tcPr>
            <w:tcW w:w="6379" w:type="dxa"/>
          </w:tcPr>
          <w:p w14:paraId="06F0F24E" w14:textId="74469FCD" w:rsidR="00DF14AE" w:rsidRPr="0094637C" w:rsidRDefault="00A54130" w:rsidP="00A54FE0">
            <w:pPr>
              <w:spacing w:before="120" w:after="120"/>
              <w:jc w:val="both"/>
              <w:rPr>
                <w:rFonts w:ascii="Calibri" w:hAnsi="Calibri"/>
              </w:rPr>
            </w:pPr>
            <w:r w:rsidRPr="0094637C">
              <w:rPr>
                <w:rFonts w:ascii="Calibri" w:hAnsi="Calibri"/>
              </w:rPr>
              <w:t xml:space="preserve">Stacjonarnie u Zamawiającego (pomieszczenia wykładowe </w:t>
            </w:r>
            <w:r w:rsidRPr="0094637C">
              <w:rPr>
                <w:rFonts w:ascii="Calibri" w:hAnsi="Calibri"/>
              </w:rPr>
              <w:br/>
            </w:r>
            <w:r w:rsidR="002157D7" w:rsidRPr="0094637C">
              <w:rPr>
                <w:rFonts w:ascii="Calibri" w:eastAsia="Times New Roman" w:hAnsi="Calibri" w:cs="Calibri"/>
                <w:lang w:eastAsia="pl-PL"/>
              </w:rPr>
              <w:t>Wydziału Inżynierii Mechanicznej i Mechatroniki</w:t>
            </w:r>
            <w:r w:rsidR="001F4C61" w:rsidRPr="0094637C">
              <w:rPr>
                <w:rFonts w:ascii="Calibri" w:eastAsia="Times New Roman" w:hAnsi="Calibri" w:cs="Calibri"/>
                <w:lang w:eastAsia="pl-PL"/>
              </w:rPr>
              <w:t>, ZUT</w:t>
            </w:r>
            <w:r w:rsidR="002157D7" w:rsidRPr="0094637C">
              <w:rPr>
                <w:rFonts w:ascii="Calibri" w:hAnsi="Calibri"/>
              </w:rPr>
              <w:t xml:space="preserve"> </w:t>
            </w:r>
            <w:r w:rsidRPr="0094637C">
              <w:rPr>
                <w:rFonts w:ascii="Calibri" w:hAnsi="Calibri"/>
              </w:rPr>
              <w:t>w Szczecinie), przy czym na</w:t>
            </w:r>
            <w:r w:rsidR="002157D7" w:rsidRPr="0094637C">
              <w:rPr>
                <w:rFonts w:ascii="Calibri" w:hAnsi="Calibri"/>
              </w:rPr>
              <w:t xml:space="preserve"> żądanie Zamawiającego, wydane </w:t>
            </w:r>
            <w:r w:rsidRPr="0094637C">
              <w:rPr>
                <w:rFonts w:ascii="Calibri" w:hAnsi="Calibri"/>
              </w:rPr>
              <w:t xml:space="preserve">w szczególności </w:t>
            </w:r>
            <w:r w:rsidR="001F4C61" w:rsidRPr="0094637C">
              <w:rPr>
                <w:rFonts w:ascii="Calibri" w:hAnsi="Calibri"/>
              </w:rPr>
              <w:br/>
            </w:r>
            <w:r w:rsidRPr="0094637C">
              <w:rPr>
                <w:rFonts w:ascii="Calibri" w:hAnsi="Calibri"/>
              </w:rPr>
              <w:t xml:space="preserve">w sytuacji kiedy wymagać tego będą wymogi (w tym zarządzenia GIS lub przepisy prawa) związane z przeciwdziałaniem rozprzestrzeniania się wirusowi </w:t>
            </w:r>
            <w:r w:rsidRPr="0094637C">
              <w:rPr>
                <w:rFonts w:ascii="Calibri" w:hAnsi="Calibri" w:cs="Calibri"/>
              </w:rPr>
              <w:t>SARS-CoV-2 (COVID-19)</w:t>
            </w:r>
            <w:r w:rsidR="00DF14AE" w:rsidRPr="0094637C">
              <w:rPr>
                <w:rFonts w:ascii="Calibri" w:hAnsi="Calibri" w:cs="Calibri"/>
              </w:rPr>
              <w:t>, szkolenie</w:t>
            </w:r>
            <w:r w:rsidRPr="0094637C">
              <w:rPr>
                <w:rFonts w:ascii="Calibri" w:hAnsi="Calibri"/>
              </w:rPr>
              <w:t xml:space="preserve"> w danym </w:t>
            </w:r>
            <w:r w:rsidR="00DF14AE" w:rsidRPr="0094637C">
              <w:rPr>
                <w:rFonts w:ascii="Calibri" w:hAnsi="Calibri"/>
              </w:rPr>
              <w:t xml:space="preserve">dniu/dniach będzie przeprowadzone w sposób zdalny (przy </w:t>
            </w:r>
            <w:r w:rsidR="00BA6E1C" w:rsidRPr="0094637C">
              <w:rPr>
                <w:rFonts w:ascii="Calibri" w:hAnsi="Calibri"/>
              </w:rPr>
              <w:t xml:space="preserve">zastosowaniu </w:t>
            </w:r>
            <w:r w:rsidR="00DF14AE" w:rsidRPr="0094637C">
              <w:rPr>
                <w:rFonts w:ascii="Calibri" w:hAnsi="Calibri"/>
              </w:rPr>
              <w:t xml:space="preserve">narzędzi komunikacji na odległość, </w:t>
            </w:r>
            <w:r w:rsidR="00F131F9" w:rsidRPr="0094637C">
              <w:rPr>
                <w:rFonts w:ascii="Calibri" w:hAnsi="Calibri"/>
              </w:rPr>
              <w:t xml:space="preserve">w szczególności aplikacji </w:t>
            </w:r>
            <w:r w:rsidR="00572A73" w:rsidRPr="0094637C">
              <w:rPr>
                <w:rFonts w:ascii="Calibri" w:hAnsi="Calibri"/>
              </w:rPr>
              <w:t xml:space="preserve">MS </w:t>
            </w:r>
            <w:proofErr w:type="spellStart"/>
            <w:r w:rsidR="00F131F9" w:rsidRPr="0094637C">
              <w:rPr>
                <w:rFonts w:ascii="Calibri" w:hAnsi="Calibri"/>
              </w:rPr>
              <w:t>Teams</w:t>
            </w:r>
            <w:proofErr w:type="spellEnd"/>
            <w:r w:rsidR="00F131F9" w:rsidRPr="0094637C">
              <w:rPr>
                <w:rFonts w:ascii="Calibri" w:hAnsi="Calibri"/>
              </w:rPr>
              <w:t xml:space="preserve"> lub </w:t>
            </w:r>
            <w:proofErr w:type="spellStart"/>
            <w:r w:rsidR="003D2C03" w:rsidRPr="0094637C">
              <w:rPr>
                <w:rFonts w:ascii="Calibri" w:hAnsi="Calibri"/>
              </w:rPr>
              <w:t>Moodle</w:t>
            </w:r>
            <w:proofErr w:type="spellEnd"/>
            <w:r w:rsidR="00572A73" w:rsidRPr="0094637C">
              <w:rPr>
                <w:rFonts w:ascii="Calibri" w:hAnsi="Calibri"/>
              </w:rPr>
              <w:t>,</w:t>
            </w:r>
            <w:r w:rsidR="00DF14AE" w:rsidRPr="0094637C">
              <w:rPr>
                <w:rFonts w:ascii="Calibri" w:hAnsi="Calibri"/>
              </w:rPr>
              <w:t xml:space="preserve"> którą udostępni Zamawiający). </w:t>
            </w:r>
          </w:p>
          <w:p w14:paraId="648C56BA" w14:textId="6C083E80" w:rsidR="000F7C15" w:rsidRPr="0094637C" w:rsidRDefault="00DF14AE" w:rsidP="00A54FE0">
            <w:pPr>
              <w:spacing w:before="120" w:after="120"/>
              <w:jc w:val="both"/>
              <w:rPr>
                <w:rFonts w:ascii="Calibri" w:eastAsia="Times New Roman" w:hAnsi="Calibri" w:cs="Segoe UI"/>
                <w:lang w:eastAsia="pl-PL"/>
              </w:rPr>
            </w:pPr>
            <w:r w:rsidRPr="0094637C">
              <w:rPr>
                <w:rFonts w:ascii="Calibri" w:eastAsia="Times New Roman" w:hAnsi="Calibri" w:cs="Segoe UI"/>
                <w:lang w:eastAsia="pl-PL"/>
              </w:rPr>
              <w:t xml:space="preserve">W przypadku szkoleń wykonywanych w sposób zdalny (na żądanie Zamawiającego w okolicznościach jak wyżej) Wykonawca może również (zamiast ww. aplikacji </w:t>
            </w:r>
            <w:r w:rsidR="00CC4EAA" w:rsidRPr="0094637C">
              <w:rPr>
                <w:rFonts w:ascii="Calibri" w:eastAsia="Times New Roman" w:hAnsi="Calibri" w:cs="Segoe UI"/>
                <w:lang w:eastAsia="pl-PL"/>
              </w:rPr>
              <w:t xml:space="preserve">MS </w:t>
            </w:r>
            <w:proofErr w:type="spellStart"/>
            <w:r w:rsidRPr="0094637C">
              <w:rPr>
                <w:rFonts w:ascii="Calibri" w:eastAsia="Times New Roman" w:hAnsi="Calibri" w:cs="Segoe UI"/>
                <w:lang w:eastAsia="pl-PL"/>
              </w:rPr>
              <w:t>Teams</w:t>
            </w:r>
            <w:proofErr w:type="spellEnd"/>
            <w:r w:rsidR="003D2C03" w:rsidRPr="0094637C">
              <w:rPr>
                <w:rFonts w:ascii="Calibri" w:eastAsia="Times New Roman" w:hAnsi="Calibri" w:cs="Segoe UI"/>
                <w:lang w:eastAsia="pl-PL"/>
              </w:rPr>
              <w:t xml:space="preserve"> lub </w:t>
            </w:r>
            <w:proofErr w:type="spellStart"/>
            <w:r w:rsidR="003D2C03" w:rsidRPr="0094637C">
              <w:rPr>
                <w:rFonts w:ascii="Calibri" w:eastAsia="Times New Roman" w:hAnsi="Calibri" w:cs="Segoe UI"/>
                <w:lang w:eastAsia="pl-PL"/>
              </w:rPr>
              <w:t>Moodle</w:t>
            </w:r>
            <w:proofErr w:type="spellEnd"/>
            <w:r w:rsidRPr="0094637C">
              <w:rPr>
                <w:rFonts w:ascii="Calibri" w:eastAsia="Times New Roman" w:hAnsi="Calibri" w:cs="Segoe UI"/>
                <w:lang w:eastAsia="pl-PL"/>
              </w:rPr>
              <w:t xml:space="preserve"> Zamawiającego) przeprowadzić szkolenie on-line na swojej platformie, zapewniając </w:t>
            </w:r>
            <w:r w:rsidR="00CC4EAA" w:rsidRPr="0094637C">
              <w:rPr>
                <w:rFonts w:ascii="Calibri" w:eastAsia="Times New Roman" w:hAnsi="Calibri" w:cs="Segoe UI"/>
                <w:lang w:eastAsia="pl-PL"/>
              </w:rPr>
              <w:br/>
            </w:r>
            <w:r w:rsidRPr="0094637C">
              <w:rPr>
                <w:rFonts w:ascii="Calibri" w:eastAsia="Times New Roman" w:hAnsi="Calibri" w:cs="Segoe UI"/>
                <w:lang w:eastAsia="pl-PL"/>
              </w:rPr>
              <w:t>w takim przypadku uczestnikom Zamawiającego wcześniejszą rejestrację. Zarejestrowanym uczestnikom szkolenia, Wykonawca dostarczy na podane podczas rejestracji adresy mailowe linki zapewniające udział w szkoleniu.  </w:t>
            </w:r>
            <w:r w:rsidRPr="0094637C">
              <w:rPr>
                <w:rFonts w:ascii="Calibri" w:hAnsi="Calibri"/>
              </w:rPr>
              <w:t xml:space="preserve"> </w:t>
            </w:r>
            <w:r w:rsidR="00A54130" w:rsidRPr="0094637C">
              <w:rPr>
                <w:rFonts w:ascii="Calibri" w:hAnsi="Calibri"/>
              </w:rPr>
              <w:t xml:space="preserve">   </w:t>
            </w:r>
          </w:p>
        </w:tc>
      </w:tr>
      <w:tr w:rsidR="0094637C" w:rsidRPr="0094637C" w14:paraId="60F2A26B" w14:textId="77777777" w:rsidTr="003B797E">
        <w:tc>
          <w:tcPr>
            <w:tcW w:w="2693" w:type="dxa"/>
          </w:tcPr>
          <w:p w14:paraId="3E5B6E2D" w14:textId="77777777" w:rsidR="009F687E" w:rsidRPr="0094637C" w:rsidRDefault="00244E7F" w:rsidP="00A54FE0">
            <w:pPr>
              <w:spacing w:before="120" w:after="120"/>
              <w:rPr>
                <w:rFonts w:ascii="Calibri" w:hAnsi="Calibri"/>
              </w:rPr>
            </w:pPr>
            <w:r w:rsidRPr="0094637C">
              <w:rPr>
                <w:rFonts w:ascii="Calibri" w:hAnsi="Calibri"/>
              </w:rPr>
              <w:t>Jęz</w:t>
            </w:r>
            <w:r w:rsidR="009F687E" w:rsidRPr="0094637C">
              <w:rPr>
                <w:rFonts w:ascii="Calibri" w:hAnsi="Calibri"/>
              </w:rPr>
              <w:t>yk komunikacji</w:t>
            </w:r>
          </w:p>
        </w:tc>
        <w:tc>
          <w:tcPr>
            <w:tcW w:w="6379" w:type="dxa"/>
          </w:tcPr>
          <w:p w14:paraId="549E88CA" w14:textId="1003D0D5" w:rsidR="009F687E" w:rsidRPr="0094637C" w:rsidRDefault="00C06510" w:rsidP="00A54FE0">
            <w:pPr>
              <w:spacing w:before="120" w:after="120"/>
              <w:jc w:val="both"/>
              <w:rPr>
                <w:rFonts w:ascii="Calibri" w:hAnsi="Calibri"/>
              </w:rPr>
            </w:pPr>
            <w:r w:rsidRPr="0094637C">
              <w:rPr>
                <w:rFonts w:ascii="Calibri" w:hAnsi="Calibri"/>
              </w:rPr>
              <w:t>P</w:t>
            </w:r>
            <w:r w:rsidR="009F687E" w:rsidRPr="0094637C">
              <w:rPr>
                <w:rFonts w:ascii="Calibri" w:hAnsi="Calibri"/>
              </w:rPr>
              <w:t xml:space="preserve">olski (całość szkolenia – zarówno część ustna jak i wydane </w:t>
            </w:r>
            <w:r w:rsidR="003D2C03" w:rsidRPr="0094637C">
              <w:rPr>
                <w:rFonts w:ascii="Calibri" w:hAnsi="Calibri"/>
              </w:rPr>
              <w:t xml:space="preserve">materiały szkoleniowe i </w:t>
            </w:r>
            <w:r w:rsidR="009F687E" w:rsidRPr="0094637C">
              <w:rPr>
                <w:rFonts w:ascii="Calibri" w:hAnsi="Calibri"/>
              </w:rPr>
              <w:t>dokumenty, czy też komunikowanie się z osobami Zamawiającego, również przy korespondencji pisemnej)</w:t>
            </w:r>
            <w:r w:rsidR="00A64711" w:rsidRPr="0094637C">
              <w:rPr>
                <w:rFonts w:ascii="Calibri" w:hAnsi="Calibri"/>
              </w:rPr>
              <w:t>.</w:t>
            </w:r>
          </w:p>
        </w:tc>
      </w:tr>
      <w:tr w:rsidR="0094637C" w:rsidRPr="0094637C" w14:paraId="1C6E062E" w14:textId="77777777" w:rsidTr="003B797E">
        <w:tc>
          <w:tcPr>
            <w:tcW w:w="2693" w:type="dxa"/>
          </w:tcPr>
          <w:p w14:paraId="574DD86F" w14:textId="77777777" w:rsidR="000F7C15" w:rsidRPr="0094637C" w:rsidRDefault="000F7C15" w:rsidP="00A54FE0">
            <w:pPr>
              <w:spacing w:before="120" w:after="120"/>
              <w:rPr>
                <w:rFonts w:ascii="Calibri" w:hAnsi="Calibri"/>
              </w:rPr>
            </w:pPr>
            <w:r w:rsidRPr="0094637C">
              <w:rPr>
                <w:rFonts w:ascii="Calibri" w:hAnsi="Calibri"/>
              </w:rPr>
              <w:t>Cel szkolenia:</w:t>
            </w:r>
          </w:p>
        </w:tc>
        <w:tc>
          <w:tcPr>
            <w:tcW w:w="6379" w:type="dxa"/>
          </w:tcPr>
          <w:p w14:paraId="4090F46E" w14:textId="1C744BA1" w:rsidR="00D3013B" w:rsidRPr="0094637C" w:rsidRDefault="00D3013B" w:rsidP="006C6F63">
            <w:pPr>
              <w:shd w:val="clear" w:color="auto" w:fill="FFFFFF"/>
              <w:spacing w:before="75" w:after="75"/>
              <w:jc w:val="both"/>
              <w:rPr>
                <w:rFonts w:eastAsia="Times New Roman" w:cs="Arial"/>
                <w:lang w:eastAsia="pl-PL"/>
              </w:rPr>
            </w:pPr>
            <w:r w:rsidRPr="0094637C">
              <w:rPr>
                <w:rFonts w:eastAsia="Times New Roman" w:cs="Arial"/>
                <w:lang w:eastAsia="pl-PL"/>
              </w:rPr>
              <w:t>Celem szkolenia jest, aby każdy uczestnik po zakończeniu szkolenia</w:t>
            </w:r>
            <w:r w:rsidR="002821E7" w:rsidRPr="0094637C">
              <w:rPr>
                <w:rFonts w:eastAsia="Times New Roman" w:cs="Arial"/>
                <w:lang w:eastAsia="pl-PL"/>
              </w:rPr>
              <w:t xml:space="preserve"> posiadał</w:t>
            </w:r>
            <w:r w:rsidRPr="0094637C">
              <w:rPr>
                <w:rFonts w:eastAsia="Times New Roman" w:cs="Arial"/>
                <w:lang w:eastAsia="pl-PL"/>
              </w:rPr>
              <w:t>:</w:t>
            </w:r>
          </w:p>
          <w:p w14:paraId="661A85F8" w14:textId="75713FDE" w:rsidR="00183237" w:rsidRPr="0094637C" w:rsidRDefault="002821E7" w:rsidP="006C6F63">
            <w:pPr>
              <w:numPr>
                <w:ilvl w:val="0"/>
                <w:numId w:val="61"/>
              </w:numPr>
              <w:shd w:val="clear" w:color="auto" w:fill="FFFFFF"/>
              <w:ind w:left="345"/>
              <w:jc w:val="both"/>
              <w:rPr>
                <w:rFonts w:eastAsia="Times New Roman" w:cs="Arial"/>
                <w:lang w:eastAsia="pl-PL"/>
              </w:rPr>
            </w:pPr>
            <w:r w:rsidRPr="0094637C">
              <w:rPr>
                <w:rFonts w:eastAsia="Times New Roman" w:cs="Arial"/>
                <w:lang w:eastAsia="pl-PL"/>
              </w:rPr>
              <w:t>znajomość wymagań</w:t>
            </w:r>
            <w:r w:rsidR="00D3013B" w:rsidRPr="0094637C">
              <w:rPr>
                <w:rFonts w:eastAsia="Times New Roman" w:cs="Arial"/>
                <w:lang w:eastAsia="pl-PL"/>
              </w:rPr>
              <w:t xml:space="preserve"> </w:t>
            </w:r>
            <w:r w:rsidR="00D3013B" w:rsidRPr="0094637C">
              <w:t>norm ISO 9001:2015, ISO 14001:2015, ISO 45001</w:t>
            </w:r>
            <w:r w:rsidR="00183237" w:rsidRPr="0094637C">
              <w:t>:2018 w zakresie audytu wewnętrznego,</w:t>
            </w:r>
          </w:p>
          <w:p w14:paraId="3F51F41B" w14:textId="19DE4BBD" w:rsidR="00D3013B" w:rsidRPr="0094637C" w:rsidRDefault="00797E40" w:rsidP="006C6F63">
            <w:pPr>
              <w:numPr>
                <w:ilvl w:val="0"/>
                <w:numId w:val="61"/>
              </w:numPr>
              <w:shd w:val="clear" w:color="auto" w:fill="FFFFFF"/>
              <w:ind w:left="345"/>
              <w:jc w:val="both"/>
              <w:rPr>
                <w:rFonts w:eastAsia="Times New Roman" w:cs="Arial"/>
                <w:lang w:eastAsia="pl-PL"/>
              </w:rPr>
            </w:pPr>
            <w:r w:rsidRPr="0094637C">
              <w:rPr>
                <w:rFonts w:eastAsia="Times New Roman" w:cs="Arial"/>
                <w:lang w:eastAsia="pl-PL"/>
              </w:rPr>
              <w:t>wiedzę</w:t>
            </w:r>
            <w:r w:rsidR="003F66E6" w:rsidRPr="0094637C">
              <w:rPr>
                <w:rFonts w:eastAsia="Times New Roman" w:cs="Arial"/>
                <w:lang w:eastAsia="pl-PL"/>
              </w:rPr>
              <w:t>, jak i praktyczna umiejętność</w:t>
            </w:r>
            <w:r w:rsidRPr="0094637C">
              <w:rPr>
                <w:rFonts w:eastAsia="Times New Roman" w:cs="Arial"/>
                <w:lang w:eastAsia="pl-PL"/>
              </w:rPr>
              <w:t xml:space="preserve"> </w:t>
            </w:r>
            <w:r w:rsidR="003F66E6" w:rsidRPr="0094637C">
              <w:rPr>
                <w:rFonts w:eastAsia="Times New Roman" w:cs="Arial"/>
                <w:lang w:eastAsia="pl-PL"/>
              </w:rPr>
              <w:t>z</w:t>
            </w:r>
            <w:r w:rsidRPr="0094637C">
              <w:rPr>
                <w:rFonts w:eastAsia="Times New Roman" w:cs="Arial"/>
                <w:lang w:eastAsia="pl-PL"/>
              </w:rPr>
              <w:t xml:space="preserve"> zakresu </w:t>
            </w:r>
            <w:r w:rsidR="00D3013B" w:rsidRPr="0094637C">
              <w:rPr>
                <w:rFonts w:eastAsia="Times New Roman" w:cs="Arial"/>
                <w:lang w:eastAsia="pl-PL"/>
              </w:rPr>
              <w:t>przygotowa</w:t>
            </w:r>
            <w:r w:rsidR="002821E7" w:rsidRPr="0094637C">
              <w:rPr>
                <w:rFonts w:eastAsia="Times New Roman" w:cs="Arial"/>
                <w:lang w:eastAsia="pl-PL"/>
              </w:rPr>
              <w:t>nia</w:t>
            </w:r>
            <w:r w:rsidRPr="0094637C">
              <w:rPr>
                <w:rFonts w:eastAsia="Times New Roman" w:cs="Arial"/>
                <w:lang w:eastAsia="pl-PL"/>
              </w:rPr>
              <w:t>, przeprowadzania i raportowania</w:t>
            </w:r>
            <w:r w:rsidR="00D3013B" w:rsidRPr="0094637C">
              <w:rPr>
                <w:rFonts w:eastAsia="Times New Roman" w:cs="Arial"/>
                <w:lang w:eastAsia="pl-PL"/>
              </w:rPr>
              <w:t xml:space="preserve"> audytu wewnętrznego,</w:t>
            </w:r>
          </w:p>
          <w:p w14:paraId="460E8D65" w14:textId="24D290FE" w:rsidR="00D3013B" w:rsidRPr="0094637C" w:rsidRDefault="00183237" w:rsidP="006C6F63">
            <w:pPr>
              <w:numPr>
                <w:ilvl w:val="0"/>
                <w:numId w:val="61"/>
              </w:numPr>
              <w:shd w:val="clear" w:color="auto" w:fill="FFFFFF"/>
              <w:ind w:left="345"/>
              <w:jc w:val="both"/>
              <w:rPr>
                <w:rFonts w:eastAsia="Times New Roman" w:cs="Arial"/>
                <w:lang w:eastAsia="pl-PL"/>
              </w:rPr>
            </w:pPr>
            <w:r w:rsidRPr="0094637C">
              <w:rPr>
                <w:rFonts w:eastAsia="Times New Roman" w:cs="Arial"/>
                <w:lang w:eastAsia="pl-PL"/>
              </w:rPr>
              <w:lastRenderedPageBreak/>
              <w:t>umiejętność przygotowania</w:t>
            </w:r>
            <w:r w:rsidR="00D3013B" w:rsidRPr="0094637C">
              <w:rPr>
                <w:rFonts w:eastAsia="Times New Roman" w:cs="Arial"/>
                <w:lang w:eastAsia="pl-PL"/>
              </w:rPr>
              <w:t xml:space="preserve"> plan</w:t>
            </w:r>
            <w:r w:rsidR="00797E40" w:rsidRPr="0094637C">
              <w:rPr>
                <w:rFonts w:eastAsia="Times New Roman" w:cs="Arial"/>
                <w:lang w:eastAsia="pl-PL"/>
              </w:rPr>
              <w:t>u</w:t>
            </w:r>
            <w:r w:rsidR="00D3013B" w:rsidRPr="0094637C">
              <w:rPr>
                <w:rFonts w:eastAsia="Times New Roman" w:cs="Arial"/>
                <w:lang w:eastAsia="pl-PL"/>
              </w:rPr>
              <w:t xml:space="preserve"> audytu i listę pytań audy</w:t>
            </w:r>
            <w:r w:rsidR="00797E40" w:rsidRPr="0094637C">
              <w:rPr>
                <w:rFonts w:eastAsia="Times New Roman" w:cs="Arial"/>
                <w:lang w:eastAsia="pl-PL"/>
              </w:rPr>
              <w:t>towych</w:t>
            </w:r>
            <w:r w:rsidR="00D3013B" w:rsidRPr="0094637C">
              <w:rPr>
                <w:rFonts w:eastAsia="Times New Roman" w:cs="Arial"/>
                <w:lang w:eastAsia="pl-PL"/>
              </w:rPr>
              <w:t>,</w:t>
            </w:r>
          </w:p>
          <w:p w14:paraId="37533083" w14:textId="38B32D7B" w:rsidR="00D3013B" w:rsidRPr="0094637C" w:rsidRDefault="00797E40" w:rsidP="006C6F63">
            <w:pPr>
              <w:numPr>
                <w:ilvl w:val="0"/>
                <w:numId w:val="61"/>
              </w:numPr>
              <w:shd w:val="clear" w:color="auto" w:fill="FFFFFF"/>
              <w:ind w:left="345"/>
              <w:jc w:val="both"/>
              <w:rPr>
                <w:rFonts w:eastAsia="Times New Roman" w:cs="Arial"/>
                <w:lang w:eastAsia="pl-PL"/>
              </w:rPr>
            </w:pPr>
            <w:r w:rsidRPr="0094637C">
              <w:rPr>
                <w:rFonts w:eastAsia="Times New Roman" w:cs="Arial"/>
                <w:lang w:eastAsia="pl-PL"/>
              </w:rPr>
              <w:t xml:space="preserve">umiejętność </w:t>
            </w:r>
            <w:r w:rsidR="00183237" w:rsidRPr="0094637C">
              <w:rPr>
                <w:rFonts w:eastAsia="Times New Roman" w:cs="Arial"/>
                <w:lang w:eastAsia="pl-PL"/>
              </w:rPr>
              <w:t>prz</w:t>
            </w:r>
            <w:r w:rsidRPr="0094637C">
              <w:rPr>
                <w:rFonts w:eastAsia="Times New Roman" w:cs="Arial"/>
                <w:lang w:eastAsia="pl-PL"/>
              </w:rPr>
              <w:t>eprowadza</w:t>
            </w:r>
            <w:r w:rsidR="00183237" w:rsidRPr="0094637C">
              <w:rPr>
                <w:rFonts w:eastAsia="Times New Roman" w:cs="Arial"/>
                <w:lang w:eastAsia="pl-PL"/>
              </w:rPr>
              <w:t>ni</w:t>
            </w:r>
            <w:r w:rsidRPr="0094637C">
              <w:rPr>
                <w:rFonts w:eastAsia="Times New Roman" w:cs="Arial"/>
                <w:lang w:eastAsia="pl-PL"/>
              </w:rPr>
              <w:t>a</w:t>
            </w:r>
            <w:r w:rsidR="00D3013B" w:rsidRPr="0094637C">
              <w:rPr>
                <w:rFonts w:eastAsia="Times New Roman" w:cs="Arial"/>
                <w:lang w:eastAsia="pl-PL"/>
              </w:rPr>
              <w:t xml:space="preserve"> audyt</w:t>
            </w:r>
            <w:r w:rsidR="00183237" w:rsidRPr="0094637C">
              <w:rPr>
                <w:rFonts w:eastAsia="Times New Roman" w:cs="Arial"/>
                <w:lang w:eastAsia="pl-PL"/>
              </w:rPr>
              <w:t>u</w:t>
            </w:r>
            <w:r w:rsidRPr="0094637C">
              <w:rPr>
                <w:rFonts w:eastAsia="Times New Roman" w:cs="Arial"/>
                <w:lang w:eastAsia="pl-PL"/>
              </w:rPr>
              <w:t xml:space="preserve"> zgodnie z metodyką </w:t>
            </w:r>
            <w:r w:rsidR="009B7B42" w:rsidRPr="0094637C">
              <w:rPr>
                <w:rFonts w:eastAsia="Times New Roman" w:cs="Arial"/>
                <w:lang w:eastAsia="pl-PL"/>
              </w:rPr>
              <w:br/>
            </w:r>
            <w:r w:rsidRPr="0094637C">
              <w:rPr>
                <w:rFonts w:eastAsia="Times New Roman" w:cs="Arial"/>
                <w:lang w:eastAsia="pl-PL"/>
              </w:rPr>
              <w:t>i gromadzenia obiektywnych dowodów</w:t>
            </w:r>
            <w:r w:rsidR="00D3013B" w:rsidRPr="0094637C">
              <w:rPr>
                <w:rFonts w:eastAsia="Times New Roman" w:cs="Arial"/>
                <w:lang w:eastAsia="pl-PL"/>
              </w:rPr>
              <w:t xml:space="preserve"> audytow</w:t>
            </w:r>
            <w:r w:rsidRPr="0094637C">
              <w:rPr>
                <w:rFonts w:eastAsia="Times New Roman" w:cs="Arial"/>
                <w:lang w:eastAsia="pl-PL"/>
              </w:rPr>
              <w:t>ych</w:t>
            </w:r>
            <w:r w:rsidR="00D3013B" w:rsidRPr="0094637C">
              <w:rPr>
                <w:rFonts w:eastAsia="Times New Roman" w:cs="Arial"/>
                <w:lang w:eastAsia="pl-PL"/>
              </w:rPr>
              <w:t>,</w:t>
            </w:r>
          </w:p>
          <w:p w14:paraId="0D78DCBF" w14:textId="022DF8EC" w:rsidR="00D3013B" w:rsidRPr="0094637C" w:rsidRDefault="00183237" w:rsidP="006C6F63">
            <w:pPr>
              <w:numPr>
                <w:ilvl w:val="0"/>
                <w:numId w:val="61"/>
              </w:numPr>
              <w:shd w:val="clear" w:color="auto" w:fill="FFFFFF"/>
              <w:ind w:left="345"/>
              <w:jc w:val="both"/>
              <w:rPr>
                <w:rFonts w:eastAsia="Times New Roman" w:cs="Arial"/>
                <w:lang w:eastAsia="pl-PL"/>
              </w:rPr>
            </w:pPr>
            <w:r w:rsidRPr="0094637C">
              <w:rPr>
                <w:rFonts w:eastAsia="Times New Roman" w:cs="Arial"/>
                <w:lang w:eastAsia="pl-PL"/>
              </w:rPr>
              <w:t>zdolność formułowania</w:t>
            </w:r>
            <w:r w:rsidR="00D3013B" w:rsidRPr="0094637C">
              <w:rPr>
                <w:rFonts w:eastAsia="Times New Roman" w:cs="Arial"/>
                <w:lang w:eastAsia="pl-PL"/>
              </w:rPr>
              <w:t xml:space="preserve"> wynik</w:t>
            </w:r>
            <w:r w:rsidRPr="0094637C">
              <w:rPr>
                <w:rFonts w:eastAsia="Times New Roman" w:cs="Arial"/>
                <w:lang w:eastAsia="pl-PL"/>
              </w:rPr>
              <w:t>u</w:t>
            </w:r>
            <w:r w:rsidR="00797E40" w:rsidRPr="0094637C">
              <w:rPr>
                <w:rFonts w:eastAsia="Times New Roman" w:cs="Arial"/>
                <w:lang w:eastAsia="pl-PL"/>
              </w:rPr>
              <w:t>/oceny audytu; identyfikacj</w:t>
            </w:r>
            <w:r w:rsidR="009B7B42" w:rsidRPr="0094637C">
              <w:rPr>
                <w:rFonts w:eastAsia="Times New Roman" w:cs="Arial"/>
                <w:lang w:eastAsia="pl-PL"/>
              </w:rPr>
              <w:t>i</w:t>
            </w:r>
            <w:r w:rsidR="00797E40" w:rsidRPr="0094637C">
              <w:rPr>
                <w:rFonts w:eastAsia="Times New Roman" w:cs="Arial"/>
                <w:lang w:eastAsia="pl-PL"/>
              </w:rPr>
              <w:t xml:space="preserve"> niezgodności, odpowiednie </w:t>
            </w:r>
            <w:r w:rsidR="00D3013B" w:rsidRPr="0094637C">
              <w:rPr>
                <w:rFonts w:eastAsia="Times New Roman" w:cs="Arial"/>
                <w:lang w:eastAsia="pl-PL"/>
              </w:rPr>
              <w:t>zak</w:t>
            </w:r>
            <w:r w:rsidR="00797E40" w:rsidRPr="0094637C">
              <w:rPr>
                <w:rFonts w:eastAsia="Times New Roman" w:cs="Arial"/>
                <w:lang w:eastAsia="pl-PL"/>
              </w:rPr>
              <w:t>walifikowanie i odniesienie</w:t>
            </w:r>
            <w:r w:rsidR="00D3013B" w:rsidRPr="0094637C">
              <w:rPr>
                <w:rFonts w:eastAsia="Times New Roman" w:cs="Arial"/>
                <w:lang w:eastAsia="pl-PL"/>
              </w:rPr>
              <w:t xml:space="preserve"> do wymagań normy,</w:t>
            </w:r>
          </w:p>
          <w:p w14:paraId="70B945FA" w14:textId="13775DB1" w:rsidR="00D3013B" w:rsidRPr="0094637C" w:rsidRDefault="00797E40" w:rsidP="006C6F63">
            <w:pPr>
              <w:numPr>
                <w:ilvl w:val="0"/>
                <w:numId w:val="61"/>
              </w:numPr>
              <w:shd w:val="clear" w:color="auto" w:fill="FFFFFF"/>
              <w:ind w:left="345"/>
              <w:jc w:val="both"/>
              <w:rPr>
                <w:rFonts w:eastAsia="Times New Roman" w:cs="Arial"/>
                <w:lang w:eastAsia="pl-PL"/>
              </w:rPr>
            </w:pPr>
            <w:r w:rsidRPr="0094637C">
              <w:rPr>
                <w:rFonts w:eastAsia="Times New Roman" w:cs="Arial"/>
                <w:lang w:eastAsia="pl-PL"/>
              </w:rPr>
              <w:t xml:space="preserve">umiejętność sformułowanie wniosków audytowych </w:t>
            </w:r>
            <w:r w:rsidR="00D3013B" w:rsidRPr="0094637C">
              <w:rPr>
                <w:rFonts w:eastAsia="Times New Roman" w:cs="Arial"/>
                <w:lang w:eastAsia="pl-PL"/>
              </w:rPr>
              <w:t>na podstawie zebranych dowodów audy</w:t>
            </w:r>
            <w:r w:rsidRPr="0094637C">
              <w:rPr>
                <w:rFonts w:eastAsia="Times New Roman" w:cs="Arial"/>
                <w:lang w:eastAsia="pl-PL"/>
              </w:rPr>
              <w:t>towych</w:t>
            </w:r>
            <w:r w:rsidR="00D3013B" w:rsidRPr="0094637C">
              <w:rPr>
                <w:rFonts w:eastAsia="Times New Roman" w:cs="Arial"/>
                <w:lang w:eastAsia="pl-PL"/>
              </w:rPr>
              <w:t xml:space="preserve">, </w:t>
            </w:r>
            <w:r w:rsidRPr="0094637C">
              <w:rPr>
                <w:rFonts w:eastAsia="Times New Roman" w:cs="Arial"/>
                <w:lang w:eastAsia="pl-PL"/>
              </w:rPr>
              <w:t>odpowiednie</w:t>
            </w:r>
            <w:r w:rsidR="00D3013B" w:rsidRPr="0094637C">
              <w:rPr>
                <w:rFonts w:eastAsia="Times New Roman" w:cs="Arial"/>
                <w:lang w:eastAsia="pl-PL"/>
              </w:rPr>
              <w:t xml:space="preserve"> </w:t>
            </w:r>
            <w:r w:rsidRPr="0094637C">
              <w:rPr>
                <w:rFonts w:eastAsia="Times New Roman" w:cs="Arial"/>
                <w:lang w:eastAsia="pl-PL"/>
              </w:rPr>
              <w:t>ich zakwalifikowanie</w:t>
            </w:r>
            <w:r w:rsidR="00D3013B" w:rsidRPr="0094637C">
              <w:rPr>
                <w:rFonts w:eastAsia="Times New Roman" w:cs="Arial"/>
                <w:lang w:eastAsia="pl-PL"/>
              </w:rPr>
              <w:t xml:space="preserve"> i </w:t>
            </w:r>
            <w:r w:rsidRPr="0094637C">
              <w:rPr>
                <w:rFonts w:eastAsia="Times New Roman" w:cs="Arial"/>
                <w:lang w:eastAsia="pl-PL"/>
              </w:rPr>
              <w:t>odniesienie</w:t>
            </w:r>
            <w:r w:rsidR="00D3013B" w:rsidRPr="0094637C">
              <w:rPr>
                <w:rFonts w:eastAsia="Times New Roman" w:cs="Arial"/>
                <w:lang w:eastAsia="pl-PL"/>
              </w:rPr>
              <w:t xml:space="preserve"> do celu i kryteriów audytu wewnętrznego,</w:t>
            </w:r>
          </w:p>
          <w:p w14:paraId="01BF2152" w14:textId="0CF9E0DD" w:rsidR="000F7C15" w:rsidRPr="0094637C" w:rsidRDefault="00183237" w:rsidP="006C6F63">
            <w:pPr>
              <w:numPr>
                <w:ilvl w:val="0"/>
                <w:numId w:val="61"/>
              </w:numPr>
              <w:shd w:val="clear" w:color="auto" w:fill="FFFFFF"/>
              <w:ind w:left="345"/>
              <w:jc w:val="both"/>
              <w:rPr>
                <w:rFonts w:eastAsia="Times New Roman" w:cs="Arial"/>
                <w:lang w:eastAsia="pl-PL"/>
              </w:rPr>
            </w:pPr>
            <w:r w:rsidRPr="0094637C">
              <w:rPr>
                <w:rFonts w:eastAsia="Times New Roman" w:cs="Arial"/>
                <w:lang w:eastAsia="pl-PL"/>
              </w:rPr>
              <w:t>umiejętnoś</w:t>
            </w:r>
            <w:r w:rsidR="00C82F97" w:rsidRPr="0094637C">
              <w:rPr>
                <w:rFonts w:eastAsia="Times New Roman" w:cs="Arial"/>
                <w:lang w:eastAsia="pl-PL"/>
              </w:rPr>
              <w:t>ci sporządzania</w:t>
            </w:r>
            <w:r w:rsidR="00D3013B" w:rsidRPr="0094637C">
              <w:rPr>
                <w:rFonts w:eastAsia="Times New Roman" w:cs="Arial"/>
                <w:lang w:eastAsia="pl-PL"/>
              </w:rPr>
              <w:t xml:space="preserve"> raport</w:t>
            </w:r>
            <w:r w:rsidR="00C82F97" w:rsidRPr="0094637C">
              <w:rPr>
                <w:rFonts w:eastAsia="Times New Roman" w:cs="Arial"/>
                <w:lang w:eastAsia="pl-PL"/>
              </w:rPr>
              <w:t>u</w:t>
            </w:r>
            <w:r w:rsidR="00D3013B" w:rsidRPr="0094637C">
              <w:rPr>
                <w:rFonts w:eastAsia="Times New Roman" w:cs="Arial"/>
                <w:lang w:eastAsia="pl-PL"/>
              </w:rPr>
              <w:t xml:space="preserve"> z audytu i dokumentację audytow</w:t>
            </w:r>
            <w:r w:rsidR="00C82F97" w:rsidRPr="0094637C">
              <w:rPr>
                <w:rFonts w:eastAsia="Times New Roman" w:cs="Arial"/>
                <w:lang w:eastAsia="pl-PL"/>
              </w:rPr>
              <w:t>ej</w:t>
            </w:r>
            <w:r w:rsidR="00D3013B" w:rsidRPr="0094637C">
              <w:rPr>
                <w:rFonts w:eastAsia="Times New Roman" w:cs="Arial"/>
                <w:lang w:eastAsia="pl-PL"/>
              </w:rPr>
              <w:t>.</w:t>
            </w:r>
          </w:p>
        </w:tc>
      </w:tr>
      <w:tr w:rsidR="0094637C" w:rsidRPr="0094637C" w14:paraId="55BC8777" w14:textId="77777777" w:rsidTr="003B797E">
        <w:tc>
          <w:tcPr>
            <w:tcW w:w="2693" w:type="dxa"/>
          </w:tcPr>
          <w:p w14:paraId="43EFDFD1" w14:textId="77777777" w:rsidR="00B0619A" w:rsidRPr="0094637C" w:rsidRDefault="00B0619A" w:rsidP="00A54FE0">
            <w:pPr>
              <w:spacing w:before="120" w:after="120"/>
              <w:rPr>
                <w:rFonts w:ascii="Calibri" w:hAnsi="Calibri"/>
              </w:rPr>
            </w:pPr>
            <w:r w:rsidRPr="0094637C">
              <w:rPr>
                <w:rFonts w:ascii="Calibri" w:hAnsi="Calibri"/>
              </w:rPr>
              <w:lastRenderedPageBreak/>
              <w:t>Weryfikacja umiejętności</w:t>
            </w:r>
          </w:p>
        </w:tc>
        <w:tc>
          <w:tcPr>
            <w:tcW w:w="6379" w:type="dxa"/>
          </w:tcPr>
          <w:p w14:paraId="646A1BE2" w14:textId="611D1F4B" w:rsidR="00B0619A" w:rsidRPr="0094637C" w:rsidRDefault="00B0619A" w:rsidP="00514F3F">
            <w:pPr>
              <w:spacing w:before="120" w:after="120"/>
              <w:jc w:val="both"/>
              <w:rPr>
                <w:rFonts w:ascii="Calibri" w:hAnsi="Calibri"/>
              </w:rPr>
            </w:pPr>
            <w:r w:rsidRPr="0094637C">
              <w:rPr>
                <w:rFonts w:ascii="Calibri" w:hAnsi="Calibri"/>
              </w:rPr>
              <w:t xml:space="preserve">Sprawdzenie poziomu wiedzy w formie </w:t>
            </w:r>
            <w:r w:rsidR="00514F3F" w:rsidRPr="0094637C">
              <w:rPr>
                <w:rFonts w:ascii="Calibri" w:hAnsi="Calibri"/>
              </w:rPr>
              <w:t xml:space="preserve">egzaminu </w:t>
            </w:r>
            <w:r w:rsidR="00FC70B7" w:rsidRPr="0094637C">
              <w:rPr>
                <w:rFonts w:ascii="Calibri" w:hAnsi="Calibri"/>
              </w:rPr>
              <w:t xml:space="preserve">pisemnego </w:t>
            </w:r>
            <w:r w:rsidR="00514F3F" w:rsidRPr="0094637C">
              <w:rPr>
                <w:rFonts w:ascii="Calibri" w:hAnsi="Calibri"/>
              </w:rPr>
              <w:t>przeprowadzonego</w:t>
            </w:r>
            <w:r w:rsidRPr="0094637C">
              <w:rPr>
                <w:rFonts w:ascii="Calibri" w:hAnsi="Calibri"/>
              </w:rPr>
              <w:t xml:space="preserve"> </w:t>
            </w:r>
            <w:r w:rsidR="00514F3F" w:rsidRPr="0094637C">
              <w:rPr>
                <w:rFonts w:ascii="Calibri" w:hAnsi="Calibri"/>
              </w:rPr>
              <w:t>po</w:t>
            </w:r>
            <w:r w:rsidR="00FC70B7" w:rsidRPr="0094637C">
              <w:rPr>
                <w:rFonts w:ascii="Calibri" w:hAnsi="Calibri"/>
              </w:rPr>
              <w:t xml:space="preserve"> zakończeniu</w:t>
            </w:r>
            <w:r w:rsidRPr="0094637C">
              <w:rPr>
                <w:rFonts w:ascii="Calibri" w:hAnsi="Calibri"/>
              </w:rPr>
              <w:t xml:space="preserve"> szkolenia. </w:t>
            </w:r>
          </w:p>
        </w:tc>
      </w:tr>
      <w:tr w:rsidR="0094637C" w:rsidRPr="0094637C" w14:paraId="680157B9" w14:textId="77777777" w:rsidTr="003B797E">
        <w:tc>
          <w:tcPr>
            <w:tcW w:w="2693" w:type="dxa"/>
          </w:tcPr>
          <w:p w14:paraId="3CA5BC51" w14:textId="77777777" w:rsidR="00B0619A" w:rsidRPr="0094637C" w:rsidRDefault="00B0619A" w:rsidP="00A54FE0">
            <w:pPr>
              <w:spacing w:before="120" w:after="120"/>
              <w:rPr>
                <w:rFonts w:ascii="Calibri" w:hAnsi="Calibri"/>
              </w:rPr>
            </w:pPr>
            <w:r w:rsidRPr="0094637C">
              <w:rPr>
                <w:rFonts w:ascii="Calibri" w:hAnsi="Calibri"/>
              </w:rPr>
              <w:t>Dokument potwierdzający ukończenie szkolenia:</w:t>
            </w:r>
          </w:p>
        </w:tc>
        <w:tc>
          <w:tcPr>
            <w:tcW w:w="6379" w:type="dxa"/>
          </w:tcPr>
          <w:p w14:paraId="1B60C10E" w14:textId="099D62A0" w:rsidR="00B0619A" w:rsidRPr="0094637C" w:rsidRDefault="00F368EC" w:rsidP="0093012C">
            <w:pPr>
              <w:pStyle w:val="Akapitzlist"/>
              <w:numPr>
                <w:ilvl w:val="0"/>
                <w:numId w:val="60"/>
              </w:numPr>
              <w:spacing w:before="120" w:after="120"/>
              <w:jc w:val="both"/>
              <w:rPr>
                <w:rFonts w:ascii="Calibri" w:hAnsi="Calibri"/>
              </w:rPr>
            </w:pPr>
            <w:r w:rsidRPr="0094637C">
              <w:rPr>
                <w:rFonts w:ascii="Calibri" w:hAnsi="Calibri"/>
              </w:rPr>
              <w:t xml:space="preserve">Każdy </w:t>
            </w:r>
            <w:r w:rsidR="009F40DB" w:rsidRPr="0094637C">
              <w:rPr>
                <w:rFonts w:ascii="Calibri" w:hAnsi="Calibri"/>
              </w:rPr>
              <w:t>Uczestnik</w:t>
            </w:r>
            <w:r w:rsidR="00D753D9" w:rsidRPr="0094637C">
              <w:rPr>
                <w:rFonts w:ascii="Calibri" w:hAnsi="Calibri"/>
              </w:rPr>
              <w:t>,</w:t>
            </w:r>
            <w:r w:rsidR="009F40DB" w:rsidRPr="0094637C">
              <w:rPr>
                <w:rFonts w:ascii="Calibri" w:hAnsi="Calibri"/>
              </w:rPr>
              <w:t xml:space="preserve"> który uzyskał wynik pozytywny z egzaminu przeprowadzonego po zakończeniu szkolenia otrzymuje </w:t>
            </w:r>
            <w:r w:rsidR="00821307" w:rsidRPr="0094637C">
              <w:rPr>
                <w:rFonts w:ascii="Calibri" w:hAnsi="Calibri"/>
              </w:rPr>
              <w:t xml:space="preserve">Certyfikat </w:t>
            </w:r>
            <w:r w:rsidR="009F40DB" w:rsidRPr="0094637C">
              <w:rPr>
                <w:rFonts w:ascii="Calibri" w:hAnsi="Calibri"/>
              </w:rPr>
              <w:t>w zakresie</w:t>
            </w:r>
            <w:r w:rsidR="00D753D9" w:rsidRPr="0094637C">
              <w:rPr>
                <w:rFonts w:ascii="Calibri" w:hAnsi="Calibri"/>
              </w:rPr>
              <w:t>, którego</w:t>
            </w:r>
            <w:r w:rsidR="00514F3F" w:rsidRPr="0094637C">
              <w:rPr>
                <w:rFonts w:ascii="Calibri" w:hAnsi="Calibri"/>
              </w:rPr>
              <w:t xml:space="preserve"> dotyczy szkolenie</w:t>
            </w:r>
            <w:r w:rsidR="00B0619A" w:rsidRPr="0094637C">
              <w:rPr>
                <w:rFonts w:ascii="Calibri" w:hAnsi="Calibri"/>
              </w:rPr>
              <w:t xml:space="preserve"> (wydruk na nośniku papierowym ze wskazaniem nazwy szkolenia stanowiącego przedmiot niniejszego </w:t>
            </w:r>
            <w:r w:rsidR="009F40DB" w:rsidRPr="0094637C">
              <w:rPr>
                <w:rFonts w:ascii="Calibri" w:hAnsi="Calibri"/>
              </w:rPr>
              <w:t xml:space="preserve">zamówienia). </w:t>
            </w:r>
          </w:p>
          <w:p w14:paraId="3D365255" w14:textId="705D904C" w:rsidR="00821307" w:rsidRPr="0094637C" w:rsidRDefault="00821307" w:rsidP="007C59DC">
            <w:pPr>
              <w:pStyle w:val="Akapitzlist"/>
              <w:numPr>
                <w:ilvl w:val="0"/>
                <w:numId w:val="60"/>
              </w:numPr>
              <w:spacing w:before="120" w:after="120"/>
              <w:jc w:val="both"/>
              <w:rPr>
                <w:rFonts w:ascii="Calibri" w:hAnsi="Calibri"/>
              </w:rPr>
            </w:pPr>
            <w:r w:rsidRPr="0094637C">
              <w:rPr>
                <w:rFonts w:ascii="Calibri" w:hAnsi="Calibri"/>
              </w:rPr>
              <w:t>Każdy Uczestnik</w:t>
            </w:r>
            <w:r w:rsidR="00D753D9" w:rsidRPr="0094637C">
              <w:rPr>
                <w:rFonts w:ascii="Calibri" w:hAnsi="Calibri"/>
              </w:rPr>
              <w:t>,</w:t>
            </w:r>
            <w:r w:rsidRPr="0094637C">
              <w:rPr>
                <w:rFonts w:ascii="Calibri" w:hAnsi="Calibri"/>
              </w:rPr>
              <w:t xml:space="preserve"> który nie uzyskał wyniku pozytywnego </w:t>
            </w:r>
            <w:r w:rsidR="00D753D9" w:rsidRPr="0094637C">
              <w:rPr>
                <w:rFonts w:ascii="Calibri" w:hAnsi="Calibri"/>
              </w:rPr>
              <w:br/>
            </w:r>
            <w:r w:rsidRPr="0094637C">
              <w:rPr>
                <w:rFonts w:ascii="Calibri" w:hAnsi="Calibri"/>
              </w:rPr>
              <w:t>z egzaminu przeprowadzone</w:t>
            </w:r>
            <w:r w:rsidR="0093012C" w:rsidRPr="0094637C">
              <w:rPr>
                <w:rFonts w:ascii="Calibri" w:hAnsi="Calibri"/>
              </w:rPr>
              <w:t xml:space="preserve">go po przeprowadzeniu szkolenia </w:t>
            </w:r>
            <w:r w:rsidR="00D753D9" w:rsidRPr="0094637C">
              <w:rPr>
                <w:rFonts w:ascii="Calibri" w:hAnsi="Calibri"/>
              </w:rPr>
              <w:br/>
            </w:r>
            <w:r w:rsidR="0093012C" w:rsidRPr="0094637C">
              <w:rPr>
                <w:rFonts w:ascii="Calibri" w:hAnsi="Calibri"/>
              </w:rPr>
              <w:t xml:space="preserve">(o którym mowa </w:t>
            </w:r>
            <w:r w:rsidR="00A865DE" w:rsidRPr="0094637C">
              <w:rPr>
                <w:rFonts w:ascii="Calibri" w:hAnsi="Calibri"/>
              </w:rPr>
              <w:t>powyżej</w:t>
            </w:r>
            <w:r w:rsidR="0093012C" w:rsidRPr="0094637C">
              <w:rPr>
                <w:rFonts w:ascii="Calibri" w:hAnsi="Calibri"/>
              </w:rPr>
              <w:t xml:space="preserve">), </w:t>
            </w:r>
            <w:r w:rsidR="00D753D9" w:rsidRPr="0094637C">
              <w:rPr>
                <w:rFonts w:ascii="Calibri" w:hAnsi="Calibri"/>
              </w:rPr>
              <w:t xml:space="preserve">ma możliwość konsultacji </w:t>
            </w:r>
            <w:r w:rsidR="00D753D9" w:rsidRPr="0094637C">
              <w:rPr>
                <w:rFonts w:ascii="Calibri" w:hAnsi="Calibri"/>
              </w:rPr>
              <w:br/>
              <w:t>z prowadzącym szkolenie i ponowne</w:t>
            </w:r>
            <w:r w:rsidR="001E63BC" w:rsidRPr="0094637C">
              <w:rPr>
                <w:rFonts w:ascii="Calibri" w:hAnsi="Calibri"/>
              </w:rPr>
              <w:t>go przystąpienia</w:t>
            </w:r>
            <w:r w:rsidR="00D753D9" w:rsidRPr="0094637C">
              <w:rPr>
                <w:rFonts w:ascii="Calibri" w:hAnsi="Calibri"/>
              </w:rPr>
              <w:t xml:space="preserve"> do egzaminu zaliczeniowego. </w:t>
            </w:r>
            <w:r w:rsidR="0044398A" w:rsidRPr="0094637C">
              <w:rPr>
                <w:rFonts w:ascii="Calibri" w:hAnsi="Calibri"/>
              </w:rPr>
              <w:t xml:space="preserve">W przypadku nie zaliczenia egzaminu poprawkowego  </w:t>
            </w:r>
            <w:r w:rsidR="007C59DC" w:rsidRPr="0094637C">
              <w:rPr>
                <w:rFonts w:ascii="Calibri" w:hAnsi="Calibri"/>
              </w:rPr>
              <w:t xml:space="preserve">uczestnik szkolenia, </w:t>
            </w:r>
            <w:r w:rsidRPr="0094637C">
              <w:rPr>
                <w:rFonts w:ascii="Calibri" w:hAnsi="Calibri"/>
              </w:rPr>
              <w:t xml:space="preserve">otrzymuje Zaświadczenie potwierdzające ukończenie szkolenia (wydruk na nośniku papierowym ze wskazaniem nazwy szkolenia stanowiącego przedmiot niniejszego zamówienia). </w:t>
            </w:r>
          </w:p>
        </w:tc>
      </w:tr>
    </w:tbl>
    <w:p w14:paraId="168F540A" w14:textId="26D7C421" w:rsidR="000F7C15" w:rsidRPr="0094637C" w:rsidRDefault="000F7C15" w:rsidP="00BB0F5B">
      <w:pPr>
        <w:widowControl w:val="0"/>
        <w:numPr>
          <w:ilvl w:val="0"/>
          <w:numId w:val="16"/>
        </w:numPr>
        <w:overflowPunct w:val="0"/>
        <w:spacing w:before="240" w:after="0" w:line="240" w:lineRule="auto"/>
        <w:jc w:val="both"/>
        <w:rPr>
          <w:rFonts w:ascii="Calibri" w:hAnsi="Calibri" w:cs="Calibri"/>
        </w:rPr>
      </w:pPr>
      <w:r w:rsidRPr="0094637C">
        <w:rPr>
          <w:rFonts w:ascii="Calibri" w:hAnsi="Calibri" w:cs="Calibri"/>
        </w:rPr>
        <w:t xml:space="preserve">Wykonawca zapewnieni każdemu </w:t>
      </w:r>
      <w:r w:rsidR="00A54FE0" w:rsidRPr="0094637C">
        <w:rPr>
          <w:rFonts w:ascii="Calibri" w:hAnsi="Calibri" w:cs="Calibri"/>
        </w:rPr>
        <w:t>U</w:t>
      </w:r>
      <w:r w:rsidRPr="0094637C">
        <w:rPr>
          <w:rFonts w:ascii="Calibri" w:hAnsi="Calibri" w:cs="Calibri"/>
        </w:rPr>
        <w:t xml:space="preserve">czestnikowi szkolenia materiały szkoleniowe, co najmniej w postaci opracowania autorskiego (broszury/skryptu w wersji </w:t>
      </w:r>
      <w:r w:rsidR="004A1E8E" w:rsidRPr="0094637C">
        <w:rPr>
          <w:rFonts w:ascii="Calibri" w:hAnsi="Calibri" w:cs="Calibri"/>
        </w:rPr>
        <w:t xml:space="preserve">papierowej lub </w:t>
      </w:r>
      <w:r w:rsidRPr="0094637C">
        <w:rPr>
          <w:rFonts w:ascii="Calibri" w:hAnsi="Calibri" w:cs="Calibri"/>
        </w:rPr>
        <w:t>elektronicznej</w:t>
      </w:r>
      <w:r w:rsidR="004A1E8E" w:rsidRPr="0094637C">
        <w:rPr>
          <w:rFonts w:ascii="Calibri" w:hAnsi="Calibri" w:cs="Calibri"/>
        </w:rPr>
        <w:t xml:space="preserve">). Ponadto jeden egzemplarz </w:t>
      </w:r>
      <w:r w:rsidRPr="0094637C">
        <w:rPr>
          <w:rFonts w:ascii="Calibri" w:hAnsi="Calibri" w:cs="Calibri"/>
        </w:rPr>
        <w:t>w formie elektronicznej i papierowej Wykonawca zobowiązany jest przekazać Zamawiającemu celem archiwizacji.</w:t>
      </w:r>
    </w:p>
    <w:p w14:paraId="1397B277" w14:textId="77777777" w:rsidR="000F7C15" w:rsidRPr="0094637C" w:rsidRDefault="000F7C15" w:rsidP="00BB0F5B">
      <w:pPr>
        <w:widowControl w:val="0"/>
        <w:numPr>
          <w:ilvl w:val="0"/>
          <w:numId w:val="16"/>
        </w:numPr>
        <w:overflowPunct w:val="0"/>
        <w:spacing w:before="120" w:after="0" w:line="240" w:lineRule="auto"/>
        <w:jc w:val="both"/>
        <w:rPr>
          <w:rFonts w:ascii="Calibri" w:hAnsi="Calibri" w:cs="Calibri"/>
        </w:rPr>
      </w:pPr>
      <w:r w:rsidRPr="0094637C">
        <w:rPr>
          <w:rFonts w:ascii="Calibri" w:hAnsi="Calibri" w:cs="Calibri"/>
        </w:rPr>
        <w:t xml:space="preserve">Warunkiem rozliczenia szkolenia jest dostarczenie listy obecności uczestników szkolenia (z każdego dnia szkoleniowego osobno) oraz listy przekazanych certyfikatów/ zaświadczeń wraz z kopią certyfikatów/ zaświadczeń i przekazania ich po zakończonym szkoleniu przedstawicielowi Zamawiającego, </w:t>
      </w:r>
      <w:r w:rsidR="00A54FE0" w:rsidRPr="0094637C">
        <w:rPr>
          <w:rFonts w:ascii="Calibri" w:hAnsi="Calibri" w:cs="Calibri"/>
        </w:rPr>
        <w:br/>
      </w:r>
      <w:r w:rsidRPr="0094637C">
        <w:rPr>
          <w:rFonts w:ascii="Calibri" w:hAnsi="Calibri" w:cs="Calibri"/>
        </w:rPr>
        <w:t>do 14 dni roboczych od zakończenia ostatniego dnia szkolenia.</w:t>
      </w:r>
    </w:p>
    <w:p w14:paraId="3DA646DD" w14:textId="77777777" w:rsidR="000F7C15" w:rsidRPr="00240D2D" w:rsidRDefault="000F7C15" w:rsidP="00BB0F5B">
      <w:pPr>
        <w:widowControl w:val="0"/>
        <w:numPr>
          <w:ilvl w:val="0"/>
          <w:numId w:val="16"/>
        </w:numPr>
        <w:overflowPunct w:val="0"/>
        <w:spacing w:before="120" w:after="0" w:line="240" w:lineRule="auto"/>
        <w:jc w:val="both"/>
        <w:rPr>
          <w:rFonts w:ascii="Calibri" w:hAnsi="Calibri" w:cs="Calibri"/>
        </w:rPr>
      </w:pPr>
      <w:r w:rsidRPr="0094637C">
        <w:rPr>
          <w:rFonts w:ascii="Calibri" w:hAnsi="Calibri" w:cs="Calibri"/>
        </w:rPr>
        <w:t xml:space="preserve">Wykonawca zobowiązany jest do wyznaczenia przedstawiciela odpowiedzialnego za organizację szkolenia oraz kontakt z uczestnikami szkolenia i Zamawiającym </w:t>
      </w:r>
      <w:r w:rsidRPr="00240D2D">
        <w:rPr>
          <w:rFonts w:ascii="Calibri" w:hAnsi="Calibri" w:cs="Calibri"/>
        </w:rPr>
        <w:t xml:space="preserve">oraz przekazania takiej informacji </w:t>
      </w:r>
      <w:r w:rsidRPr="00240D2D">
        <w:rPr>
          <w:rFonts w:ascii="Calibri" w:hAnsi="Calibri" w:cs="Calibri"/>
        </w:rPr>
        <w:br/>
        <w:t>w formie pisemnej (min. elektronicznej).</w:t>
      </w:r>
    </w:p>
    <w:p w14:paraId="2EF958A3" w14:textId="77777777" w:rsidR="00A54FE0" w:rsidRDefault="00A54FE0" w:rsidP="00A54FE0">
      <w:pPr>
        <w:widowControl w:val="0"/>
        <w:spacing w:before="120" w:after="120" w:line="240" w:lineRule="auto"/>
        <w:jc w:val="center"/>
        <w:rPr>
          <w:rFonts w:ascii="Calibri" w:eastAsia="Times New Roman" w:hAnsi="Calibri" w:cs="Arial"/>
          <w:b/>
          <w:bCs/>
          <w:lang w:eastAsia="pl-PL"/>
        </w:rPr>
      </w:pPr>
      <w:r>
        <w:rPr>
          <w:rFonts w:ascii="Calibri" w:eastAsia="Times New Roman" w:hAnsi="Calibri" w:cs="Arial"/>
          <w:b/>
          <w:bCs/>
          <w:lang w:eastAsia="pl-PL"/>
        </w:rPr>
        <w:t xml:space="preserve">Dział II. </w:t>
      </w:r>
      <w:r>
        <w:rPr>
          <w:rFonts w:ascii="Calibri" w:eastAsia="Times New Roman" w:hAnsi="Calibri" w:cs="Arial"/>
          <w:b/>
          <w:bCs/>
          <w:lang w:eastAsia="pl-PL"/>
        </w:rPr>
        <w:br/>
        <w:t xml:space="preserve">Warunki </w:t>
      </w:r>
      <w:r w:rsidRPr="00DD34AA">
        <w:rPr>
          <w:rFonts w:ascii="Calibri" w:eastAsia="Times New Roman" w:hAnsi="Calibri" w:cs="Arial"/>
          <w:b/>
          <w:bCs/>
          <w:lang w:eastAsia="pl-PL"/>
        </w:rPr>
        <w:t>ubiegania się o zamówienie</w:t>
      </w:r>
      <w:r>
        <w:rPr>
          <w:rFonts w:ascii="Calibri" w:eastAsia="Times New Roman" w:hAnsi="Calibri" w:cs="Arial"/>
          <w:b/>
          <w:bCs/>
          <w:lang w:eastAsia="pl-PL"/>
        </w:rPr>
        <w:t xml:space="preserve"> i jego realizacja</w:t>
      </w:r>
      <w:r>
        <w:rPr>
          <w:rFonts w:ascii="Calibri" w:eastAsia="Times New Roman" w:hAnsi="Calibri" w:cs="Arial"/>
          <w:b/>
          <w:bCs/>
          <w:lang w:eastAsia="pl-PL"/>
        </w:rPr>
        <w:br/>
        <w:t>(postanowienia ogólne)</w:t>
      </w:r>
    </w:p>
    <w:p w14:paraId="2ECA4294" w14:textId="77777777" w:rsidR="00A54FE0" w:rsidRDefault="00A54FE0" w:rsidP="00BB0F5B">
      <w:pPr>
        <w:pStyle w:val="Akapitzlist"/>
        <w:widowControl w:val="0"/>
        <w:numPr>
          <w:ilvl w:val="0"/>
          <w:numId w:val="31"/>
        </w:numPr>
        <w:spacing w:before="120" w:after="120" w:line="240" w:lineRule="auto"/>
        <w:ind w:left="425" w:hanging="425"/>
        <w:contextualSpacing w:val="0"/>
        <w:jc w:val="both"/>
        <w:rPr>
          <w:rFonts w:ascii="Calibri" w:eastAsia="Times New Roman" w:hAnsi="Calibri" w:cs="Arial"/>
          <w:bCs/>
          <w:lang w:eastAsia="pl-PL"/>
        </w:rPr>
      </w:pPr>
      <w:r w:rsidRPr="00681A5A">
        <w:rPr>
          <w:rFonts w:ascii="Calibri" w:eastAsia="Times New Roman" w:hAnsi="Calibri" w:cs="Arial"/>
          <w:bCs/>
          <w:lang w:eastAsia="pl-PL"/>
        </w:rPr>
        <w:t xml:space="preserve">Podstawą możliwości ubiegania się o udzielenie </w:t>
      </w:r>
      <w:r>
        <w:rPr>
          <w:rFonts w:ascii="Calibri" w:eastAsia="Times New Roman" w:hAnsi="Calibri" w:cs="Arial"/>
          <w:bCs/>
          <w:lang w:eastAsia="pl-PL"/>
        </w:rPr>
        <w:t xml:space="preserve">niniejszego </w:t>
      </w:r>
      <w:r w:rsidRPr="00681A5A">
        <w:rPr>
          <w:rFonts w:ascii="Calibri" w:eastAsia="Times New Roman" w:hAnsi="Calibri" w:cs="Arial"/>
          <w:bCs/>
          <w:lang w:eastAsia="pl-PL"/>
        </w:rPr>
        <w:t>zamówienia jest</w:t>
      </w:r>
      <w:r>
        <w:rPr>
          <w:rFonts w:ascii="Calibri" w:eastAsia="Times New Roman" w:hAnsi="Calibri" w:cs="Arial"/>
          <w:bCs/>
          <w:lang w:eastAsia="pl-PL"/>
        </w:rPr>
        <w:t>:</w:t>
      </w:r>
    </w:p>
    <w:p w14:paraId="2068E7AF" w14:textId="77777777" w:rsidR="00A54FE0" w:rsidRPr="00E76458" w:rsidRDefault="00A54FE0" w:rsidP="00BB0F5B">
      <w:pPr>
        <w:pStyle w:val="Akapitzlist"/>
        <w:widowControl w:val="0"/>
        <w:numPr>
          <w:ilvl w:val="1"/>
          <w:numId w:val="32"/>
        </w:numPr>
        <w:spacing w:before="120" w:after="120" w:line="240" w:lineRule="auto"/>
        <w:ind w:left="993" w:hanging="426"/>
        <w:contextualSpacing w:val="0"/>
        <w:jc w:val="both"/>
        <w:rPr>
          <w:rFonts w:ascii="Calibri" w:eastAsia="Times New Roman" w:hAnsi="Calibri" w:cs="Arial"/>
          <w:bCs/>
          <w:lang w:eastAsia="pl-PL"/>
        </w:rPr>
      </w:pPr>
      <w:r w:rsidRPr="009B63CA">
        <w:rPr>
          <w:rFonts w:ascii="Calibri" w:eastAsia="Times New Roman" w:hAnsi="Calibri" w:cs="Arial"/>
          <w:b/>
          <w:bCs/>
          <w:lang w:eastAsia="pl-PL"/>
        </w:rPr>
        <w:t xml:space="preserve">Wykazanie spełniania </w:t>
      </w:r>
      <w:r>
        <w:rPr>
          <w:rFonts w:ascii="Calibri" w:eastAsia="Times New Roman" w:hAnsi="Calibri" w:cs="Arial"/>
          <w:b/>
          <w:bCs/>
          <w:lang w:eastAsia="pl-PL"/>
        </w:rPr>
        <w:t>przez Wykonawcę w</w:t>
      </w:r>
      <w:r w:rsidRPr="009B63CA">
        <w:rPr>
          <w:rFonts w:ascii="Calibri" w:eastAsia="Times New Roman" w:hAnsi="Calibri" w:cs="Arial"/>
          <w:b/>
          <w:bCs/>
          <w:lang w:eastAsia="pl-PL"/>
        </w:rPr>
        <w:t>arunku posiadania</w:t>
      </w:r>
      <w:r>
        <w:rPr>
          <w:rFonts w:ascii="Calibri" w:eastAsia="Times New Roman" w:hAnsi="Calibri" w:cs="Arial"/>
          <w:b/>
          <w:bCs/>
          <w:lang w:eastAsia="pl-PL"/>
        </w:rPr>
        <w:t xml:space="preserve"> odpowiednich</w:t>
      </w:r>
      <w:r w:rsidRPr="00C523ED">
        <w:rPr>
          <w:rFonts w:ascii="Calibri" w:hAnsi="Calibri" w:cs="Calibri"/>
          <w:b/>
          <w:bCs/>
          <w:lang w:eastAsia="zh-CN"/>
        </w:rPr>
        <w:t xml:space="preserve"> </w:t>
      </w:r>
      <w:r w:rsidR="00135A39">
        <w:rPr>
          <w:rFonts w:ascii="Calibri" w:hAnsi="Calibri" w:cs="Calibri"/>
          <w:b/>
          <w:bCs/>
          <w:lang w:eastAsia="zh-CN"/>
        </w:rPr>
        <w:t xml:space="preserve">kompetencji </w:t>
      </w:r>
      <w:r w:rsidR="00135A39">
        <w:rPr>
          <w:rFonts w:ascii="Calibri" w:hAnsi="Calibri" w:cs="Calibri"/>
          <w:b/>
          <w:bCs/>
          <w:lang w:eastAsia="zh-CN"/>
        </w:rPr>
        <w:br/>
        <w:t xml:space="preserve">i </w:t>
      </w:r>
      <w:r w:rsidR="003B797E">
        <w:rPr>
          <w:rFonts w:ascii="Calibri" w:hAnsi="Calibri" w:cs="Calibri"/>
          <w:b/>
          <w:bCs/>
          <w:lang w:eastAsia="zh-CN"/>
        </w:rPr>
        <w:t xml:space="preserve">zdolności </w:t>
      </w:r>
      <w:r>
        <w:rPr>
          <w:rFonts w:ascii="Calibri" w:hAnsi="Calibri" w:cs="Calibri"/>
          <w:b/>
          <w:bCs/>
          <w:lang w:eastAsia="zh-CN"/>
        </w:rPr>
        <w:t xml:space="preserve">zawodowych </w:t>
      </w:r>
      <w:r w:rsidRPr="00C523ED">
        <w:rPr>
          <w:rFonts w:ascii="Calibri" w:hAnsi="Calibri" w:cs="Calibri"/>
          <w:b/>
          <w:bCs/>
          <w:lang w:eastAsia="zh-CN"/>
        </w:rPr>
        <w:t>do wykonania niniejszego zamówienia</w:t>
      </w:r>
      <w:r>
        <w:rPr>
          <w:rFonts w:ascii="Calibri" w:hAnsi="Calibri" w:cs="Calibri"/>
          <w:lang w:eastAsia="zh-CN"/>
        </w:rPr>
        <w:t xml:space="preserve">. Określenie (opis) wskazanego warunku (określenie przez Zamawiającego </w:t>
      </w:r>
      <w:r w:rsidR="003B797E">
        <w:rPr>
          <w:rFonts w:ascii="Calibri" w:hAnsi="Calibri" w:cs="Calibri"/>
          <w:lang w:eastAsia="zh-CN"/>
        </w:rPr>
        <w:t xml:space="preserve">rodzaju i </w:t>
      </w:r>
      <w:r>
        <w:rPr>
          <w:rFonts w:ascii="Calibri" w:hAnsi="Calibri" w:cs="Calibri"/>
          <w:lang w:eastAsia="zh-CN"/>
        </w:rPr>
        <w:t xml:space="preserve">poziomu minimum </w:t>
      </w:r>
      <w:r w:rsidR="00135A39">
        <w:rPr>
          <w:rFonts w:ascii="Calibri" w:hAnsi="Calibri" w:cs="Calibri"/>
          <w:lang w:eastAsia="zh-CN"/>
        </w:rPr>
        <w:t xml:space="preserve">kompetencji i </w:t>
      </w:r>
      <w:r w:rsidR="003B797E">
        <w:rPr>
          <w:rFonts w:ascii="Calibri" w:hAnsi="Calibri" w:cs="Calibri"/>
          <w:lang w:eastAsia="zh-CN"/>
        </w:rPr>
        <w:t xml:space="preserve">zdolności </w:t>
      </w:r>
      <w:r w:rsidR="003B797E">
        <w:rPr>
          <w:rFonts w:ascii="Calibri" w:hAnsi="Calibri" w:cs="Calibri"/>
          <w:lang w:eastAsia="zh-CN"/>
        </w:rPr>
        <w:lastRenderedPageBreak/>
        <w:t xml:space="preserve">zawodowych </w:t>
      </w:r>
      <w:r>
        <w:rPr>
          <w:rFonts w:ascii="Calibri" w:hAnsi="Calibri" w:cs="Calibri"/>
          <w:lang w:eastAsia="zh-CN"/>
        </w:rPr>
        <w:t>dla uznania je za odpowiedni</w:t>
      </w:r>
      <w:r w:rsidR="003B797E">
        <w:rPr>
          <w:rFonts w:ascii="Calibri" w:hAnsi="Calibri" w:cs="Calibri"/>
          <w:lang w:eastAsia="zh-CN"/>
        </w:rPr>
        <w:t>e</w:t>
      </w:r>
      <w:r>
        <w:rPr>
          <w:rFonts w:ascii="Calibri" w:hAnsi="Calibri" w:cs="Calibri"/>
          <w:lang w:eastAsia="zh-CN"/>
        </w:rPr>
        <w:t xml:space="preserve"> do wykonania niniejszego zamówienia), </w:t>
      </w:r>
      <w:r w:rsidR="00135A39">
        <w:rPr>
          <w:rFonts w:ascii="Calibri" w:hAnsi="Calibri" w:cs="Calibri"/>
          <w:lang w:eastAsia="zh-CN"/>
        </w:rPr>
        <w:br/>
      </w:r>
      <w:r>
        <w:rPr>
          <w:rFonts w:ascii="Calibri" w:hAnsi="Calibri" w:cs="Calibri"/>
          <w:lang w:eastAsia="zh-CN"/>
        </w:rPr>
        <w:t>jak też sposób jego wykazania przez Wykonawcę podany jest w dziale V niniejszego Dokumentu Zamówienia),</w:t>
      </w:r>
      <w:r>
        <w:rPr>
          <w:rFonts w:ascii="Calibri" w:eastAsia="Times New Roman" w:hAnsi="Calibri" w:cs="Arial"/>
          <w:bCs/>
          <w:lang w:eastAsia="pl-PL"/>
        </w:rPr>
        <w:t xml:space="preserve">   </w:t>
      </w:r>
      <w:r w:rsidRPr="00B117E3">
        <w:t xml:space="preserve"> </w:t>
      </w:r>
      <w:r>
        <w:t xml:space="preserve">  </w:t>
      </w:r>
    </w:p>
    <w:p w14:paraId="738CD5B9" w14:textId="77777777" w:rsidR="00A54FE0" w:rsidRPr="009B63CA" w:rsidRDefault="00A54FE0" w:rsidP="00BB0F5B">
      <w:pPr>
        <w:pStyle w:val="Akapitzlist"/>
        <w:widowControl w:val="0"/>
        <w:numPr>
          <w:ilvl w:val="1"/>
          <w:numId w:val="32"/>
        </w:numPr>
        <w:spacing w:before="120" w:after="120" w:line="240" w:lineRule="auto"/>
        <w:ind w:left="993" w:hanging="426"/>
        <w:contextualSpacing w:val="0"/>
        <w:jc w:val="both"/>
        <w:rPr>
          <w:rFonts w:ascii="Calibri" w:eastAsia="Times New Roman" w:hAnsi="Calibri" w:cs="Arial"/>
          <w:bCs/>
          <w:lang w:eastAsia="pl-PL"/>
        </w:rPr>
      </w:pPr>
      <w:r w:rsidRPr="009B63CA">
        <w:rPr>
          <w:rFonts w:ascii="Calibri" w:eastAsia="Times New Roman" w:hAnsi="Calibri" w:cs="Arial"/>
          <w:b/>
          <w:bCs/>
          <w:lang w:eastAsia="pl-PL"/>
        </w:rPr>
        <w:t>Z</w:t>
      </w:r>
      <w:r>
        <w:rPr>
          <w:rFonts w:ascii="Calibri" w:eastAsia="Times New Roman" w:hAnsi="Calibri" w:cs="Arial"/>
          <w:b/>
          <w:bCs/>
          <w:lang w:eastAsia="pl-PL"/>
        </w:rPr>
        <w:t>łożenie Zamawiającemu O</w:t>
      </w:r>
      <w:r w:rsidRPr="009B63CA">
        <w:rPr>
          <w:rFonts w:ascii="Calibri" w:eastAsia="Times New Roman" w:hAnsi="Calibri" w:cs="Arial"/>
          <w:b/>
          <w:bCs/>
          <w:lang w:eastAsia="pl-PL"/>
        </w:rPr>
        <w:t>ferty</w:t>
      </w:r>
      <w:r>
        <w:rPr>
          <w:rFonts w:ascii="Calibri" w:eastAsia="Times New Roman" w:hAnsi="Calibri" w:cs="Arial"/>
          <w:bCs/>
          <w:lang w:eastAsia="pl-PL"/>
        </w:rPr>
        <w:t>. M</w:t>
      </w:r>
      <w:r w:rsidRPr="009B63CA">
        <w:rPr>
          <w:rFonts w:ascii="Calibri" w:eastAsia="Times New Roman" w:hAnsi="Calibri" w:cs="Arial"/>
          <w:bCs/>
          <w:lang w:eastAsia="pl-PL"/>
        </w:rPr>
        <w:t>inimalne warunki jakim powinna odpowiadać zło</w:t>
      </w:r>
      <w:r>
        <w:rPr>
          <w:rFonts w:ascii="Calibri" w:eastAsia="Times New Roman" w:hAnsi="Calibri" w:cs="Arial"/>
          <w:bCs/>
          <w:lang w:eastAsia="pl-PL"/>
        </w:rPr>
        <w:t xml:space="preserve">żona Oferta, jej zawartość minimum, zalecane elementy dodatkowe, jak tez szczegółowy sposób </w:t>
      </w:r>
      <w:r w:rsidRPr="009B63CA">
        <w:rPr>
          <w:rFonts w:ascii="Calibri" w:eastAsia="Times New Roman" w:hAnsi="Calibri" w:cs="Arial"/>
          <w:bCs/>
          <w:lang w:eastAsia="pl-PL"/>
        </w:rPr>
        <w:t xml:space="preserve">jej przygotowania i złożenia określają postanowienia </w:t>
      </w:r>
      <w:r w:rsidRPr="00F04A23">
        <w:rPr>
          <w:rFonts w:ascii="Calibri" w:eastAsia="Times New Roman" w:hAnsi="Calibri" w:cs="Arial"/>
          <w:bCs/>
          <w:lang w:eastAsia="pl-PL"/>
        </w:rPr>
        <w:t>działów VI - VIII niniejszego Dokumentu Z</w:t>
      </w:r>
      <w:r w:rsidRPr="009B63CA">
        <w:rPr>
          <w:rFonts w:ascii="Calibri" w:eastAsia="Times New Roman" w:hAnsi="Calibri" w:cs="Arial"/>
          <w:bCs/>
          <w:lang w:eastAsia="pl-PL"/>
        </w:rPr>
        <w:t>amówienia</w:t>
      </w:r>
      <w:r>
        <w:rPr>
          <w:rFonts w:ascii="Calibri" w:eastAsia="Times New Roman" w:hAnsi="Calibri" w:cs="Arial"/>
          <w:bCs/>
          <w:lang w:eastAsia="pl-PL"/>
        </w:rPr>
        <w:t>).</w:t>
      </w:r>
      <w:r w:rsidRPr="00185C74">
        <w:t xml:space="preserve"> </w:t>
      </w:r>
      <w:r>
        <w:t>Każdy podmiot prawa (osoba fizyczna, osoba prawna, jednostka organizacyjna nieposiadająca osobowości prawnej) jest uprawniony do złożenia Oferty. Ofertę mogą złożyć również dwa lub więcej podmiotów prawa działających wspólnie (Oferta Wspólna), przy czym ten sam podmiot prawa może złożyć (w tym również jako działający wspólnie) nie więcej niż jedną Ofertę.</w:t>
      </w:r>
    </w:p>
    <w:p w14:paraId="7CF02066" w14:textId="6B2B9A6D" w:rsidR="00A54FE0" w:rsidRPr="003A2586" w:rsidRDefault="00A54FE0" w:rsidP="00BB0F5B">
      <w:pPr>
        <w:pStyle w:val="Akapitzlist"/>
        <w:widowControl w:val="0"/>
        <w:numPr>
          <w:ilvl w:val="0"/>
          <w:numId w:val="31"/>
        </w:numPr>
        <w:spacing w:before="120" w:after="120" w:line="240" w:lineRule="auto"/>
        <w:ind w:left="426" w:hanging="426"/>
        <w:contextualSpacing w:val="0"/>
        <w:jc w:val="both"/>
        <w:rPr>
          <w:rFonts w:ascii="Calibri" w:eastAsia="Times New Roman" w:hAnsi="Calibri" w:cs="Arial"/>
          <w:bCs/>
          <w:lang w:eastAsia="pl-PL"/>
        </w:rPr>
      </w:pPr>
      <w:r w:rsidRPr="003A2586">
        <w:rPr>
          <w:rFonts w:ascii="Calibri" w:eastAsia="Times New Roman" w:hAnsi="Calibri" w:cs="Arial"/>
          <w:bCs/>
          <w:lang w:eastAsia="pl-PL"/>
        </w:rPr>
        <w:t xml:space="preserve">Z zastrzeżeniem postanowień powyższych niniejszego ustępu, jak też dalszych postanowień </w:t>
      </w:r>
      <w:r w:rsidRPr="001C5437">
        <w:rPr>
          <w:rFonts w:ascii="Calibri" w:eastAsia="Times New Roman" w:hAnsi="Calibri" w:cs="Arial"/>
          <w:bCs/>
          <w:lang w:eastAsia="pl-PL"/>
        </w:rPr>
        <w:t>niniejszego Dokumentu Zamówienia, powierzenie i realizacja</w:t>
      </w:r>
      <w:r w:rsidR="006926FE" w:rsidRPr="001C5437">
        <w:rPr>
          <w:rFonts w:ascii="Calibri" w:eastAsia="Times New Roman" w:hAnsi="Calibri" w:cs="Arial"/>
          <w:bCs/>
          <w:lang w:eastAsia="pl-PL"/>
        </w:rPr>
        <w:t xml:space="preserve"> szkolenia</w:t>
      </w:r>
      <w:r w:rsidRPr="001C5437">
        <w:rPr>
          <w:rFonts w:ascii="Calibri" w:eastAsia="Times New Roman" w:hAnsi="Calibri" w:cs="Arial"/>
          <w:bCs/>
          <w:lang w:eastAsia="pl-PL"/>
        </w:rPr>
        <w:t xml:space="preserve"> stanowiąc</w:t>
      </w:r>
      <w:r w:rsidR="006926FE" w:rsidRPr="001C5437">
        <w:rPr>
          <w:rFonts w:ascii="Calibri" w:eastAsia="Times New Roman" w:hAnsi="Calibri" w:cs="Arial"/>
          <w:bCs/>
          <w:lang w:eastAsia="pl-PL"/>
        </w:rPr>
        <w:t>ego</w:t>
      </w:r>
      <w:r w:rsidRPr="001C5437">
        <w:rPr>
          <w:rFonts w:ascii="Calibri" w:eastAsia="Times New Roman" w:hAnsi="Calibri" w:cs="Arial"/>
          <w:bCs/>
          <w:lang w:eastAsia="pl-PL"/>
        </w:rPr>
        <w:t xml:space="preserve"> przedmiot niniejszego zamówienia nastąpi w oparciu o umowę (Umowę o Zamówienie), której wzór (Wzór Umowy) stanowi </w:t>
      </w:r>
      <w:r w:rsidRPr="001C5437">
        <w:rPr>
          <w:rFonts w:ascii="Calibri" w:eastAsia="Times New Roman" w:hAnsi="Calibri" w:cs="Arial"/>
          <w:b/>
          <w:lang w:eastAsia="pl-PL"/>
        </w:rPr>
        <w:t>załącznik nr 1</w:t>
      </w:r>
      <w:r w:rsidRPr="001C5437">
        <w:rPr>
          <w:rFonts w:ascii="Calibri" w:eastAsia="Times New Roman" w:hAnsi="Calibri" w:cs="Arial"/>
          <w:bCs/>
          <w:lang w:eastAsia="pl-PL"/>
        </w:rPr>
        <w:t xml:space="preserve"> </w:t>
      </w:r>
      <w:r w:rsidRPr="003A2586">
        <w:rPr>
          <w:rFonts w:ascii="Calibri" w:eastAsia="Times New Roman" w:hAnsi="Calibri" w:cs="Arial"/>
          <w:bCs/>
          <w:lang w:eastAsia="pl-PL"/>
        </w:rPr>
        <w:t>niniejszego Dokumentu Zamówienia.</w:t>
      </w:r>
    </w:p>
    <w:p w14:paraId="2317F58C" w14:textId="77777777" w:rsidR="00A54FE0" w:rsidRPr="004A2F5F" w:rsidRDefault="00A54FE0" w:rsidP="00BB0F5B">
      <w:pPr>
        <w:pStyle w:val="Akapitzlist"/>
        <w:widowControl w:val="0"/>
        <w:numPr>
          <w:ilvl w:val="0"/>
          <w:numId w:val="31"/>
        </w:numPr>
        <w:spacing w:before="120" w:after="120" w:line="240" w:lineRule="auto"/>
        <w:ind w:left="425" w:hanging="425"/>
        <w:contextualSpacing w:val="0"/>
        <w:jc w:val="both"/>
        <w:rPr>
          <w:rFonts w:ascii="Calibri" w:eastAsia="Times New Roman" w:hAnsi="Calibri" w:cs="Arial"/>
          <w:bCs/>
          <w:lang w:eastAsia="pl-PL"/>
        </w:rPr>
      </w:pPr>
      <w:r w:rsidRPr="002F5EDC">
        <w:rPr>
          <w:rFonts w:cs="Arial"/>
        </w:rPr>
        <w:t>Dopuszczenie do udziału w niniejszym postepowaniu nie wymaga zabezpieczenia składanej Oferty wadium w rozumieniu art. 70</w:t>
      </w:r>
      <w:r w:rsidRPr="002F5EDC">
        <w:rPr>
          <w:rFonts w:cs="Arial"/>
          <w:vertAlign w:val="superscript"/>
        </w:rPr>
        <w:t>4</w:t>
      </w:r>
      <w:r w:rsidRPr="002F5EDC">
        <w:rPr>
          <w:rFonts w:cs="Arial"/>
        </w:rPr>
        <w:t xml:space="preserve"> § 1 ustawy – kodeks cywilny. </w:t>
      </w:r>
    </w:p>
    <w:p w14:paraId="6933C583" w14:textId="77777777" w:rsidR="00A54FE0" w:rsidRPr="00F04A23" w:rsidRDefault="00A54FE0" w:rsidP="00BB0F5B">
      <w:pPr>
        <w:pStyle w:val="Akapitzlist"/>
        <w:widowControl w:val="0"/>
        <w:numPr>
          <w:ilvl w:val="0"/>
          <w:numId w:val="31"/>
        </w:numPr>
        <w:spacing w:before="120" w:after="120" w:line="240" w:lineRule="auto"/>
        <w:ind w:left="425" w:hanging="425"/>
        <w:contextualSpacing w:val="0"/>
        <w:jc w:val="both"/>
        <w:rPr>
          <w:rFonts w:ascii="Calibri" w:eastAsia="Times New Roman" w:hAnsi="Calibri" w:cs="Arial"/>
          <w:bCs/>
          <w:lang w:eastAsia="pl-PL"/>
        </w:rPr>
      </w:pPr>
      <w:r>
        <w:t xml:space="preserve">Poprzez złożenie Oferty Zamawiającemu Wykonawca ją składający akceptuje warunki postępowania określone w </w:t>
      </w:r>
      <w:r w:rsidRPr="004A2F5F">
        <w:t xml:space="preserve">niniejszym Dokumencie Zamówienia, a w przypadku jego zmian (modyfikacji) dokonanych w trybie wskazanym w </w:t>
      </w:r>
      <w:r w:rsidRPr="00244E7F">
        <w:t xml:space="preserve">dziale XVII ust. 1 – 3, przez </w:t>
      </w:r>
      <w:r w:rsidRPr="004A2F5F">
        <w:t xml:space="preserve">złożenie Oferty akceptuje również warunki niniejszego postępowania w stanie po dokonaniu </w:t>
      </w:r>
      <w:r>
        <w:t>takich zmian (modyfikacji).</w:t>
      </w:r>
    </w:p>
    <w:p w14:paraId="022D21A3" w14:textId="77777777" w:rsidR="00A54FE0" w:rsidRDefault="00A54FE0" w:rsidP="00A54FE0">
      <w:pPr>
        <w:widowControl w:val="0"/>
        <w:spacing w:before="120" w:after="120" w:line="240" w:lineRule="auto"/>
        <w:jc w:val="center"/>
        <w:rPr>
          <w:rFonts w:ascii="Calibri" w:eastAsia="Times New Roman" w:hAnsi="Calibri" w:cs="Arial"/>
          <w:b/>
          <w:bCs/>
          <w:lang w:eastAsia="pl-PL"/>
        </w:rPr>
      </w:pPr>
      <w:r>
        <w:rPr>
          <w:rFonts w:ascii="Calibri" w:eastAsia="Times New Roman" w:hAnsi="Calibri" w:cs="Arial"/>
          <w:b/>
          <w:bCs/>
          <w:lang w:eastAsia="pl-PL"/>
        </w:rPr>
        <w:t>Dział III.</w:t>
      </w:r>
      <w:r>
        <w:rPr>
          <w:rFonts w:ascii="Calibri" w:eastAsia="Times New Roman" w:hAnsi="Calibri" w:cs="Arial"/>
          <w:b/>
          <w:bCs/>
          <w:lang w:eastAsia="pl-PL"/>
        </w:rPr>
        <w:br/>
        <w:t xml:space="preserve">Słownik (definicje używanych pojęć) </w:t>
      </w:r>
      <w:r>
        <w:rPr>
          <w:rFonts w:ascii="Calibri" w:eastAsia="Times New Roman" w:hAnsi="Calibri" w:cs="Arial"/>
          <w:b/>
          <w:bCs/>
          <w:lang w:eastAsia="pl-PL"/>
        </w:rPr>
        <w:br/>
        <w:t>inne informacje wstępne dotyczące postępowania</w:t>
      </w:r>
    </w:p>
    <w:p w14:paraId="18702509" w14:textId="77777777" w:rsidR="00A54FE0" w:rsidRPr="008269EE" w:rsidRDefault="00A54FE0" w:rsidP="00BB0F5B">
      <w:pPr>
        <w:widowControl w:val="0"/>
        <w:numPr>
          <w:ilvl w:val="0"/>
          <w:numId w:val="29"/>
        </w:numPr>
        <w:spacing w:before="120" w:after="0" w:line="240" w:lineRule="auto"/>
        <w:ind w:left="426" w:hanging="426"/>
        <w:contextualSpacing/>
        <w:jc w:val="both"/>
        <w:rPr>
          <w:rFonts w:ascii="Calibri" w:eastAsia="Times New Roman" w:hAnsi="Calibri" w:cs="Arial"/>
          <w:lang w:eastAsia="pl-PL"/>
        </w:rPr>
      </w:pPr>
      <w:r w:rsidRPr="008269EE">
        <w:rPr>
          <w:rFonts w:ascii="Calibri" w:eastAsia="Times New Roman" w:hAnsi="Calibri" w:cs="Arial"/>
          <w:bCs/>
          <w:lang w:eastAsia="pl-PL"/>
        </w:rPr>
        <w:t xml:space="preserve">Ilekroć w </w:t>
      </w:r>
      <w:r>
        <w:rPr>
          <w:rFonts w:ascii="Calibri" w:eastAsia="Times New Roman" w:hAnsi="Calibri" w:cs="Arial"/>
          <w:bCs/>
          <w:lang w:eastAsia="pl-PL"/>
        </w:rPr>
        <w:t>niniejszym Dokumencie Zamówienia</w:t>
      </w:r>
      <w:r w:rsidRPr="008269EE">
        <w:rPr>
          <w:rFonts w:ascii="Calibri" w:eastAsia="Times New Roman" w:hAnsi="Calibri" w:cs="Arial"/>
          <w:bCs/>
          <w:lang w:eastAsia="pl-PL"/>
        </w:rPr>
        <w:t xml:space="preserve"> (jak też </w:t>
      </w:r>
      <w:r>
        <w:rPr>
          <w:rFonts w:ascii="Calibri" w:eastAsia="Times New Roman" w:hAnsi="Calibri" w:cs="Arial"/>
          <w:bCs/>
          <w:lang w:eastAsia="pl-PL"/>
        </w:rPr>
        <w:t xml:space="preserve">jego </w:t>
      </w:r>
      <w:r w:rsidRPr="008269EE">
        <w:rPr>
          <w:rFonts w:ascii="Calibri" w:eastAsia="Times New Roman" w:hAnsi="Calibri" w:cs="Arial"/>
          <w:bCs/>
          <w:lang w:eastAsia="pl-PL"/>
        </w:rPr>
        <w:t xml:space="preserve">załącznikach) </w:t>
      </w:r>
      <w:r>
        <w:rPr>
          <w:rFonts w:ascii="Calibri" w:eastAsia="Times New Roman" w:hAnsi="Calibri" w:cs="Arial"/>
          <w:bCs/>
          <w:lang w:eastAsia="pl-PL"/>
        </w:rPr>
        <w:t xml:space="preserve">używane </w:t>
      </w:r>
      <w:r>
        <w:rPr>
          <w:rFonts w:ascii="Calibri" w:eastAsia="Times New Roman" w:hAnsi="Calibri" w:cs="Arial"/>
          <w:bCs/>
          <w:lang w:eastAsia="pl-PL"/>
        </w:rPr>
        <w:br/>
        <w:t>jest następujące określenie (pisane w sposób zaczynający się wielką) literą</w:t>
      </w:r>
      <w:r w:rsidRPr="008269EE">
        <w:rPr>
          <w:rFonts w:ascii="Calibri" w:eastAsia="Times New Roman" w:hAnsi="Calibri" w:cs="Arial"/>
          <w:bCs/>
          <w:lang w:eastAsia="pl-PL"/>
        </w:rPr>
        <w:t>:</w:t>
      </w:r>
    </w:p>
    <w:p w14:paraId="2149944E" w14:textId="77777777" w:rsidR="00A54FE0" w:rsidRPr="008269EE" w:rsidRDefault="00A54FE0" w:rsidP="00BB0F5B">
      <w:pPr>
        <w:widowControl w:val="0"/>
        <w:numPr>
          <w:ilvl w:val="0"/>
          <w:numId w:val="33"/>
        </w:numPr>
        <w:spacing w:before="120" w:after="0" w:line="240" w:lineRule="auto"/>
        <w:ind w:left="993" w:hanging="426"/>
        <w:jc w:val="both"/>
        <w:rPr>
          <w:rFonts w:ascii="Calibri" w:hAnsi="Calibri" w:cs="Arial"/>
        </w:rPr>
      </w:pPr>
      <w:r w:rsidRPr="008269EE">
        <w:rPr>
          <w:rFonts w:ascii="Calibri" w:hAnsi="Calibri" w:cs="Arial"/>
          <w:b/>
          <w:bCs/>
          <w:i/>
        </w:rPr>
        <w:t>„Zamawiający”</w:t>
      </w:r>
      <w:r w:rsidRPr="008269EE">
        <w:rPr>
          <w:rFonts w:ascii="Calibri" w:hAnsi="Calibri" w:cs="Arial"/>
          <w:bCs/>
        </w:rPr>
        <w:t xml:space="preserve"> – należy przez to rozumieć wskazanego na wstępie (stronie tytułowej) niniejszego dokumentu organizatora przedmiotowego postepowania, tj. </w:t>
      </w:r>
      <w:r w:rsidR="003B797E">
        <w:rPr>
          <w:rFonts w:ascii="Calibri" w:hAnsi="Calibri" w:cs="Arial"/>
          <w:bCs/>
        </w:rPr>
        <w:t xml:space="preserve">Zachodniopomorski Uniwersytet Technologiczny w Szczecinie </w:t>
      </w:r>
      <w:r w:rsidRPr="008269EE">
        <w:rPr>
          <w:rFonts w:ascii="Calibri" w:hAnsi="Calibri" w:cs="Arial"/>
          <w:bCs/>
        </w:rPr>
        <w:t xml:space="preserve">z siedzibą w </w:t>
      </w:r>
      <w:r w:rsidR="003B797E">
        <w:rPr>
          <w:rFonts w:ascii="Calibri" w:hAnsi="Calibri" w:cs="Arial"/>
          <w:bCs/>
        </w:rPr>
        <w:t>Szczecinie</w:t>
      </w:r>
      <w:r w:rsidRPr="008269EE">
        <w:rPr>
          <w:rFonts w:ascii="Calibri" w:hAnsi="Calibri" w:cs="Arial"/>
          <w:bCs/>
        </w:rPr>
        <w:t xml:space="preserve">, </w:t>
      </w:r>
      <w:r w:rsidR="003B797E">
        <w:rPr>
          <w:rFonts w:ascii="Calibri" w:hAnsi="Calibri" w:cs="Arial"/>
          <w:bCs/>
        </w:rPr>
        <w:t>przy al. Piastów 17</w:t>
      </w:r>
      <w:r w:rsidRPr="008269EE">
        <w:rPr>
          <w:rFonts w:ascii="Calibri" w:hAnsi="Calibri" w:cs="Arial"/>
          <w:bCs/>
        </w:rPr>
        <w:t>;</w:t>
      </w:r>
    </w:p>
    <w:p w14:paraId="1ECB2A23" w14:textId="77777777" w:rsidR="00A54FE0" w:rsidRDefault="00A54FE0" w:rsidP="00BB0F5B">
      <w:pPr>
        <w:widowControl w:val="0"/>
        <w:numPr>
          <w:ilvl w:val="0"/>
          <w:numId w:val="33"/>
        </w:numPr>
        <w:spacing w:before="120" w:after="0" w:line="240" w:lineRule="auto"/>
        <w:ind w:left="993" w:hanging="426"/>
        <w:jc w:val="both"/>
        <w:rPr>
          <w:rFonts w:ascii="Calibri" w:hAnsi="Calibri" w:cs="Arial"/>
        </w:rPr>
      </w:pPr>
      <w:r w:rsidRPr="008269EE">
        <w:rPr>
          <w:rFonts w:ascii="Calibri" w:hAnsi="Calibri" w:cs="Arial"/>
          <w:b/>
          <w:i/>
        </w:rPr>
        <w:t xml:space="preserve"> „Wykonawc</w:t>
      </w:r>
      <w:r>
        <w:rPr>
          <w:rFonts w:ascii="Calibri" w:hAnsi="Calibri" w:cs="Arial"/>
          <w:b/>
          <w:i/>
        </w:rPr>
        <w:t>a</w:t>
      </w:r>
      <w:r w:rsidRPr="008269EE">
        <w:rPr>
          <w:rFonts w:ascii="Calibri" w:hAnsi="Calibri" w:cs="Arial"/>
          <w:b/>
          <w:i/>
        </w:rPr>
        <w:t xml:space="preserve">” </w:t>
      </w:r>
      <w:r w:rsidRPr="008269EE">
        <w:rPr>
          <w:rFonts w:ascii="Calibri" w:hAnsi="Calibri" w:cs="Arial"/>
        </w:rPr>
        <w:t xml:space="preserve">- należy przez to rozumieć osobę fizyczną, osobę prawną albo jednostkę organizacyjną nieposiadającą osobowości prawnej, która ubiega się o udzielenie niniejszego zamówienia w ramach postępowania </w:t>
      </w:r>
      <w:r w:rsidR="003B797E">
        <w:rPr>
          <w:rFonts w:ascii="Calibri" w:hAnsi="Calibri" w:cs="Arial"/>
        </w:rPr>
        <w:t xml:space="preserve">z </w:t>
      </w:r>
      <w:r>
        <w:rPr>
          <w:rFonts w:ascii="Calibri" w:hAnsi="Calibri" w:cs="Arial"/>
        </w:rPr>
        <w:t>niniejszego Dokumentu Zamówienia</w:t>
      </w:r>
      <w:r w:rsidRPr="008269EE">
        <w:rPr>
          <w:rFonts w:ascii="Calibri" w:hAnsi="Calibri" w:cs="Arial"/>
        </w:rPr>
        <w:t xml:space="preserve">, złożyła w tym postępowaniu Ofertę, przy czym - na etapie po Terminie Składania Ofert - Wykonawcą jest wyłącznie osoba fizyczna, osoba prawna albo jednostka organizacyjna nieposiadająca osobowości prawnej, która złożyła w tym postępowaniu Ofertę. Określenie „Wykonawca” używane </w:t>
      </w:r>
      <w:r w:rsidRPr="00620507">
        <w:rPr>
          <w:rFonts w:ascii="Calibri" w:hAnsi="Calibri" w:cs="Arial"/>
        </w:rPr>
        <w:t xml:space="preserve">w dziale XIII niniejszego Dokumentu </w:t>
      </w:r>
      <w:r>
        <w:rPr>
          <w:rFonts w:ascii="Calibri" w:hAnsi="Calibri" w:cs="Arial"/>
        </w:rPr>
        <w:t>Zamówienia</w:t>
      </w:r>
      <w:r w:rsidRPr="008269EE">
        <w:rPr>
          <w:rFonts w:ascii="Calibri" w:hAnsi="Calibri" w:cs="Arial"/>
        </w:rPr>
        <w:t xml:space="preserve"> oznacza Wykonawcę, z którym zawarta będzie – w przypadku i na warunkach wskazanych w </w:t>
      </w:r>
      <w:r>
        <w:rPr>
          <w:rFonts w:ascii="Calibri" w:hAnsi="Calibri" w:cs="Arial"/>
        </w:rPr>
        <w:t>niniejszym Dokumencie Zamówienia</w:t>
      </w:r>
      <w:r w:rsidRPr="008269EE">
        <w:rPr>
          <w:rFonts w:ascii="Calibri" w:hAnsi="Calibri" w:cs="Arial"/>
        </w:rPr>
        <w:t xml:space="preserve"> - Umowa o zamówienie. W przypadku złożenia Oferty Wspólnej – ilekroć </w:t>
      </w:r>
      <w:r w:rsidR="003B797E">
        <w:rPr>
          <w:rFonts w:ascii="Calibri" w:hAnsi="Calibri" w:cs="Arial"/>
        </w:rPr>
        <w:br/>
      </w:r>
      <w:r w:rsidRPr="008269EE">
        <w:rPr>
          <w:rFonts w:ascii="Calibri" w:hAnsi="Calibri" w:cs="Arial"/>
        </w:rPr>
        <w:t xml:space="preserve">w </w:t>
      </w:r>
      <w:r>
        <w:rPr>
          <w:rFonts w:ascii="Calibri" w:hAnsi="Calibri" w:cs="Arial"/>
        </w:rPr>
        <w:t>niniejszym Dokumencie Zamówienia (lub jego załącznikach)</w:t>
      </w:r>
      <w:r w:rsidRPr="008269EE">
        <w:rPr>
          <w:rFonts w:ascii="Calibri" w:hAnsi="Calibri" w:cs="Arial"/>
        </w:rPr>
        <w:t xml:space="preserve"> mowa jest o Wykonawcy – należy przez to rozumieć wszystkich Wykonawców, którzy złożyli daną Ofertę Wspólną, chyba </w:t>
      </w:r>
      <w:r w:rsidR="003B797E">
        <w:rPr>
          <w:rFonts w:ascii="Calibri" w:hAnsi="Calibri" w:cs="Arial"/>
        </w:rPr>
        <w:br/>
      </w:r>
      <w:r w:rsidRPr="008269EE">
        <w:rPr>
          <w:rFonts w:ascii="Calibri" w:hAnsi="Calibri" w:cs="Arial"/>
        </w:rPr>
        <w:t xml:space="preserve">że w konkretnym przypadku </w:t>
      </w:r>
      <w:r>
        <w:rPr>
          <w:rFonts w:ascii="Calibri" w:hAnsi="Calibri" w:cs="Arial"/>
        </w:rPr>
        <w:t>postanowione zostało inaczej</w:t>
      </w:r>
      <w:r w:rsidRPr="008269EE">
        <w:rPr>
          <w:rFonts w:ascii="Calibri" w:hAnsi="Calibri" w:cs="Arial"/>
        </w:rPr>
        <w:t>;</w:t>
      </w:r>
    </w:p>
    <w:p w14:paraId="731C4439" w14:textId="77777777" w:rsidR="00A54FE0" w:rsidRPr="008269EE" w:rsidRDefault="003B797E" w:rsidP="00BB0F5B">
      <w:pPr>
        <w:widowControl w:val="0"/>
        <w:numPr>
          <w:ilvl w:val="0"/>
          <w:numId w:val="33"/>
        </w:numPr>
        <w:spacing w:before="120" w:after="0" w:line="240" w:lineRule="auto"/>
        <w:ind w:left="993" w:hanging="426"/>
        <w:jc w:val="both"/>
        <w:rPr>
          <w:rFonts w:ascii="Calibri" w:hAnsi="Calibri" w:cs="Arial"/>
        </w:rPr>
      </w:pPr>
      <w:r>
        <w:rPr>
          <w:rFonts w:ascii="Calibri" w:hAnsi="Calibri" w:cs="Calibri"/>
          <w:b/>
          <w:bCs/>
          <w:i/>
        </w:rPr>
        <w:t xml:space="preserve"> </w:t>
      </w:r>
      <w:r w:rsidR="00A54FE0">
        <w:rPr>
          <w:rFonts w:ascii="Calibri" w:hAnsi="Calibri" w:cs="Calibri"/>
          <w:b/>
          <w:bCs/>
          <w:i/>
        </w:rPr>
        <w:t>„Oferta</w:t>
      </w:r>
      <w:r w:rsidR="00A54FE0" w:rsidRPr="008269EE">
        <w:rPr>
          <w:rFonts w:ascii="Calibri" w:hAnsi="Calibri" w:cs="Calibri"/>
          <w:b/>
          <w:bCs/>
          <w:i/>
        </w:rPr>
        <w:t>”</w:t>
      </w:r>
      <w:r w:rsidR="00A54FE0" w:rsidRPr="008269EE">
        <w:rPr>
          <w:rFonts w:ascii="Calibri" w:hAnsi="Calibri" w:cs="Calibri"/>
          <w:bCs/>
        </w:rPr>
        <w:t xml:space="preserve"> – należy przez to rozumieć ofertę Wykonawcy na </w:t>
      </w:r>
      <w:r w:rsidR="00A54FE0">
        <w:rPr>
          <w:rFonts w:ascii="Calibri" w:hAnsi="Calibri" w:cs="Calibri"/>
          <w:bCs/>
        </w:rPr>
        <w:t xml:space="preserve">wykonanie </w:t>
      </w:r>
      <w:r>
        <w:rPr>
          <w:rFonts w:ascii="Calibri" w:hAnsi="Calibri" w:cs="Calibri"/>
          <w:bCs/>
        </w:rPr>
        <w:t xml:space="preserve">usługi szkolenia/certyfikowanego kursu, </w:t>
      </w:r>
      <w:r w:rsidR="00A54FE0">
        <w:rPr>
          <w:rFonts w:ascii="Calibri" w:hAnsi="Calibri" w:cs="Calibri"/>
          <w:bCs/>
        </w:rPr>
        <w:t>st</w:t>
      </w:r>
      <w:r w:rsidR="00A54FE0" w:rsidRPr="008269EE">
        <w:rPr>
          <w:rFonts w:ascii="Calibri" w:hAnsi="Calibri" w:cs="Calibri"/>
          <w:bCs/>
        </w:rPr>
        <w:t>anowiąc</w:t>
      </w:r>
      <w:r>
        <w:rPr>
          <w:rFonts w:ascii="Calibri" w:hAnsi="Calibri" w:cs="Calibri"/>
          <w:bCs/>
        </w:rPr>
        <w:t>ej</w:t>
      </w:r>
      <w:r w:rsidR="00A54FE0" w:rsidRPr="008269EE">
        <w:rPr>
          <w:rFonts w:ascii="Calibri" w:hAnsi="Calibri" w:cs="Calibri"/>
          <w:bCs/>
        </w:rPr>
        <w:t xml:space="preserve"> przedmiot niniejszego postępowania;</w:t>
      </w:r>
    </w:p>
    <w:p w14:paraId="1E7231CD" w14:textId="77777777" w:rsidR="00A54FE0" w:rsidRPr="00620507" w:rsidRDefault="00A54FE0" w:rsidP="00BB0F5B">
      <w:pPr>
        <w:widowControl w:val="0"/>
        <w:numPr>
          <w:ilvl w:val="0"/>
          <w:numId w:val="33"/>
        </w:numPr>
        <w:spacing w:before="120" w:after="0" w:line="240" w:lineRule="auto"/>
        <w:ind w:left="993" w:hanging="426"/>
        <w:jc w:val="both"/>
        <w:rPr>
          <w:rFonts w:ascii="Calibri" w:hAnsi="Calibri" w:cs="Arial"/>
        </w:rPr>
      </w:pPr>
      <w:r>
        <w:rPr>
          <w:rFonts w:ascii="Calibri" w:hAnsi="Calibri" w:cs="Calibri"/>
          <w:b/>
          <w:bCs/>
          <w:i/>
        </w:rPr>
        <w:t>„Oferta</w:t>
      </w:r>
      <w:r w:rsidRPr="00537D62">
        <w:rPr>
          <w:rFonts w:ascii="Calibri" w:hAnsi="Calibri" w:cs="Calibri"/>
          <w:b/>
          <w:bCs/>
          <w:i/>
        </w:rPr>
        <w:t xml:space="preserve"> Ważn</w:t>
      </w:r>
      <w:r>
        <w:rPr>
          <w:rFonts w:ascii="Calibri" w:hAnsi="Calibri" w:cs="Calibri"/>
          <w:b/>
          <w:bCs/>
          <w:i/>
        </w:rPr>
        <w:t>a</w:t>
      </w:r>
      <w:r w:rsidRPr="00537D62">
        <w:rPr>
          <w:rFonts w:ascii="Calibri" w:hAnsi="Calibri" w:cs="Calibri"/>
          <w:b/>
          <w:bCs/>
          <w:i/>
        </w:rPr>
        <w:t xml:space="preserve">” </w:t>
      </w:r>
      <w:r w:rsidRPr="00537D62">
        <w:rPr>
          <w:rFonts w:ascii="Calibri" w:hAnsi="Calibri" w:cs="Arial"/>
        </w:rPr>
        <w:t xml:space="preserve">– należy przez to rozumieć Ofertę dopuszczoną do porównania Ofert </w:t>
      </w:r>
      <w:r>
        <w:rPr>
          <w:rFonts w:ascii="Calibri" w:hAnsi="Calibri" w:cs="Arial"/>
        </w:rPr>
        <w:br/>
      </w:r>
      <w:r w:rsidRPr="00537D62">
        <w:rPr>
          <w:rFonts w:ascii="Calibri" w:hAnsi="Calibri" w:cs="Arial"/>
        </w:rPr>
        <w:t xml:space="preserve">w celu wskazania </w:t>
      </w:r>
      <w:r>
        <w:rPr>
          <w:rFonts w:ascii="Calibri" w:hAnsi="Calibri" w:cs="Arial"/>
        </w:rPr>
        <w:t xml:space="preserve">Oferty </w:t>
      </w:r>
      <w:r w:rsidRPr="00620507">
        <w:rPr>
          <w:rFonts w:ascii="Calibri" w:hAnsi="Calibri" w:cs="Arial"/>
        </w:rPr>
        <w:t xml:space="preserve">najwyżej ocenionej </w:t>
      </w:r>
      <w:r w:rsidRPr="00244E7F">
        <w:rPr>
          <w:rFonts w:ascii="Calibri" w:hAnsi="Calibri" w:cs="Arial"/>
        </w:rPr>
        <w:t xml:space="preserve">w świetle kryterium oceny Ofert </w:t>
      </w:r>
      <w:r w:rsidRPr="00620507">
        <w:rPr>
          <w:rFonts w:ascii="Calibri" w:hAnsi="Calibri" w:cs="Arial"/>
        </w:rPr>
        <w:t xml:space="preserve">określonego </w:t>
      </w:r>
      <w:r w:rsidR="003B797E">
        <w:rPr>
          <w:rFonts w:ascii="Calibri" w:hAnsi="Calibri" w:cs="Arial"/>
        </w:rPr>
        <w:br/>
      </w:r>
      <w:r w:rsidRPr="00620507">
        <w:rPr>
          <w:rFonts w:ascii="Calibri" w:hAnsi="Calibri" w:cs="Arial"/>
        </w:rPr>
        <w:t>w dziale X niniejszego Dokumentu Zamówienia (stosownie do postanowień w tym zakresie podanych tam w ust. 1 – 8);</w:t>
      </w:r>
    </w:p>
    <w:p w14:paraId="1DED38F3" w14:textId="77777777" w:rsidR="00A54FE0" w:rsidRPr="008226E4" w:rsidRDefault="00A54FE0" w:rsidP="00BB0F5B">
      <w:pPr>
        <w:widowControl w:val="0"/>
        <w:numPr>
          <w:ilvl w:val="0"/>
          <w:numId w:val="33"/>
        </w:numPr>
        <w:spacing w:before="120" w:after="0" w:line="240" w:lineRule="auto"/>
        <w:ind w:left="993" w:hanging="426"/>
        <w:jc w:val="both"/>
        <w:rPr>
          <w:rFonts w:ascii="Calibri" w:hAnsi="Calibri" w:cs="Arial"/>
          <w:color w:val="FF0000"/>
        </w:rPr>
      </w:pPr>
      <w:r w:rsidRPr="008269EE">
        <w:rPr>
          <w:rFonts w:ascii="Calibri" w:hAnsi="Calibri" w:cs="Calibri"/>
          <w:b/>
          <w:bCs/>
          <w:i/>
        </w:rPr>
        <w:lastRenderedPageBreak/>
        <w:t xml:space="preserve"> </w:t>
      </w:r>
      <w:r>
        <w:rPr>
          <w:rFonts w:ascii="Calibri" w:hAnsi="Calibri" w:cs="Calibri"/>
          <w:b/>
          <w:bCs/>
          <w:i/>
        </w:rPr>
        <w:t>„Oferta</w:t>
      </w:r>
      <w:r w:rsidRPr="008269EE">
        <w:rPr>
          <w:rFonts w:ascii="Calibri" w:hAnsi="Calibri" w:cs="Calibri"/>
          <w:b/>
          <w:bCs/>
          <w:i/>
        </w:rPr>
        <w:t xml:space="preserve"> Wspóln</w:t>
      </w:r>
      <w:r>
        <w:rPr>
          <w:rFonts w:ascii="Calibri" w:hAnsi="Calibri" w:cs="Calibri"/>
          <w:b/>
          <w:bCs/>
          <w:i/>
        </w:rPr>
        <w:t>a</w:t>
      </w:r>
      <w:r w:rsidRPr="008269EE">
        <w:rPr>
          <w:rFonts w:ascii="Calibri" w:hAnsi="Calibri" w:cs="Calibri"/>
          <w:b/>
          <w:bCs/>
          <w:i/>
        </w:rPr>
        <w:t xml:space="preserve">” </w:t>
      </w:r>
      <w:r w:rsidRPr="008269EE">
        <w:rPr>
          <w:rFonts w:ascii="Calibri" w:hAnsi="Calibri" w:cs="Calibri"/>
          <w:bCs/>
        </w:rPr>
        <w:t xml:space="preserve"> - należy przez to rozumieć Ofertę wspólnie złożoną przez dwóch </w:t>
      </w:r>
      <w:r w:rsidRPr="008269EE">
        <w:rPr>
          <w:rFonts w:ascii="Calibri" w:hAnsi="Calibri" w:cs="Calibri"/>
          <w:bCs/>
        </w:rPr>
        <w:br/>
        <w:t>lub więcej Wykonawców wspólnie ubiegających się o udzielenie niniejszego zamówienia,</w:t>
      </w:r>
      <w:r w:rsidRPr="008269EE">
        <w:rPr>
          <w:rFonts w:ascii="Calibri" w:hAnsi="Calibri" w:cs="Arial"/>
          <w:bCs/>
        </w:rPr>
        <w:t xml:space="preserve"> </w:t>
      </w:r>
      <w:r w:rsidRPr="008269EE">
        <w:rPr>
          <w:rFonts w:ascii="Calibri" w:hAnsi="Calibri" w:cs="Arial"/>
          <w:bCs/>
        </w:rPr>
        <w:br/>
        <w:t>w szczególności jako Wykonawcy działający jako spółka cywilna (art. 860 i n. kodeksu cywilnego) lub w formie konsorcjum ustanowionego w celu założenia Oferty w niniejszym postępowaniu;</w:t>
      </w:r>
      <w:r w:rsidRPr="008269EE">
        <w:rPr>
          <w:rFonts w:ascii="Calibri" w:hAnsi="Calibri" w:cs="Calibri"/>
          <w:bCs/>
        </w:rPr>
        <w:t xml:space="preserve"> </w:t>
      </w:r>
    </w:p>
    <w:p w14:paraId="30AE93F3" w14:textId="57CB54D8" w:rsidR="00A54FE0" w:rsidRPr="00537D62" w:rsidRDefault="00A54FE0" w:rsidP="00BB0F5B">
      <w:pPr>
        <w:widowControl w:val="0"/>
        <w:numPr>
          <w:ilvl w:val="0"/>
          <w:numId w:val="33"/>
        </w:numPr>
        <w:spacing w:before="120" w:after="0" w:line="240" w:lineRule="auto"/>
        <w:ind w:left="993" w:hanging="426"/>
        <w:jc w:val="both"/>
        <w:rPr>
          <w:rFonts w:ascii="Calibri" w:hAnsi="Calibri" w:cs="Arial"/>
        </w:rPr>
      </w:pPr>
      <w:r w:rsidRPr="008269EE">
        <w:rPr>
          <w:rFonts w:ascii="Calibri" w:hAnsi="Calibri" w:cs="Arial"/>
        </w:rPr>
        <w:t xml:space="preserve"> </w:t>
      </w:r>
      <w:r w:rsidRPr="00B141AB">
        <w:rPr>
          <w:rFonts w:ascii="Calibri" w:hAnsi="Calibri" w:cs="Calibri"/>
          <w:b/>
          <w:bCs/>
          <w:i/>
        </w:rPr>
        <w:t>„Ofer</w:t>
      </w:r>
      <w:r>
        <w:rPr>
          <w:rFonts w:ascii="Calibri" w:hAnsi="Calibri" w:cs="Calibri"/>
          <w:b/>
          <w:bCs/>
          <w:i/>
        </w:rPr>
        <w:t>ta</w:t>
      </w:r>
      <w:r w:rsidRPr="00B141AB">
        <w:rPr>
          <w:rFonts w:ascii="Calibri" w:hAnsi="Calibri" w:cs="Calibri"/>
          <w:b/>
          <w:bCs/>
          <w:i/>
        </w:rPr>
        <w:t xml:space="preserve"> Najkorzystniejsz</w:t>
      </w:r>
      <w:r>
        <w:rPr>
          <w:rFonts w:ascii="Calibri" w:hAnsi="Calibri" w:cs="Calibri"/>
          <w:b/>
          <w:bCs/>
          <w:i/>
        </w:rPr>
        <w:t>a</w:t>
      </w:r>
      <w:r w:rsidRPr="00B141AB">
        <w:rPr>
          <w:rFonts w:ascii="Calibri" w:hAnsi="Calibri" w:cs="Calibri"/>
          <w:b/>
          <w:bCs/>
          <w:i/>
        </w:rPr>
        <w:t xml:space="preserve">” </w:t>
      </w:r>
      <w:r w:rsidRPr="00B141AB">
        <w:rPr>
          <w:rFonts w:ascii="Calibri" w:hAnsi="Calibri" w:cs="Calibri"/>
          <w:bCs/>
        </w:rPr>
        <w:t xml:space="preserve">– należy przez to rozumieć Ofertę Ważną, która zostanie </w:t>
      </w:r>
      <w:r w:rsidRPr="00B141AB">
        <w:rPr>
          <w:rFonts w:ascii="Calibri" w:hAnsi="Calibri" w:cs="Calibri"/>
          <w:bCs/>
        </w:rPr>
        <w:br/>
        <w:t xml:space="preserve">uznana przez Zamawiającego </w:t>
      </w:r>
      <w:r>
        <w:rPr>
          <w:rFonts w:ascii="Calibri" w:hAnsi="Calibri" w:cs="Calibri"/>
          <w:bCs/>
        </w:rPr>
        <w:t xml:space="preserve">za najkorzystniejszą </w:t>
      </w:r>
      <w:r w:rsidRPr="00B141AB">
        <w:rPr>
          <w:rFonts w:ascii="Calibri" w:hAnsi="Calibri" w:cs="Calibri"/>
          <w:bCs/>
        </w:rPr>
        <w:t xml:space="preserve">w wykonaniu postanowień </w:t>
      </w:r>
      <w:r>
        <w:rPr>
          <w:rFonts w:ascii="Calibri" w:hAnsi="Calibri" w:cs="Calibri"/>
          <w:bCs/>
        </w:rPr>
        <w:br/>
      </w:r>
      <w:r w:rsidRPr="00B141AB">
        <w:rPr>
          <w:rFonts w:ascii="Calibri" w:hAnsi="Calibri" w:cs="Calibri"/>
          <w:bCs/>
        </w:rPr>
        <w:t xml:space="preserve">działu X </w:t>
      </w:r>
      <w:r w:rsidR="000675D5">
        <w:rPr>
          <w:rFonts w:ascii="Calibri" w:hAnsi="Calibri" w:cs="Calibri"/>
          <w:bCs/>
        </w:rPr>
        <w:t>ust. 9</w:t>
      </w:r>
      <w:r w:rsidRPr="00244E7F">
        <w:rPr>
          <w:rFonts w:ascii="Calibri" w:hAnsi="Calibri" w:cs="Calibri"/>
          <w:bCs/>
        </w:rPr>
        <w:t xml:space="preserve"> – 1</w:t>
      </w:r>
      <w:r w:rsidR="000675D5">
        <w:rPr>
          <w:rFonts w:ascii="Calibri" w:hAnsi="Calibri" w:cs="Calibri"/>
          <w:bCs/>
        </w:rPr>
        <w:t>1</w:t>
      </w:r>
      <w:r w:rsidRPr="00244E7F">
        <w:rPr>
          <w:rFonts w:ascii="Calibri" w:hAnsi="Calibri" w:cs="Calibri"/>
          <w:bCs/>
        </w:rPr>
        <w:t xml:space="preserve"> niniejszego Dokumentu </w:t>
      </w:r>
      <w:r>
        <w:rPr>
          <w:rFonts w:ascii="Calibri" w:hAnsi="Calibri" w:cs="Calibri"/>
          <w:bCs/>
        </w:rPr>
        <w:t xml:space="preserve">Zamówienia (i o czym </w:t>
      </w:r>
      <w:r w:rsidRPr="00B141AB">
        <w:rPr>
          <w:rFonts w:ascii="Calibri" w:hAnsi="Calibri" w:cs="Calibri"/>
          <w:bCs/>
        </w:rPr>
        <w:t xml:space="preserve">Zamawiający powiadomi </w:t>
      </w:r>
      <w:r>
        <w:rPr>
          <w:rFonts w:ascii="Calibri" w:hAnsi="Calibri" w:cs="Calibri"/>
          <w:bCs/>
        </w:rPr>
        <w:br/>
      </w:r>
      <w:r w:rsidRPr="00B141AB">
        <w:rPr>
          <w:rFonts w:ascii="Calibri" w:hAnsi="Calibri" w:cs="Calibri"/>
          <w:bCs/>
        </w:rPr>
        <w:t xml:space="preserve">w sposób wskazany w dziale </w:t>
      </w:r>
      <w:r>
        <w:rPr>
          <w:rFonts w:ascii="Calibri" w:hAnsi="Calibri" w:cs="Calibri"/>
          <w:bCs/>
        </w:rPr>
        <w:t>XIV</w:t>
      </w:r>
      <w:r w:rsidRPr="00B141AB">
        <w:rPr>
          <w:rFonts w:ascii="Calibri" w:hAnsi="Calibri" w:cs="Calibri"/>
          <w:bCs/>
        </w:rPr>
        <w:t xml:space="preserve"> ust. 1 i 2</w:t>
      </w:r>
      <w:r>
        <w:rPr>
          <w:rFonts w:ascii="Calibri" w:hAnsi="Calibri" w:cs="Calibri"/>
          <w:bCs/>
        </w:rPr>
        <w:t xml:space="preserve"> w </w:t>
      </w:r>
      <w:r w:rsidRPr="00B141AB">
        <w:rPr>
          <w:rFonts w:ascii="Calibri" w:hAnsi="Calibri" w:cs="Calibri"/>
          <w:bCs/>
        </w:rPr>
        <w:t>przypadku braku podstaw do unieważnienia niniejszego postępowania</w:t>
      </w:r>
      <w:r>
        <w:rPr>
          <w:rFonts w:ascii="Calibri" w:hAnsi="Calibri" w:cs="Calibri"/>
          <w:bCs/>
        </w:rPr>
        <w:t xml:space="preserve">). Wykonawcy, który złoży Ofertę uznaną za Ofertę Najkorzystniejszą Zamawiający </w:t>
      </w:r>
      <w:r w:rsidRPr="00B141AB">
        <w:rPr>
          <w:rFonts w:ascii="Calibri" w:hAnsi="Calibri" w:cs="Calibri"/>
          <w:bCs/>
        </w:rPr>
        <w:t>zaproponuje w pierwszej kolejności zawarcie Umowy o zamówienie, w przypadku braku podstaw do unieważnienia niniejszego postępowania;</w:t>
      </w:r>
    </w:p>
    <w:p w14:paraId="346EAAAB" w14:textId="77777777" w:rsidR="00A54FE0" w:rsidRPr="005F0453" w:rsidRDefault="00A54FE0" w:rsidP="00BB0F5B">
      <w:pPr>
        <w:widowControl w:val="0"/>
        <w:numPr>
          <w:ilvl w:val="0"/>
          <w:numId w:val="33"/>
        </w:numPr>
        <w:spacing w:before="120" w:after="0" w:line="240" w:lineRule="auto"/>
        <w:ind w:left="993" w:hanging="426"/>
        <w:jc w:val="both"/>
        <w:rPr>
          <w:rFonts w:ascii="Calibri" w:hAnsi="Calibri" w:cs="Arial"/>
          <w:b/>
          <w:bCs/>
        </w:rPr>
      </w:pPr>
      <w:r w:rsidRPr="008F47B9">
        <w:rPr>
          <w:rFonts w:ascii="Calibri" w:hAnsi="Calibri" w:cs="Arial"/>
          <w:b/>
          <w:bCs/>
          <w:i/>
        </w:rPr>
        <w:t>„Kolejna Oferta Najkorzystniejsza”</w:t>
      </w:r>
      <w:r w:rsidRPr="005F0453">
        <w:rPr>
          <w:rFonts w:ascii="Calibri" w:hAnsi="Calibri" w:cs="Arial"/>
          <w:b/>
          <w:bCs/>
        </w:rPr>
        <w:t xml:space="preserve"> </w:t>
      </w:r>
      <w:r>
        <w:rPr>
          <w:rFonts w:ascii="Calibri" w:hAnsi="Calibri" w:cs="Arial"/>
        </w:rPr>
        <w:t>–</w:t>
      </w:r>
      <w:r w:rsidRPr="005F0453">
        <w:rPr>
          <w:rFonts w:ascii="Calibri" w:hAnsi="Calibri" w:cs="Arial"/>
        </w:rPr>
        <w:t xml:space="preserve"> </w:t>
      </w:r>
      <w:r>
        <w:rPr>
          <w:rFonts w:ascii="Calibri" w:hAnsi="Calibri" w:cs="Arial"/>
        </w:rPr>
        <w:t xml:space="preserve">należy przez to rozumieć Ofertę Wykonawcy, któremu Zamawiający ewentualnie zaproponuje zawarcie Umowy w wyniku zdarzeń </w:t>
      </w:r>
      <w:r>
        <w:rPr>
          <w:rFonts w:ascii="Calibri" w:hAnsi="Calibri" w:cs="Arial"/>
        </w:rPr>
        <w:br/>
        <w:t xml:space="preserve">i działań, o których </w:t>
      </w:r>
      <w:r w:rsidRPr="00244E7F">
        <w:rPr>
          <w:rFonts w:ascii="Calibri" w:hAnsi="Calibri" w:cs="Arial"/>
        </w:rPr>
        <w:t xml:space="preserve">mowa w dziale XIII ust. 2 lub 3 niniejszego </w:t>
      </w:r>
      <w:r>
        <w:rPr>
          <w:rFonts w:ascii="Calibri" w:hAnsi="Calibri" w:cs="Arial"/>
        </w:rPr>
        <w:t xml:space="preserve">Dokumentu Zamówienia </w:t>
      </w:r>
      <w:r>
        <w:rPr>
          <w:rFonts w:ascii="Calibri" w:hAnsi="Calibri" w:cs="Arial"/>
        </w:rPr>
        <w:br/>
        <w:t xml:space="preserve">(w kolejności tam wskazanej);  </w:t>
      </w:r>
      <w:r w:rsidRPr="005F0453">
        <w:rPr>
          <w:rFonts w:ascii="Calibri" w:hAnsi="Calibri" w:cs="Arial"/>
        </w:rPr>
        <w:t xml:space="preserve">  </w:t>
      </w:r>
    </w:p>
    <w:p w14:paraId="14963059" w14:textId="12CAB00E" w:rsidR="00A54FE0" w:rsidRPr="008269EE" w:rsidRDefault="00A54FE0" w:rsidP="00BB0F5B">
      <w:pPr>
        <w:widowControl w:val="0"/>
        <w:numPr>
          <w:ilvl w:val="0"/>
          <w:numId w:val="33"/>
        </w:numPr>
        <w:spacing w:before="120" w:after="0" w:line="240" w:lineRule="auto"/>
        <w:ind w:left="993" w:hanging="426"/>
        <w:jc w:val="both"/>
        <w:rPr>
          <w:rFonts w:ascii="Calibri" w:hAnsi="Calibri" w:cs="Arial"/>
          <w:color w:val="FF0000"/>
        </w:rPr>
      </w:pPr>
      <w:r>
        <w:rPr>
          <w:rFonts w:ascii="Calibri" w:hAnsi="Calibri" w:cs="Calibri"/>
          <w:b/>
          <w:bCs/>
          <w:i/>
        </w:rPr>
        <w:t xml:space="preserve">„Procedury Naprawcze” </w:t>
      </w:r>
      <w:r>
        <w:rPr>
          <w:rFonts w:ascii="Calibri" w:hAnsi="Calibri" w:cs="Calibri"/>
          <w:iCs/>
        </w:rPr>
        <w:t xml:space="preserve">– procedury opisane </w:t>
      </w:r>
      <w:r w:rsidR="001E63BC">
        <w:rPr>
          <w:rFonts w:ascii="Calibri" w:hAnsi="Calibri" w:cs="Calibri"/>
          <w:iCs/>
        </w:rPr>
        <w:t>odpowiednio w dziale V ust. 6 – 9</w:t>
      </w:r>
      <w:r w:rsidRPr="00244E7F">
        <w:rPr>
          <w:rFonts w:ascii="Calibri" w:hAnsi="Calibri" w:cs="Calibri"/>
          <w:iCs/>
        </w:rPr>
        <w:t xml:space="preserve"> </w:t>
      </w:r>
      <w:r w:rsidRPr="003B797E">
        <w:rPr>
          <w:rFonts w:ascii="Calibri" w:hAnsi="Calibri" w:cs="Calibri"/>
          <w:iCs/>
          <w:color w:val="FF0000"/>
        </w:rPr>
        <w:br/>
      </w:r>
      <w:r>
        <w:rPr>
          <w:rFonts w:ascii="Calibri" w:hAnsi="Calibri" w:cs="Calibri"/>
          <w:iCs/>
        </w:rPr>
        <w:t xml:space="preserve">oraz </w:t>
      </w:r>
      <w:r w:rsidRPr="003B797E">
        <w:rPr>
          <w:rFonts w:ascii="Calibri" w:hAnsi="Calibri" w:cs="Calibri"/>
          <w:iCs/>
        </w:rPr>
        <w:t xml:space="preserve">dziale XI ust. 3 – 8 niniejszego </w:t>
      </w:r>
      <w:r>
        <w:rPr>
          <w:rFonts w:ascii="Calibri" w:hAnsi="Calibri" w:cs="Calibri"/>
          <w:iCs/>
        </w:rPr>
        <w:t xml:space="preserve">Dokumentu Zamówienia, zmierzające do naprawienia niektórych braków, błędów lub omyłek Wykonawcy w procesie wykazywania spełnienia warunku udziału w niniejszym postępowaniu lub przygotowaniu Oferty;  </w:t>
      </w:r>
      <w:r w:rsidRPr="008269EE">
        <w:rPr>
          <w:rFonts w:ascii="Calibri" w:hAnsi="Calibri" w:cs="Arial"/>
          <w:color w:val="FF0000"/>
        </w:rPr>
        <w:t xml:space="preserve">   </w:t>
      </w:r>
    </w:p>
    <w:p w14:paraId="60C99215" w14:textId="77777777" w:rsidR="00A54FE0" w:rsidRPr="009E5A10" w:rsidRDefault="00A54FE0" w:rsidP="00BB0F5B">
      <w:pPr>
        <w:widowControl w:val="0"/>
        <w:numPr>
          <w:ilvl w:val="0"/>
          <w:numId w:val="33"/>
        </w:numPr>
        <w:spacing w:before="120" w:after="0" w:line="240" w:lineRule="auto"/>
        <w:ind w:left="993" w:hanging="426"/>
        <w:jc w:val="both"/>
        <w:rPr>
          <w:rFonts w:ascii="Calibri" w:hAnsi="Calibri" w:cs="Arial"/>
        </w:rPr>
      </w:pPr>
      <w:r>
        <w:rPr>
          <w:rFonts w:cs="Arial"/>
          <w:b/>
          <w:i/>
        </w:rPr>
        <w:t>„Termin</w:t>
      </w:r>
      <w:r w:rsidRPr="008269EE">
        <w:rPr>
          <w:rFonts w:cs="Arial"/>
          <w:b/>
          <w:i/>
        </w:rPr>
        <w:t xml:space="preserve"> </w:t>
      </w:r>
      <w:r w:rsidRPr="00620507">
        <w:rPr>
          <w:rFonts w:cs="Arial"/>
          <w:b/>
          <w:i/>
        </w:rPr>
        <w:t xml:space="preserve">Składania Ofert” </w:t>
      </w:r>
      <w:r w:rsidRPr="00620507">
        <w:rPr>
          <w:rFonts w:cs="Arial"/>
        </w:rPr>
        <w:t xml:space="preserve">– </w:t>
      </w:r>
      <w:r w:rsidRPr="00620507">
        <w:rPr>
          <w:rFonts w:ascii="Calibri" w:hAnsi="Calibri" w:cs="Arial"/>
        </w:rPr>
        <w:t xml:space="preserve"> </w:t>
      </w:r>
      <w:r w:rsidRPr="00620507">
        <w:rPr>
          <w:rFonts w:cs="Arial"/>
        </w:rPr>
        <w:t xml:space="preserve">należy przez to rozumieć termin na składanie Ofert podany </w:t>
      </w:r>
      <w:r w:rsidRPr="00620507">
        <w:rPr>
          <w:rFonts w:cs="Arial"/>
        </w:rPr>
        <w:br/>
        <w:t xml:space="preserve">w dziale VIII ust. 1 niniejszego Dokumentu Zamówienia (w miejsce składania Ofert tam wskazane), </w:t>
      </w:r>
      <w:bookmarkStart w:id="3" w:name="_Hlk49099614"/>
      <w:r w:rsidRPr="00620507">
        <w:rPr>
          <w:rFonts w:cs="Arial"/>
        </w:rPr>
        <w:t>przy czym, jeżeli wskazany termin będzie w wykonaniu postanowień działu XV</w:t>
      </w:r>
      <w:r>
        <w:rPr>
          <w:rFonts w:cs="Arial"/>
        </w:rPr>
        <w:t>I</w:t>
      </w:r>
      <w:r w:rsidRPr="00620507">
        <w:rPr>
          <w:rFonts w:cs="Arial"/>
        </w:rPr>
        <w:t>I ust. 1 - 3 niniejszego D</w:t>
      </w:r>
      <w:r w:rsidRPr="00620507">
        <w:rPr>
          <w:rFonts w:ascii="Calibri" w:hAnsi="Calibri" w:cs="Arial"/>
          <w:iCs/>
        </w:rPr>
        <w:t>okumentu Zamówienia</w:t>
      </w:r>
      <w:r w:rsidRPr="00620507">
        <w:rPr>
          <w:rFonts w:cs="Arial"/>
        </w:rPr>
        <w:t xml:space="preserve"> </w:t>
      </w:r>
      <w:r w:rsidRPr="009E5A10">
        <w:rPr>
          <w:rFonts w:cs="Arial"/>
        </w:rPr>
        <w:t xml:space="preserve">zmieniony - wskazane określenie (Termin Składania Ofert) dotyczyć będzie terminu </w:t>
      </w:r>
      <w:r w:rsidRPr="009E5A10">
        <w:rPr>
          <w:rFonts w:cs="Arial"/>
          <w:b/>
          <w:bCs/>
        </w:rPr>
        <w:t>(dzień/ miesiąc/ rok/ godzina/ minuta)</w:t>
      </w:r>
      <w:r w:rsidRPr="009E5A10">
        <w:rPr>
          <w:rFonts w:cs="Arial"/>
        </w:rPr>
        <w:t xml:space="preserve"> </w:t>
      </w:r>
      <w:r w:rsidRPr="009E5A10">
        <w:rPr>
          <w:rFonts w:cs="Arial"/>
        </w:rPr>
        <w:br/>
        <w:t xml:space="preserve">i ewentualnie miejsca (jeżeli wskutek modyfikacji będzie zmienione w stosunku do miejsca </w:t>
      </w:r>
      <w:r w:rsidRPr="00620507">
        <w:rPr>
          <w:rFonts w:cs="Arial"/>
        </w:rPr>
        <w:t xml:space="preserve">wskazanego w dziale VIII ust. 1) na </w:t>
      </w:r>
      <w:r w:rsidRPr="009E5A10">
        <w:rPr>
          <w:rFonts w:cs="Arial"/>
        </w:rPr>
        <w:t xml:space="preserve">składanie Ofert w niniejszym postępowaniu, ustalonego </w:t>
      </w:r>
      <w:r w:rsidRPr="009E5A10">
        <w:rPr>
          <w:rFonts w:cs="Arial"/>
        </w:rPr>
        <w:br/>
        <w:t>w wyniku ostatniej zmia</w:t>
      </w:r>
      <w:r>
        <w:rPr>
          <w:rFonts w:cs="Arial"/>
        </w:rPr>
        <w:t>ny (modyfikacji) w tym zakresie</w:t>
      </w:r>
      <w:bookmarkEnd w:id="3"/>
      <w:r>
        <w:rPr>
          <w:rFonts w:cs="Arial"/>
        </w:rPr>
        <w:t>;</w:t>
      </w:r>
    </w:p>
    <w:p w14:paraId="2FF621F9" w14:textId="38BAE546" w:rsidR="00A54FE0" w:rsidRPr="008269EE" w:rsidRDefault="00A54FE0" w:rsidP="00BB0F5B">
      <w:pPr>
        <w:widowControl w:val="0"/>
        <w:numPr>
          <w:ilvl w:val="0"/>
          <w:numId w:val="33"/>
        </w:numPr>
        <w:spacing w:before="120" w:after="0" w:line="240" w:lineRule="auto"/>
        <w:ind w:left="993" w:hanging="426"/>
        <w:jc w:val="both"/>
        <w:rPr>
          <w:rFonts w:ascii="Calibri" w:hAnsi="Calibri" w:cs="Arial"/>
        </w:rPr>
      </w:pPr>
      <w:r w:rsidRPr="008269EE">
        <w:rPr>
          <w:rFonts w:ascii="Calibri" w:hAnsi="Calibri" w:cs="Arial"/>
          <w:b/>
          <w:i/>
        </w:rPr>
        <w:t xml:space="preserve"> </w:t>
      </w:r>
      <w:r>
        <w:rPr>
          <w:rFonts w:ascii="Calibri" w:hAnsi="Calibri" w:cs="Arial"/>
          <w:b/>
          <w:i/>
        </w:rPr>
        <w:t>„Wzór</w:t>
      </w:r>
      <w:r w:rsidRPr="008269EE">
        <w:rPr>
          <w:rFonts w:ascii="Calibri" w:hAnsi="Calibri" w:cs="Arial"/>
          <w:b/>
          <w:i/>
        </w:rPr>
        <w:t xml:space="preserve"> Umowy”</w:t>
      </w:r>
      <w:r w:rsidRPr="008269EE">
        <w:rPr>
          <w:rFonts w:ascii="Calibri" w:hAnsi="Calibri" w:cs="Arial"/>
        </w:rPr>
        <w:t xml:space="preserve"> </w:t>
      </w:r>
      <w:r w:rsidRPr="008269EE">
        <w:rPr>
          <w:rFonts w:ascii="Calibri" w:hAnsi="Calibri" w:cs="Arial"/>
          <w:bCs/>
        </w:rPr>
        <w:t>– należy przez to rozumieć wzór Umo</w:t>
      </w:r>
      <w:r>
        <w:rPr>
          <w:rFonts w:ascii="Calibri" w:hAnsi="Calibri" w:cs="Arial"/>
          <w:bCs/>
        </w:rPr>
        <w:t>wy o zamówienie, któ</w:t>
      </w:r>
      <w:r w:rsidR="001C5437">
        <w:rPr>
          <w:rFonts w:ascii="Calibri" w:hAnsi="Calibri" w:cs="Arial"/>
          <w:bCs/>
        </w:rPr>
        <w:t>rego treść podaje załącznik nr 1</w:t>
      </w:r>
      <w:r>
        <w:rPr>
          <w:rFonts w:ascii="Calibri" w:hAnsi="Calibri" w:cs="Arial"/>
          <w:bCs/>
        </w:rPr>
        <w:t xml:space="preserve"> niniejszego Dokumentu Zamówienia, </w:t>
      </w:r>
      <w:r w:rsidRPr="00620507">
        <w:rPr>
          <w:rFonts w:cs="Arial"/>
        </w:rPr>
        <w:t xml:space="preserve">przy czym, jeżeli wskazany </w:t>
      </w:r>
      <w:r w:rsidR="001C5437">
        <w:rPr>
          <w:rFonts w:cs="Arial"/>
        </w:rPr>
        <w:t>wzór Umowy (załącznik nr 1</w:t>
      </w:r>
      <w:r>
        <w:rPr>
          <w:rFonts w:cs="Arial"/>
        </w:rPr>
        <w:t xml:space="preserve">) </w:t>
      </w:r>
      <w:r w:rsidRPr="00620507">
        <w:rPr>
          <w:rFonts w:cs="Arial"/>
        </w:rPr>
        <w:t>będzie w wykonaniu postanowień działu XV</w:t>
      </w:r>
      <w:r>
        <w:rPr>
          <w:rFonts w:cs="Arial"/>
        </w:rPr>
        <w:t>I</w:t>
      </w:r>
      <w:r w:rsidRPr="00620507">
        <w:rPr>
          <w:rFonts w:cs="Arial"/>
        </w:rPr>
        <w:t>I ust. 1 - 3 niniejszego D</w:t>
      </w:r>
      <w:r w:rsidRPr="00620507">
        <w:rPr>
          <w:rFonts w:ascii="Calibri" w:hAnsi="Calibri" w:cs="Arial"/>
          <w:iCs/>
        </w:rPr>
        <w:t>okumentu Zamówienia</w:t>
      </w:r>
      <w:r w:rsidRPr="00620507">
        <w:rPr>
          <w:rFonts w:cs="Arial"/>
        </w:rPr>
        <w:t xml:space="preserve"> </w:t>
      </w:r>
      <w:r w:rsidRPr="009E5A10">
        <w:rPr>
          <w:rFonts w:cs="Arial"/>
        </w:rPr>
        <w:t>zmieniony - wskazane określenie (</w:t>
      </w:r>
      <w:r>
        <w:rPr>
          <w:rFonts w:cs="Arial"/>
        </w:rPr>
        <w:t>Wzór Umowy</w:t>
      </w:r>
      <w:r w:rsidRPr="009E5A10">
        <w:rPr>
          <w:rFonts w:cs="Arial"/>
        </w:rPr>
        <w:t xml:space="preserve">) dotyczyć będzie </w:t>
      </w:r>
      <w:r>
        <w:rPr>
          <w:rFonts w:cs="Arial"/>
        </w:rPr>
        <w:t xml:space="preserve">wzoru Umowy </w:t>
      </w:r>
      <w:r w:rsidR="003B797E">
        <w:rPr>
          <w:rFonts w:cs="Arial"/>
        </w:rPr>
        <w:br/>
      </w:r>
      <w:r>
        <w:rPr>
          <w:rFonts w:cs="Arial"/>
        </w:rPr>
        <w:t xml:space="preserve">w brzmieniu </w:t>
      </w:r>
      <w:r w:rsidRPr="009E5A10">
        <w:rPr>
          <w:rFonts w:cs="Arial"/>
        </w:rPr>
        <w:t>ustalon</w:t>
      </w:r>
      <w:r>
        <w:rPr>
          <w:rFonts w:cs="Arial"/>
        </w:rPr>
        <w:t>ym</w:t>
      </w:r>
      <w:r w:rsidRPr="009E5A10">
        <w:rPr>
          <w:rFonts w:cs="Arial"/>
        </w:rPr>
        <w:t xml:space="preserve"> w wyniku ostatniej zmia</w:t>
      </w:r>
      <w:r>
        <w:rPr>
          <w:rFonts w:cs="Arial"/>
        </w:rPr>
        <w:t>ny (modyfikacji) w tym zakresie</w:t>
      </w:r>
      <w:r>
        <w:rPr>
          <w:rFonts w:ascii="Calibri" w:hAnsi="Calibri" w:cs="Arial"/>
          <w:bCs/>
        </w:rPr>
        <w:t>;</w:t>
      </w:r>
    </w:p>
    <w:p w14:paraId="108207FB" w14:textId="77777777" w:rsidR="00A54FE0" w:rsidRPr="00CC274E" w:rsidRDefault="00A54FE0" w:rsidP="00BB0F5B">
      <w:pPr>
        <w:widowControl w:val="0"/>
        <w:numPr>
          <w:ilvl w:val="0"/>
          <w:numId w:val="33"/>
        </w:numPr>
        <w:spacing w:before="120" w:after="0" w:line="240" w:lineRule="auto"/>
        <w:ind w:left="993" w:hanging="426"/>
        <w:jc w:val="both"/>
        <w:rPr>
          <w:rFonts w:ascii="Calibri" w:hAnsi="Calibri" w:cs="Arial"/>
        </w:rPr>
      </w:pPr>
      <w:r w:rsidRPr="00CC274E">
        <w:rPr>
          <w:rFonts w:cs="Arial"/>
          <w:b/>
          <w:i/>
        </w:rPr>
        <w:t>„Umowa”</w:t>
      </w:r>
      <w:r w:rsidRPr="00CC274E">
        <w:rPr>
          <w:rFonts w:cs="Arial"/>
        </w:rPr>
        <w:t xml:space="preserve"> lub </w:t>
      </w:r>
      <w:r w:rsidRPr="00CC274E">
        <w:rPr>
          <w:rFonts w:cs="Arial"/>
          <w:b/>
          <w:i/>
        </w:rPr>
        <w:t>„Umowa o zamówienie”</w:t>
      </w:r>
      <w:r w:rsidRPr="00CC274E">
        <w:rPr>
          <w:rFonts w:cs="Arial"/>
        </w:rPr>
        <w:t xml:space="preserve"> – </w:t>
      </w:r>
      <w:r w:rsidRPr="00CC274E">
        <w:rPr>
          <w:rFonts w:ascii="Calibri" w:hAnsi="Calibri" w:cs="Calibri"/>
          <w:bCs/>
        </w:rPr>
        <w:t xml:space="preserve">należy przez to rozumieć umowę </w:t>
      </w:r>
      <w:r w:rsidR="003B797E">
        <w:rPr>
          <w:rFonts w:ascii="Calibri" w:hAnsi="Calibri" w:cs="Calibri"/>
          <w:bCs/>
        </w:rPr>
        <w:t xml:space="preserve">na wykonanie usług szkolenia stanowiących przedmiot niniejszego postepowania stosownie do postanowień </w:t>
      </w:r>
      <w:r w:rsidR="003B797E">
        <w:rPr>
          <w:rFonts w:ascii="Calibri" w:hAnsi="Calibri" w:cs="Calibri"/>
          <w:bCs/>
        </w:rPr>
        <w:br/>
        <w:t xml:space="preserve">w </w:t>
      </w:r>
      <w:r w:rsidRPr="00CC274E">
        <w:rPr>
          <w:rFonts w:ascii="Calibri" w:hAnsi="Calibri" w:cs="Calibri"/>
          <w:bCs/>
        </w:rPr>
        <w:t xml:space="preserve">dziale I niniejszego Dokumentu Zamówienia, jaka może zostać zawarta z Wykonawcą </w:t>
      </w:r>
      <w:r w:rsidR="003B797E">
        <w:rPr>
          <w:rFonts w:ascii="Calibri" w:hAnsi="Calibri" w:cs="Calibri"/>
          <w:bCs/>
        </w:rPr>
        <w:br/>
      </w:r>
      <w:r w:rsidRPr="00CC274E">
        <w:rPr>
          <w:rFonts w:ascii="Calibri" w:hAnsi="Calibri" w:cs="Calibri"/>
          <w:bCs/>
        </w:rPr>
        <w:t>w oparciu o postanowienia działu XIII niniejszego Dokumentu Zamówienia, w tym Wzór Umowy.</w:t>
      </w:r>
      <w:r w:rsidRPr="00CC274E">
        <w:rPr>
          <w:rFonts w:cs="Arial"/>
        </w:rPr>
        <w:t xml:space="preserve">     </w:t>
      </w:r>
      <w:r w:rsidRPr="00CC274E">
        <w:rPr>
          <w:rFonts w:ascii="Calibri" w:hAnsi="Calibri" w:cs="Calibri"/>
          <w:bCs/>
        </w:rPr>
        <w:t xml:space="preserve"> </w:t>
      </w:r>
      <w:r w:rsidRPr="00CC274E">
        <w:rPr>
          <w:rFonts w:ascii="Calibri" w:hAnsi="Calibri" w:cs="Calibri"/>
          <w:b/>
          <w:bCs/>
          <w:i/>
        </w:rPr>
        <w:t xml:space="preserve"> </w:t>
      </w:r>
      <w:r w:rsidRPr="00CC274E">
        <w:rPr>
          <w:rFonts w:ascii="Calibri" w:hAnsi="Calibri" w:cs="Calibri"/>
          <w:bCs/>
        </w:rPr>
        <w:t xml:space="preserve">   </w:t>
      </w:r>
    </w:p>
    <w:p w14:paraId="6778D656" w14:textId="77777777" w:rsidR="00A54FE0" w:rsidRPr="00A7061F" w:rsidRDefault="00A54FE0" w:rsidP="00BB0F5B">
      <w:pPr>
        <w:widowControl w:val="0"/>
        <w:numPr>
          <w:ilvl w:val="0"/>
          <w:numId w:val="29"/>
        </w:numPr>
        <w:spacing w:before="120" w:after="0" w:line="240" w:lineRule="auto"/>
        <w:ind w:left="426" w:hanging="426"/>
        <w:jc w:val="both"/>
        <w:rPr>
          <w:rFonts w:ascii="Calibri" w:eastAsia="Times New Roman" w:hAnsi="Calibri" w:cs="Arial"/>
          <w:lang w:eastAsia="pl-PL"/>
        </w:rPr>
      </w:pPr>
      <w:bookmarkStart w:id="4" w:name="_Toc347418679"/>
      <w:bookmarkStart w:id="5" w:name="_Toc366065131"/>
      <w:r w:rsidRPr="00A7061F">
        <w:rPr>
          <w:rFonts w:cs="Arial"/>
        </w:rPr>
        <w:t>Niezależnie od posta</w:t>
      </w:r>
      <w:r>
        <w:rPr>
          <w:rFonts w:cs="Arial"/>
        </w:rPr>
        <w:t>nowień ust. 1 powyżej, niniejszy</w:t>
      </w:r>
      <w:r w:rsidRPr="00A7061F">
        <w:rPr>
          <w:rFonts w:cs="Arial"/>
        </w:rPr>
        <w:t xml:space="preserve"> </w:t>
      </w:r>
      <w:r>
        <w:rPr>
          <w:rFonts w:cs="Arial"/>
        </w:rPr>
        <w:t xml:space="preserve">Dokument Zamówienia </w:t>
      </w:r>
      <w:r w:rsidRPr="00A7061F">
        <w:rPr>
          <w:rFonts w:cs="Arial"/>
        </w:rPr>
        <w:t>w swoich postanowieniach poniższych podaje dalsz</w:t>
      </w:r>
      <w:r>
        <w:rPr>
          <w:rFonts w:cs="Arial"/>
        </w:rPr>
        <w:t xml:space="preserve">e definicje określonych wyrażeń, </w:t>
      </w:r>
      <w:r w:rsidRPr="00A7061F">
        <w:rPr>
          <w:rFonts w:cs="Arial"/>
        </w:rPr>
        <w:t>używając w takim przypadku objętego nawiasem zwrotu „dalej zwane/</w:t>
      </w:r>
      <w:proofErr w:type="spellStart"/>
      <w:r w:rsidRPr="00A7061F">
        <w:rPr>
          <w:rFonts w:cs="Arial"/>
        </w:rPr>
        <w:t>ym</w:t>
      </w:r>
      <w:proofErr w:type="spellEnd"/>
      <w:r w:rsidRPr="00A7061F">
        <w:rPr>
          <w:rFonts w:cs="Arial"/>
        </w:rPr>
        <w:t xml:space="preserve"> ..”, „dalej zwane/</w:t>
      </w:r>
      <w:proofErr w:type="spellStart"/>
      <w:r w:rsidRPr="00A7061F">
        <w:rPr>
          <w:rFonts w:cs="Arial"/>
        </w:rPr>
        <w:t>ym</w:t>
      </w:r>
      <w:proofErr w:type="spellEnd"/>
      <w:r w:rsidRPr="00A7061F">
        <w:rPr>
          <w:rFonts w:cs="Arial"/>
        </w:rPr>
        <w:t xml:space="preserve"> również ...” </w:t>
      </w:r>
      <w:r>
        <w:rPr>
          <w:rFonts w:cs="Arial"/>
        </w:rPr>
        <w:br/>
      </w:r>
      <w:r w:rsidRPr="00A7061F">
        <w:rPr>
          <w:rFonts w:cs="Arial"/>
        </w:rPr>
        <w:t xml:space="preserve">lub „dalej”. Jeżeli przy wskazanym zwrocie nie wskazano </w:t>
      </w:r>
      <w:r>
        <w:rPr>
          <w:rFonts w:cs="Arial"/>
        </w:rPr>
        <w:t>działu</w:t>
      </w:r>
      <w:r w:rsidRPr="00A7061F">
        <w:rPr>
          <w:rFonts w:cs="Arial"/>
        </w:rPr>
        <w:t xml:space="preserve">, dla którego definicja jest wiążąca, przyjmuje się, że definicja jest wiążąca dla tego </w:t>
      </w:r>
      <w:r>
        <w:rPr>
          <w:rFonts w:cs="Arial"/>
        </w:rPr>
        <w:t>działu</w:t>
      </w:r>
      <w:r w:rsidRPr="00A7061F">
        <w:rPr>
          <w:rFonts w:cs="Arial"/>
        </w:rPr>
        <w:t xml:space="preserve"> oraz </w:t>
      </w:r>
      <w:r>
        <w:rPr>
          <w:rFonts w:cs="Arial"/>
        </w:rPr>
        <w:t xml:space="preserve">działów następnych </w:t>
      </w:r>
      <w:r>
        <w:rPr>
          <w:rFonts w:cs="Arial"/>
        </w:rPr>
        <w:br/>
      </w:r>
      <w:r w:rsidRPr="00A7061F">
        <w:rPr>
          <w:rFonts w:cs="Arial"/>
        </w:rPr>
        <w:t xml:space="preserve">po </w:t>
      </w:r>
      <w:r>
        <w:rPr>
          <w:rFonts w:cs="Arial"/>
        </w:rPr>
        <w:t>nim w niniejszym Dokumencie Zamówienia</w:t>
      </w:r>
      <w:r w:rsidRPr="00A7061F">
        <w:rPr>
          <w:rFonts w:cs="Arial"/>
        </w:rPr>
        <w:t xml:space="preserve">. </w:t>
      </w:r>
    </w:p>
    <w:p w14:paraId="21C39D40" w14:textId="77777777" w:rsidR="00A54FE0" w:rsidRPr="002B3FEF" w:rsidRDefault="00A54FE0" w:rsidP="00BB0F5B">
      <w:pPr>
        <w:widowControl w:val="0"/>
        <w:numPr>
          <w:ilvl w:val="0"/>
          <w:numId w:val="29"/>
        </w:numPr>
        <w:spacing w:before="120" w:after="0" w:line="240" w:lineRule="auto"/>
        <w:ind w:left="426" w:hanging="426"/>
        <w:jc w:val="both"/>
        <w:rPr>
          <w:rFonts w:ascii="Calibri" w:eastAsia="Times New Roman" w:hAnsi="Calibri" w:cs="Arial"/>
          <w:lang w:eastAsia="pl-PL"/>
        </w:rPr>
      </w:pPr>
      <w:r w:rsidRPr="00A7061F">
        <w:t xml:space="preserve">Ilekroć wynikające z postanowień ust. 1 i 2 powyżej dane pojęcie (definiowane określenie) użyte </w:t>
      </w:r>
      <w:r w:rsidRPr="00A7061F">
        <w:br/>
        <w:t xml:space="preserve">jest w liczbie pojedynczej, dotyczy to również użytego pojęcia (określenia) w liczbie mnogiej </w:t>
      </w:r>
      <w:r w:rsidRPr="00A7061F">
        <w:br/>
        <w:t xml:space="preserve">i odwrotnie chyba, że na gruncie języka polskiego dane (definiowane) określenie nie posiada liczby mnogiej (i odwrotnie) lub z określonego uregulowania </w:t>
      </w:r>
      <w:r>
        <w:t>niniejszego Dokumentu Zamówienia</w:t>
      </w:r>
      <w:r w:rsidRPr="00A7061F">
        <w:t xml:space="preserve"> </w:t>
      </w:r>
      <w:r>
        <w:br/>
      </w:r>
      <w:r w:rsidRPr="00A7061F">
        <w:t>(w tym definicji) wynika wyraźnie coś innego.</w:t>
      </w:r>
      <w:bookmarkEnd w:id="4"/>
      <w:bookmarkEnd w:id="5"/>
    </w:p>
    <w:p w14:paraId="68746B53" w14:textId="77777777" w:rsidR="00A54FE0" w:rsidRPr="002B3FEF" w:rsidRDefault="00A54FE0" w:rsidP="00BB0F5B">
      <w:pPr>
        <w:widowControl w:val="0"/>
        <w:numPr>
          <w:ilvl w:val="0"/>
          <w:numId w:val="29"/>
        </w:numPr>
        <w:spacing w:before="120" w:after="0" w:line="240" w:lineRule="auto"/>
        <w:ind w:left="426" w:hanging="426"/>
        <w:jc w:val="both"/>
        <w:rPr>
          <w:rFonts w:ascii="Calibri" w:eastAsia="Times New Roman" w:hAnsi="Calibri" w:cs="Arial"/>
          <w:lang w:eastAsia="pl-PL"/>
        </w:rPr>
      </w:pPr>
      <w:r w:rsidRPr="002B3FEF">
        <w:rPr>
          <w:rFonts w:ascii="Calibri" w:hAnsi="Calibri" w:cs="Calibri"/>
        </w:rPr>
        <w:t xml:space="preserve">Osobą do kontaktu w sprawach związanych z tokiem postępowania wynikającym z niniejszego </w:t>
      </w:r>
      <w:r w:rsidRPr="002B3FEF">
        <w:rPr>
          <w:rFonts w:ascii="Calibri" w:hAnsi="Calibri" w:cs="Arial"/>
          <w:iCs/>
        </w:rPr>
        <w:lastRenderedPageBreak/>
        <w:t>dokumentu Zapytania Ofertowego</w:t>
      </w:r>
      <w:r w:rsidRPr="002B3FEF">
        <w:rPr>
          <w:rFonts w:ascii="Calibri" w:hAnsi="Calibri" w:cs="Calibri"/>
        </w:rPr>
        <w:t xml:space="preserve"> jest </w:t>
      </w:r>
      <w:r w:rsidR="003B797E" w:rsidRPr="00EF2D16">
        <w:rPr>
          <w:rFonts w:ascii="Calibri" w:hAnsi="Calibri" w:cs="Calibri"/>
          <w:b/>
          <w:bCs/>
        </w:rPr>
        <w:t>Edyta Klimowicz</w:t>
      </w:r>
      <w:r w:rsidRPr="002B3FEF">
        <w:rPr>
          <w:rFonts w:ascii="Calibri" w:hAnsi="Calibri" w:cs="Calibri"/>
        </w:rPr>
        <w:t>,</w:t>
      </w:r>
      <w:r w:rsidRPr="002B3FEF">
        <w:rPr>
          <w:rFonts w:ascii="Calibri" w:hAnsi="Calibri" w:cs="Calibri"/>
          <w:bCs/>
        </w:rPr>
        <w:t xml:space="preserve"> </w:t>
      </w:r>
      <w:r w:rsidRPr="002B3FEF">
        <w:rPr>
          <w:rFonts w:ascii="Calibri" w:hAnsi="Calibri" w:cs="Calibri"/>
        </w:rPr>
        <w:t xml:space="preserve">e-mail: </w:t>
      </w:r>
      <w:hyperlink r:id="rId14" w:history="1">
        <w:r w:rsidR="003B797E" w:rsidRPr="001B197C">
          <w:rPr>
            <w:rStyle w:val="Hipercze"/>
            <w:rFonts w:ascii="Calibri" w:hAnsi="Calibri" w:cs="Calibri"/>
          </w:rPr>
          <w:t>dzp@zut.edu.pl</w:t>
        </w:r>
      </w:hyperlink>
      <w:r w:rsidR="003B797E">
        <w:rPr>
          <w:rFonts w:ascii="Calibri" w:hAnsi="Calibri" w:cs="Calibri"/>
        </w:rPr>
        <w:t xml:space="preserve"> </w:t>
      </w:r>
    </w:p>
    <w:p w14:paraId="55464F81" w14:textId="77777777" w:rsidR="00A54FE0" w:rsidRPr="002B3FEF" w:rsidRDefault="003B797E" w:rsidP="00BB0F5B">
      <w:pPr>
        <w:widowControl w:val="0"/>
        <w:numPr>
          <w:ilvl w:val="0"/>
          <w:numId w:val="29"/>
        </w:numPr>
        <w:spacing w:before="120" w:after="0" w:line="240" w:lineRule="auto"/>
        <w:ind w:left="426" w:hanging="426"/>
        <w:jc w:val="both"/>
        <w:rPr>
          <w:rFonts w:ascii="Calibri" w:eastAsia="Times New Roman" w:hAnsi="Calibri" w:cs="Arial"/>
          <w:lang w:eastAsia="pl-PL"/>
        </w:rPr>
      </w:pPr>
      <w:r>
        <w:rPr>
          <w:rFonts w:cs="Calibri"/>
          <w:color w:val="000000" w:themeColor="text1"/>
        </w:rPr>
        <w:t xml:space="preserve">Niniejsze zamówienie podlega współfinansowaniu </w:t>
      </w:r>
      <w:r w:rsidR="00EF2D16">
        <w:rPr>
          <w:rFonts w:cs="Calibri"/>
          <w:color w:val="000000" w:themeColor="text1"/>
        </w:rPr>
        <w:t xml:space="preserve">ze środków Unii Europejskiej w ramach projektu </w:t>
      </w:r>
      <w:r w:rsidR="00EF2D16">
        <w:rPr>
          <w:rFonts w:cs="Calibri"/>
          <w:color w:val="000000" w:themeColor="text1"/>
        </w:rPr>
        <w:br/>
        <w:t>pn</w:t>
      </w:r>
      <w:r w:rsidR="00EF2D16" w:rsidRPr="00EF2D16">
        <w:rPr>
          <w:rFonts w:cs="Calibri"/>
          <w:b/>
          <w:bCs/>
          <w:i/>
          <w:iCs/>
          <w:color w:val="000000" w:themeColor="text1"/>
        </w:rPr>
        <w:t>. Inżynieria produkcji w Przemyśle 4.0.</w:t>
      </w:r>
      <w:r w:rsidR="00EF2D16">
        <w:rPr>
          <w:rFonts w:cs="Calibri"/>
          <w:color w:val="000000" w:themeColor="text1"/>
        </w:rPr>
        <w:t xml:space="preserve"> Umowa o dofinasowanie nr POWR.03.01.00-00-DU26/18/00. </w:t>
      </w:r>
      <w:r w:rsidR="00A54FE0">
        <w:rPr>
          <w:color w:val="000000" w:themeColor="text1"/>
          <w:shd w:val="clear" w:color="auto" w:fill="FFFFFF"/>
        </w:rPr>
        <w:t xml:space="preserve">  </w:t>
      </w:r>
    </w:p>
    <w:p w14:paraId="0564E77A" w14:textId="1C1D065C" w:rsidR="00EF2D16" w:rsidRPr="003070C7" w:rsidRDefault="00EF2D16" w:rsidP="00BB0F5B">
      <w:pPr>
        <w:widowControl w:val="0"/>
        <w:numPr>
          <w:ilvl w:val="0"/>
          <w:numId w:val="29"/>
        </w:numPr>
        <w:spacing w:before="120" w:after="0" w:line="240" w:lineRule="auto"/>
        <w:ind w:left="426" w:hanging="426"/>
        <w:jc w:val="both"/>
        <w:rPr>
          <w:rFonts w:ascii="Calibri" w:eastAsia="Times New Roman" w:hAnsi="Calibri" w:cs="Arial"/>
          <w:lang w:eastAsia="pl-PL"/>
        </w:rPr>
      </w:pPr>
      <w:r w:rsidRPr="003070C7">
        <w:rPr>
          <w:rFonts w:ascii="Calibri" w:eastAsia="Times New Roman" w:hAnsi="Calibri" w:cs="Arial"/>
          <w:lang w:eastAsia="pl-PL"/>
        </w:rPr>
        <w:t xml:space="preserve">Niniejsze postępowanie jest prowadzone jako postępowanie na zamówienie publiczne o wartości </w:t>
      </w:r>
      <w:r w:rsidRPr="003070C7">
        <w:rPr>
          <w:rFonts w:ascii="Calibri" w:eastAsia="Times New Roman" w:hAnsi="Calibri" w:cs="Arial"/>
          <w:lang w:eastAsia="pl-PL"/>
        </w:rPr>
        <w:br/>
      </w:r>
      <w:r w:rsidRPr="003070C7">
        <w:rPr>
          <w:rFonts w:ascii="Calibri" w:eastAsia="Times New Roman" w:hAnsi="Calibri" w:cs="Arial"/>
          <w:bCs/>
          <w:lang w:eastAsia="pl-PL"/>
        </w:rPr>
        <w:t>nie przekraczającej równowartości 750 000 euro, stanowiące</w:t>
      </w:r>
      <w:r w:rsidRPr="003070C7">
        <w:rPr>
          <w:rFonts w:ascii="Calibri" w:eastAsia="Times New Roman" w:hAnsi="Calibri" w:cs="Arial"/>
          <w:lang w:eastAsia="pl-PL"/>
        </w:rPr>
        <w:t xml:space="preserve"> niektóre z usług, tj. usługi szkoleniowe wymienione w załączniku XIV do dyrektywy Parlamentu Europejskiego i Rady 2014/24/UE z dnia 26.02.2014 r. w sprawie zamówień publicznych o kodach CPV: 80000000-4</w:t>
      </w:r>
      <w:r w:rsidR="003070C7" w:rsidRPr="003070C7">
        <w:rPr>
          <w:rFonts w:ascii="Calibri" w:eastAsia="Times New Roman" w:hAnsi="Calibri" w:cs="Arial"/>
          <w:lang w:eastAsia="pl-PL"/>
        </w:rPr>
        <w:t xml:space="preserve"> (usługi edukacyjne i szkoleniowe)</w:t>
      </w:r>
      <w:r w:rsidRPr="003070C7">
        <w:rPr>
          <w:rFonts w:ascii="Calibri" w:eastAsia="Times New Roman" w:hAnsi="Calibri" w:cs="Arial"/>
          <w:lang w:eastAsia="pl-PL"/>
        </w:rPr>
        <w:t xml:space="preserve">, </w:t>
      </w:r>
      <w:r w:rsidR="003070C7" w:rsidRPr="003070C7">
        <w:rPr>
          <w:rFonts w:ascii="Calibri" w:eastAsia="Times New Roman" w:hAnsi="Calibri" w:cs="Arial"/>
          <w:lang w:eastAsia="pl-PL"/>
        </w:rPr>
        <w:t>80500000-9 (usługi szkoleniowe)</w:t>
      </w:r>
      <w:r w:rsidRPr="003070C7">
        <w:rPr>
          <w:rFonts w:ascii="Calibri" w:eastAsia="Times New Roman" w:hAnsi="Calibri" w:cs="Arial"/>
          <w:lang w:eastAsia="pl-PL"/>
        </w:rPr>
        <w:t>.</w:t>
      </w:r>
    </w:p>
    <w:p w14:paraId="0B10DE1C" w14:textId="21CC417D" w:rsidR="00A54FE0" w:rsidRDefault="00A54FE0" w:rsidP="00BB0F5B">
      <w:pPr>
        <w:widowControl w:val="0"/>
        <w:numPr>
          <w:ilvl w:val="0"/>
          <w:numId w:val="29"/>
        </w:numPr>
        <w:spacing w:before="120" w:after="0" w:line="240" w:lineRule="auto"/>
        <w:ind w:left="426" w:hanging="426"/>
        <w:jc w:val="both"/>
        <w:rPr>
          <w:rFonts w:ascii="Calibri" w:eastAsia="Times New Roman" w:hAnsi="Calibri" w:cs="Arial"/>
          <w:lang w:eastAsia="pl-PL"/>
        </w:rPr>
      </w:pPr>
      <w:r w:rsidRPr="003070C7">
        <w:rPr>
          <w:rFonts w:ascii="Calibri" w:eastAsia="Times New Roman" w:hAnsi="Calibri" w:cs="Arial"/>
          <w:bCs/>
          <w:lang w:eastAsia="pl-PL"/>
        </w:rPr>
        <w:t xml:space="preserve">Do postępowania z niniejszego Dokumentu Zamówienia </w:t>
      </w:r>
      <w:r w:rsidRPr="003070C7">
        <w:rPr>
          <w:rFonts w:ascii="Calibri" w:eastAsia="Times New Roman" w:hAnsi="Calibri" w:cs="Arial"/>
          <w:b/>
          <w:bCs/>
          <w:lang w:eastAsia="pl-PL"/>
        </w:rPr>
        <w:t>nie ma zastosowania</w:t>
      </w:r>
      <w:r w:rsidRPr="003070C7">
        <w:rPr>
          <w:rFonts w:ascii="Calibri" w:eastAsia="Times New Roman" w:hAnsi="Calibri" w:cs="Arial"/>
          <w:bCs/>
          <w:lang w:eastAsia="pl-PL"/>
        </w:rPr>
        <w:t xml:space="preserve"> ustawa </w:t>
      </w:r>
      <w:r w:rsidRPr="003070C7">
        <w:rPr>
          <w:rFonts w:ascii="Calibri" w:eastAsia="Times New Roman" w:hAnsi="Calibri" w:cs="Arial"/>
          <w:bCs/>
          <w:lang w:eastAsia="pl-PL"/>
        </w:rPr>
        <w:br/>
      </w:r>
      <w:r w:rsidR="00881A14">
        <w:rPr>
          <w:rFonts w:ascii="Calibri" w:eastAsia="Times New Roman" w:hAnsi="Calibri" w:cs="Arial"/>
          <w:lang w:eastAsia="pl-PL"/>
        </w:rPr>
        <w:t>z dnia 11 września 2019</w:t>
      </w:r>
      <w:r w:rsidRPr="003070C7">
        <w:rPr>
          <w:rFonts w:ascii="Calibri" w:eastAsia="Times New Roman" w:hAnsi="Calibri" w:cs="Arial"/>
          <w:lang w:eastAsia="pl-PL"/>
        </w:rPr>
        <w:t xml:space="preserve"> r. - Prawo zamówień publicznych </w:t>
      </w:r>
      <w:r w:rsidRPr="003070C7">
        <w:rPr>
          <w:rFonts w:ascii="Calibri" w:eastAsia="Times New Roman" w:hAnsi="Calibri" w:cs="Calibri"/>
          <w:lang w:eastAsia="pl-PL"/>
        </w:rPr>
        <w:t xml:space="preserve">(zwanej dalej </w:t>
      </w:r>
      <w:r w:rsidRPr="003070C7">
        <w:rPr>
          <w:rFonts w:ascii="Calibri" w:eastAsia="Times New Roman" w:hAnsi="Calibri" w:cs="Arial"/>
          <w:lang w:eastAsia="pl-PL"/>
        </w:rPr>
        <w:t xml:space="preserve">w skrócie </w:t>
      </w:r>
      <w:r w:rsidRPr="003070C7">
        <w:rPr>
          <w:rFonts w:ascii="Calibri" w:eastAsia="Times New Roman" w:hAnsi="Calibri" w:cs="Arial"/>
          <w:b/>
          <w:i/>
          <w:lang w:eastAsia="pl-PL"/>
        </w:rPr>
        <w:t>„ustawą PZP”</w:t>
      </w:r>
      <w:r w:rsidRPr="003070C7">
        <w:rPr>
          <w:rFonts w:ascii="Calibri" w:eastAsia="Times New Roman" w:hAnsi="Calibri" w:cs="Arial"/>
          <w:lang w:eastAsia="pl-PL"/>
        </w:rPr>
        <w:t>).</w:t>
      </w:r>
      <w:r w:rsidRPr="003070C7">
        <w:rPr>
          <w:rFonts w:ascii="Calibri" w:eastAsia="Times New Roman" w:hAnsi="Calibri" w:cs="Arial"/>
          <w:bCs/>
          <w:lang w:eastAsia="pl-PL"/>
        </w:rPr>
        <w:t xml:space="preserve">  </w:t>
      </w:r>
      <w:r w:rsidR="00135A39" w:rsidRPr="003070C7">
        <w:rPr>
          <w:rFonts w:ascii="Calibri" w:eastAsia="Times New Roman" w:hAnsi="Calibri" w:cs="Arial"/>
          <w:bCs/>
          <w:lang w:eastAsia="pl-PL"/>
        </w:rPr>
        <w:br/>
      </w:r>
      <w:r w:rsidRPr="003070C7">
        <w:rPr>
          <w:rFonts w:ascii="Calibri" w:eastAsia="Times New Roman" w:hAnsi="Calibri" w:cs="Arial"/>
          <w:lang w:eastAsia="pl-PL"/>
        </w:rPr>
        <w:t>W kwestiach nie uregulowanych niniejszym Dokumentem Zamówienia</w:t>
      </w:r>
      <w:r>
        <w:rPr>
          <w:rFonts w:ascii="Calibri" w:eastAsia="Times New Roman" w:hAnsi="Calibri" w:cs="Arial"/>
          <w:lang w:eastAsia="pl-PL"/>
        </w:rPr>
        <w:t xml:space="preserve"> </w:t>
      </w:r>
      <w:r w:rsidRPr="00F77C5D">
        <w:rPr>
          <w:rFonts w:ascii="Calibri" w:eastAsia="Times New Roman" w:hAnsi="Calibri" w:cs="Arial"/>
          <w:lang w:eastAsia="pl-PL"/>
        </w:rPr>
        <w:t>(lub nieuregulowanych inaczej) z</w:t>
      </w:r>
      <w:r w:rsidR="00881A14">
        <w:rPr>
          <w:rFonts w:ascii="Calibri" w:eastAsia="Times New Roman" w:hAnsi="Calibri" w:cs="Arial"/>
          <w:lang w:eastAsia="pl-PL"/>
        </w:rPr>
        <w:t xml:space="preserve">astosowanie ustawa z dnia 23 kwietnia </w:t>
      </w:r>
      <w:r w:rsidRPr="00F77C5D">
        <w:rPr>
          <w:rFonts w:ascii="Calibri" w:eastAsia="Times New Roman" w:hAnsi="Calibri" w:cs="Arial"/>
          <w:lang w:eastAsia="pl-PL"/>
        </w:rPr>
        <w:t>1964 r. - kodeks cywilny (</w:t>
      </w:r>
      <w:r w:rsidRPr="00F77C5D">
        <w:rPr>
          <w:rFonts w:cs="Arial"/>
        </w:rPr>
        <w:t xml:space="preserve">dalej w skrócie </w:t>
      </w:r>
      <w:r w:rsidRPr="00F77C5D">
        <w:rPr>
          <w:rFonts w:cs="Arial"/>
          <w:b/>
          <w:i/>
        </w:rPr>
        <w:t>„k.c.”</w:t>
      </w:r>
      <w:r w:rsidRPr="00F77C5D">
        <w:rPr>
          <w:rFonts w:cs="Arial"/>
        </w:rPr>
        <w:t>)</w:t>
      </w:r>
      <w:r w:rsidRPr="00F77C5D">
        <w:rPr>
          <w:rFonts w:ascii="Calibri" w:eastAsia="Times New Roman" w:hAnsi="Calibri" w:cs="Arial"/>
          <w:lang w:eastAsia="pl-PL"/>
        </w:rPr>
        <w:t xml:space="preserve">. </w:t>
      </w:r>
    </w:p>
    <w:p w14:paraId="212580C9" w14:textId="6E9CCEC7" w:rsidR="00A54FE0" w:rsidRPr="00F77C5D" w:rsidRDefault="00A54FE0" w:rsidP="00BB0F5B">
      <w:pPr>
        <w:widowControl w:val="0"/>
        <w:numPr>
          <w:ilvl w:val="0"/>
          <w:numId w:val="29"/>
        </w:numPr>
        <w:spacing w:before="120" w:after="0" w:line="240" w:lineRule="auto"/>
        <w:ind w:left="426" w:hanging="426"/>
        <w:jc w:val="both"/>
        <w:rPr>
          <w:rFonts w:ascii="Calibri" w:eastAsia="Times New Roman" w:hAnsi="Calibri" w:cs="Arial"/>
          <w:lang w:eastAsia="pl-PL"/>
        </w:rPr>
      </w:pPr>
      <w:r w:rsidRPr="00F77C5D">
        <w:rPr>
          <w:rFonts w:ascii="Calibri" w:hAnsi="Calibri" w:cs="Calibri"/>
        </w:rPr>
        <w:t xml:space="preserve">Jeżeli w dokumentach przedkładanych Zamawiającemu w związku z niniejszym postępowaniem, </w:t>
      </w:r>
      <w:r w:rsidR="00135A39">
        <w:rPr>
          <w:rFonts w:ascii="Calibri" w:hAnsi="Calibri" w:cs="Calibri"/>
        </w:rPr>
        <w:br/>
      </w:r>
      <w:r w:rsidRPr="00F77C5D">
        <w:rPr>
          <w:rFonts w:ascii="Calibri" w:hAnsi="Calibri" w:cs="Calibri"/>
        </w:rPr>
        <w:t xml:space="preserve">w szczególności w Ofercie podaje informacje stanowiące tajemnice przedsiębiorstwa </w:t>
      </w:r>
      <w:r w:rsidRPr="00F77C5D">
        <w:rPr>
          <w:rFonts w:ascii="Calibri" w:hAnsi="Calibri" w:cs="Calibri"/>
        </w:rPr>
        <w:br/>
        <w:t>w</w:t>
      </w:r>
      <w:r w:rsidR="005F4665">
        <w:rPr>
          <w:rFonts w:ascii="Calibri" w:hAnsi="Calibri" w:cs="Calibri"/>
        </w:rPr>
        <w:t xml:space="preserve"> rozumieniu ustawy z dnia 16 kwietnia </w:t>
      </w:r>
      <w:r w:rsidRPr="00F77C5D">
        <w:rPr>
          <w:rFonts w:ascii="Calibri" w:hAnsi="Calibri" w:cs="Calibri"/>
        </w:rPr>
        <w:t xml:space="preserve">1993 r. o zwalczaniu nieuczciwej konkurencji (dalej „tajemnica przedsiębiorstwa”) i składający takie dokumenty wyraża wolę, aby wskazane informacje </w:t>
      </w:r>
      <w:r w:rsidRPr="00F77C5D">
        <w:rPr>
          <w:rFonts w:ascii="Calibri" w:hAnsi="Calibri" w:cs="Calibri"/>
        </w:rPr>
        <w:br/>
        <w:t xml:space="preserve">nie podlegały ujawnieniu osobom trzecim, powinien, nie później niż na moment złożenia Oferty (a gdy zastrzeżenie dotyczy dokumentów innych niż Oferta lub nieskładanych Zamawiającemu wraz </w:t>
      </w:r>
      <w:r w:rsidRPr="006C1740">
        <w:rPr>
          <w:rFonts w:ascii="Calibri" w:hAnsi="Calibri" w:cs="Calibri"/>
        </w:rPr>
        <w:t>z Ofertą – najpóźniej na moment złożenia tych dokumentów) zastrzec, że nie mogą być one udostępniane, ponieważ stanowią tajemnice przedsiębiorstwa. Z</w:t>
      </w:r>
      <w:r w:rsidRPr="006C1740">
        <w:rPr>
          <w:rFonts w:cs="Arial"/>
        </w:rPr>
        <w:t xml:space="preserve">astrzeżenie tajemnicy przedsiębiorstwa w zakresie dotyczącym składanej Oferty nie może dotyczyć informacji, o których mowa w dziale VI ust. 2 niniejszego </w:t>
      </w:r>
      <w:r w:rsidRPr="006C1740">
        <w:rPr>
          <w:rFonts w:ascii="Calibri" w:hAnsi="Calibri" w:cs="Arial"/>
          <w:iCs/>
        </w:rPr>
        <w:t xml:space="preserve">Dokumentu </w:t>
      </w:r>
      <w:r w:rsidRPr="00F77C5D">
        <w:rPr>
          <w:rFonts w:ascii="Calibri" w:hAnsi="Calibri" w:cs="Arial"/>
          <w:iCs/>
        </w:rPr>
        <w:t>Zamówienia</w:t>
      </w:r>
      <w:r w:rsidRPr="00F77C5D">
        <w:rPr>
          <w:rFonts w:cs="Arial"/>
        </w:rPr>
        <w:t>.</w:t>
      </w:r>
    </w:p>
    <w:p w14:paraId="36CA63BB" w14:textId="77777777" w:rsidR="00135A39" w:rsidRPr="003364AD" w:rsidRDefault="00135A39" w:rsidP="00135A39">
      <w:pPr>
        <w:spacing w:before="120" w:after="0" w:line="240" w:lineRule="auto"/>
        <w:jc w:val="center"/>
      </w:pPr>
      <w:r>
        <w:rPr>
          <w:b/>
        </w:rPr>
        <w:t>Dział IV</w:t>
      </w:r>
      <w:r w:rsidRPr="003364AD">
        <w:rPr>
          <w:b/>
        </w:rPr>
        <w:t xml:space="preserve">. </w:t>
      </w:r>
      <w:r>
        <w:rPr>
          <w:b/>
        </w:rPr>
        <w:br/>
      </w:r>
      <w:r w:rsidRPr="00AA54B8">
        <w:rPr>
          <w:rFonts w:cs="Arial"/>
          <w:b/>
        </w:rPr>
        <w:t>Dane</w:t>
      </w:r>
      <w:r>
        <w:rPr>
          <w:rFonts w:cs="Arial"/>
          <w:b/>
        </w:rPr>
        <w:t xml:space="preserve"> osobowe</w:t>
      </w:r>
    </w:p>
    <w:p w14:paraId="0D60C611" w14:textId="77777777" w:rsidR="00135A39" w:rsidRPr="00AA54B8" w:rsidRDefault="00135A39" w:rsidP="00BB0F5B">
      <w:pPr>
        <w:widowControl w:val="0"/>
        <w:numPr>
          <w:ilvl w:val="0"/>
          <w:numId w:val="26"/>
        </w:numPr>
        <w:spacing w:before="120" w:after="0" w:line="240" w:lineRule="auto"/>
        <w:ind w:left="425" w:hanging="425"/>
        <w:jc w:val="both"/>
        <w:rPr>
          <w:rFonts w:eastAsia="Times New Roman" w:cs="Arial"/>
          <w:b/>
          <w:lang w:eastAsia="pl-PL"/>
        </w:rPr>
      </w:pPr>
      <w:r w:rsidRPr="00AA54B8">
        <w:rPr>
          <w:rFonts w:eastAsia="Times New Roman" w:cs="Arial"/>
          <w:lang w:eastAsia="pl-PL"/>
        </w:rPr>
        <w:t xml:space="preserve">Postępowanie niniejsze łączy się z przetwarzaniem danych osobowych w rozumieniu przepisów </w:t>
      </w:r>
      <w:r w:rsidRPr="00AA54B8">
        <w:rPr>
          <w:rFonts w:eastAsia="Times New Roman"/>
          <w:lang w:eastAsia="pl-PL"/>
        </w:rPr>
        <w:t xml:space="preserve">rozporządzenia </w:t>
      </w:r>
      <w:r w:rsidRPr="00AA54B8">
        <w:rPr>
          <w:rFonts w:eastAsia="Times New Roman" w:cs="Arial"/>
          <w:lang w:eastAsia="pl-PL"/>
        </w:rPr>
        <w:t xml:space="preserve">Parlamentu Europejskiego i Rady (UE) 2016/679 z dnia 27 kwietnia 2016 r. </w:t>
      </w:r>
      <w:r w:rsidRPr="00AA54B8">
        <w:rPr>
          <w:rFonts w:eastAsia="Times New Roman" w:cs="Arial"/>
          <w:lang w:eastAsia="pl-PL"/>
        </w:rPr>
        <w:br/>
        <w:t xml:space="preserve">w sprawie ochrony osób fizycznych w związku z przetwarzaniem danych osobowych i w sprawie swobodnego przepływu takich danych oraz uchylenia dyrektywy 95/46/WE (ogólne rozporządzenie </w:t>
      </w:r>
      <w:r>
        <w:rPr>
          <w:rFonts w:eastAsia="Times New Roman" w:cs="Arial"/>
          <w:lang w:eastAsia="pl-PL"/>
        </w:rPr>
        <w:br/>
      </w:r>
      <w:r w:rsidRPr="00AA54B8">
        <w:rPr>
          <w:rFonts w:eastAsia="Times New Roman" w:cs="Arial"/>
          <w:lang w:eastAsia="pl-PL"/>
        </w:rPr>
        <w:t xml:space="preserve">o ochronie danych) (Dz. Urz. UE L 119 z 04.05.2016, str. 1) </w:t>
      </w:r>
      <w:r w:rsidRPr="00AA54B8">
        <w:rPr>
          <w:rFonts w:eastAsia="Times New Roman"/>
          <w:lang w:eastAsia="pl-PL"/>
        </w:rPr>
        <w:t xml:space="preserve">– zwane dalej w skrócie </w:t>
      </w:r>
      <w:r w:rsidRPr="00AA54B8">
        <w:rPr>
          <w:rFonts w:eastAsia="Times New Roman"/>
          <w:b/>
          <w:lang w:eastAsia="pl-PL"/>
        </w:rPr>
        <w:t>„RODO”</w:t>
      </w:r>
      <w:r w:rsidRPr="00AA54B8">
        <w:rPr>
          <w:rFonts w:eastAsia="Times New Roman"/>
          <w:lang w:eastAsia="pl-PL"/>
        </w:rPr>
        <w:t xml:space="preserve">. </w:t>
      </w:r>
    </w:p>
    <w:p w14:paraId="549B3871" w14:textId="77777777" w:rsidR="00135A39" w:rsidRPr="003F121E" w:rsidRDefault="00135A39" w:rsidP="00BB0F5B">
      <w:pPr>
        <w:widowControl w:val="0"/>
        <w:numPr>
          <w:ilvl w:val="0"/>
          <w:numId w:val="26"/>
        </w:numPr>
        <w:spacing w:before="120" w:after="0" w:line="240" w:lineRule="auto"/>
        <w:ind w:left="425" w:hanging="425"/>
        <w:jc w:val="both"/>
        <w:rPr>
          <w:rFonts w:eastAsia="Times New Roman" w:cs="Arial"/>
          <w:b/>
          <w:lang w:eastAsia="pl-PL"/>
        </w:rPr>
      </w:pPr>
      <w:r w:rsidRPr="00AA54B8">
        <w:rPr>
          <w:rFonts w:eastAsia="Times New Roman"/>
          <w:lang w:eastAsia="pl-PL"/>
        </w:rPr>
        <w:t>Dane osobowe, o których mowa w ust. 1 powyżej (zwane dalej „</w:t>
      </w:r>
      <w:r w:rsidRPr="00AA54B8">
        <w:rPr>
          <w:rFonts w:eastAsia="Times New Roman"/>
          <w:b/>
          <w:lang w:eastAsia="pl-PL"/>
        </w:rPr>
        <w:t>danymi osobowymi</w:t>
      </w:r>
      <w:r w:rsidRPr="00AA54B8">
        <w:rPr>
          <w:rFonts w:eastAsia="Times New Roman"/>
          <w:lang w:eastAsia="pl-PL"/>
        </w:rPr>
        <w:t xml:space="preserve">”) mogą </w:t>
      </w:r>
      <w:r w:rsidRPr="00AA54B8">
        <w:rPr>
          <w:rFonts w:eastAsia="Times New Roman"/>
          <w:lang w:eastAsia="pl-PL"/>
        </w:rPr>
        <w:br/>
        <w:t xml:space="preserve">w dotyczyć tak samego </w:t>
      </w:r>
      <w:r>
        <w:rPr>
          <w:rFonts w:eastAsia="Times New Roman"/>
          <w:lang w:eastAsia="pl-PL"/>
        </w:rPr>
        <w:t xml:space="preserve">podmiotu składającego Ofertę (Wykonawcy), </w:t>
      </w:r>
      <w:r w:rsidRPr="00AA54B8">
        <w:rPr>
          <w:rFonts w:eastAsia="Times New Roman"/>
          <w:lang w:eastAsia="pl-PL"/>
        </w:rPr>
        <w:t xml:space="preserve">będącego osobą fizyczną </w:t>
      </w:r>
      <w:r>
        <w:rPr>
          <w:rFonts w:eastAsia="Times New Roman"/>
          <w:lang w:eastAsia="pl-PL"/>
        </w:rPr>
        <w:br/>
      </w:r>
      <w:r w:rsidRPr="00AA54B8">
        <w:rPr>
          <w:rFonts w:eastAsia="Times New Roman"/>
          <w:lang w:eastAsia="pl-PL"/>
        </w:rPr>
        <w:t xml:space="preserve">(w tym również </w:t>
      </w:r>
      <w:r>
        <w:rPr>
          <w:rFonts w:eastAsia="Times New Roman"/>
          <w:lang w:eastAsia="pl-PL"/>
        </w:rPr>
        <w:t>Wykonawcę</w:t>
      </w:r>
      <w:r w:rsidRPr="00AA54B8">
        <w:rPr>
          <w:rFonts w:eastAsia="Times New Roman"/>
          <w:lang w:eastAsia="pl-PL"/>
        </w:rPr>
        <w:t xml:space="preserve">, który prowadzi jednoosobową działalność gospodarczą), jak i innych </w:t>
      </w:r>
      <w:r>
        <w:rPr>
          <w:rFonts w:eastAsia="Times New Roman"/>
          <w:lang w:eastAsia="pl-PL"/>
        </w:rPr>
        <w:br/>
      </w:r>
      <w:r w:rsidRPr="00AA54B8">
        <w:rPr>
          <w:rFonts w:eastAsia="Times New Roman"/>
          <w:lang w:eastAsia="pl-PL"/>
        </w:rPr>
        <w:t xml:space="preserve">niż </w:t>
      </w:r>
      <w:r w:rsidR="00244E7F">
        <w:rPr>
          <w:rFonts w:eastAsia="Times New Roman"/>
          <w:lang w:eastAsia="pl-PL"/>
        </w:rPr>
        <w:t>Wykonawca</w:t>
      </w:r>
      <w:r>
        <w:rPr>
          <w:rFonts w:eastAsia="Times New Roman"/>
          <w:lang w:eastAsia="pl-PL"/>
        </w:rPr>
        <w:t xml:space="preserve"> </w:t>
      </w:r>
      <w:r w:rsidRPr="00AA54B8">
        <w:rPr>
          <w:rFonts w:eastAsia="Times New Roman"/>
          <w:lang w:eastAsia="pl-PL"/>
        </w:rPr>
        <w:t xml:space="preserve">osób fizycznych - jeżeli ich dane znajdą się w składanych Zamawiającemu w ramach niniejszego postępowania (lub w związku z tym postępowaniem) dokumentach, w szczególności </w:t>
      </w:r>
      <w:r>
        <w:rPr>
          <w:rFonts w:eastAsia="Times New Roman"/>
          <w:lang w:eastAsia="pl-PL"/>
        </w:rPr>
        <w:br/>
      </w:r>
      <w:r w:rsidRPr="00AA54B8">
        <w:rPr>
          <w:rFonts w:eastAsia="Times New Roman"/>
          <w:lang w:eastAsia="pl-PL"/>
        </w:rPr>
        <w:t>w</w:t>
      </w:r>
      <w:r>
        <w:rPr>
          <w:rFonts w:eastAsia="Times New Roman"/>
          <w:lang w:eastAsia="pl-PL"/>
        </w:rPr>
        <w:t xml:space="preserve"> O</w:t>
      </w:r>
      <w:r w:rsidRPr="00AA54B8">
        <w:rPr>
          <w:rFonts w:eastAsia="Times New Roman"/>
          <w:lang w:eastAsia="pl-PL"/>
        </w:rPr>
        <w:t xml:space="preserve">fercie (np. dane osób </w:t>
      </w:r>
      <w:r>
        <w:rPr>
          <w:rFonts w:eastAsia="Times New Roman"/>
          <w:lang w:eastAsia="pl-PL"/>
        </w:rPr>
        <w:t>składających O</w:t>
      </w:r>
      <w:r w:rsidRPr="00AA54B8">
        <w:rPr>
          <w:rFonts w:eastAsia="Times New Roman"/>
          <w:lang w:eastAsia="pl-PL"/>
        </w:rPr>
        <w:t>fertę, dane osób do kontaktowania Zamawiającym)</w:t>
      </w:r>
      <w:r>
        <w:rPr>
          <w:rFonts w:eastAsia="Times New Roman"/>
          <w:lang w:eastAsia="pl-PL"/>
        </w:rPr>
        <w:t>.</w:t>
      </w:r>
    </w:p>
    <w:p w14:paraId="61D11EB7" w14:textId="77777777" w:rsidR="00135A39" w:rsidRPr="00AA54B8" w:rsidRDefault="00135A39" w:rsidP="00BB0F5B">
      <w:pPr>
        <w:widowControl w:val="0"/>
        <w:numPr>
          <w:ilvl w:val="0"/>
          <w:numId w:val="26"/>
        </w:numPr>
        <w:spacing w:before="120" w:after="0" w:line="240" w:lineRule="auto"/>
        <w:ind w:left="425" w:hanging="425"/>
        <w:jc w:val="both"/>
        <w:rPr>
          <w:rFonts w:eastAsia="Times New Roman" w:cs="Arial"/>
          <w:b/>
          <w:lang w:eastAsia="pl-PL"/>
        </w:rPr>
      </w:pPr>
      <w:r w:rsidRPr="00183424">
        <w:t xml:space="preserve">Informacje o Zamawiającym jako administratorze przetwarzającym dane osobowe znajdujące </w:t>
      </w:r>
      <w:r w:rsidRPr="00183424">
        <w:br/>
        <w:t xml:space="preserve">się </w:t>
      </w:r>
      <w:r>
        <w:t>O</w:t>
      </w:r>
      <w:r w:rsidRPr="00183424">
        <w:t xml:space="preserve">fercie czy innych ewentualnych dokumentach składanych </w:t>
      </w:r>
      <w:r>
        <w:t xml:space="preserve">Zachodniopomorskiemu Uniwersytetowi Technologicznemu w Szczecinie  </w:t>
      </w:r>
      <w:r w:rsidRPr="00183424">
        <w:t>w związku z postępowaniem</w:t>
      </w:r>
      <w:r>
        <w:t xml:space="preserve"> z niniejszego D</w:t>
      </w:r>
      <w:r>
        <w:rPr>
          <w:rFonts w:ascii="Calibri" w:hAnsi="Calibri" w:cs="Arial"/>
        </w:rPr>
        <w:t>okumentu Zamówienia</w:t>
      </w:r>
      <w:r w:rsidRPr="00183424">
        <w:t xml:space="preserve">, jak też podstawy prawne i zakres tego przetwarzania na podstawie art. 13  </w:t>
      </w:r>
      <w:r>
        <w:br/>
      </w:r>
      <w:r w:rsidRPr="00183424">
        <w:t xml:space="preserve">(i ewentualnie art. 14) RODO </w:t>
      </w:r>
      <w:r>
        <w:t xml:space="preserve">- </w:t>
      </w:r>
      <w:r w:rsidRPr="00D36D91">
        <w:t>podaje</w:t>
      </w:r>
      <w:r>
        <w:rPr>
          <w:b/>
        </w:rPr>
        <w:t xml:space="preserve"> załącznik nr 2</w:t>
      </w:r>
      <w:r w:rsidRPr="00BB1724">
        <w:rPr>
          <w:b/>
        </w:rPr>
        <w:t xml:space="preserve"> </w:t>
      </w:r>
      <w:r>
        <w:t xml:space="preserve">niniejszego </w:t>
      </w:r>
      <w:r>
        <w:rPr>
          <w:rFonts w:ascii="Calibri" w:hAnsi="Calibri" w:cs="Arial"/>
          <w:iCs/>
        </w:rPr>
        <w:t xml:space="preserve">Dokumentu Zamówienia </w:t>
      </w:r>
      <w:r w:rsidRPr="00433956">
        <w:t>(Klauzula informacyjna RODO)</w:t>
      </w:r>
      <w:r>
        <w:t xml:space="preserve">. </w:t>
      </w:r>
    </w:p>
    <w:p w14:paraId="2E944040" w14:textId="77777777" w:rsidR="00713B06" w:rsidRPr="003364AD" w:rsidRDefault="00713B06" w:rsidP="00713B06">
      <w:pPr>
        <w:spacing w:before="120" w:after="0" w:line="240" w:lineRule="auto"/>
        <w:jc w:val="center"/>
      </w:pPr>
      <w:r>
        <w:rPr>
          <w:b/>
        </w:rPr>
        <w:t>Dział V.</w:t>
      </w:r>
      <w:r w:rsidRPr="003364AD">
        <w:rPr>
          <w:b/>
        </w:rPr>
        <w:t xml:space="preserve"> </w:t>
      </w:r>
      <w:r>
        <w:rPr>
          <w:b/>
        </w:rPr>
        <w:br/>
        <w:t xml:space="preserve">Określenie warunku udziału w niniejszym postępowaniu </w:t>
      </w:r>
      <w:r>
        <w:rPr>
          <w:b/>
        </w:rPr>
        <w:br/>
        <w:t xml:space="preserve">oraz sposób wykazania jego spełnienia i oceny </w:t>
      </w:r>
    </w:p>
    <w:p w14:paraId="0871B510" w14:textId="77777777" w:rsidR="00713B06" w:rsidRPr="00E64BFA" w:rsidRDefault="00713B06" w:rsidP="00713B06">
      <w:pPr>
        <w:widowControl w:val="0"/>
        <w:suppressAutoHyphens/>
        <w:spacing w:before="120" w:after="0" w:line="240" w:lineRule="auto"/>
        <w:jc w:val="both"/>
        <w:rPr>
          <w:rFonts w:ascii="Calibri" w:hAnsi="Calibri" w:cs="Calibri"/>
          <w:b/>
        </w:rPr>
      </w:pPr>
      <w:r w:rsidRPr="00E64BFA">
        <w:rPr>
          <w:rFonts w:ascii="Calibri" w:hAnsi="Calibri" w:cs="Calibri"/>
          <w:b/>
        </w:rPr>
        <w:t>[Określenie warunku]</w:t>
      </w:r>
    </w:p>
    <w:p w14:paraId="0D3BEA2D" w14:textId="05880B75" w:rsidR="00713B06" w:rsidRPr="00B1134C" w:rsidRDefault="00713B06" w:rsidP="00BB0F5B">
      <w:pPr>
        <w:widowControl w:val="0"/>
        <w:numPr>
          <w:ilvl w:val="0"/>
          <w:numId w:val="34"/>
        </w:numPr>
        <w:tabs>
          <w:tab w:val="num" w:pos="426"/>
        </w:tabs>
        <w:suppressAutoHyphens/>
        <w:spacing w:before="120" w:after="0" w:line="240" w:lineRule="auto"/>
        <w:ind w:left="426" w:hanging="426"/>
        <w:jc w:val="both"/>
        <w:rPr>
          <w:rFonts w:ascii="Calibri" w:hAnsi="Calibri" w:cs="Calibri"/>
        </w:rPr>
      </w:pPr>
      <w:r>
        <w:rPr>
          <w:rFonts w:ascii="Calibri" w:hAnsi="Calibri" w:cs="Calibri"/>
        </w:rPr>
        <w:t xml:space="preserve">Na warunek udziału w niniejszym postępowaniu składają </w:t>
      </w:r>
      <w:r w:rsidR="0091494D">
        <w:rPr>
          <w:rFonts w:ascii="Calibri" w:hAnsi="Calibri" w:cs="Calibri"/>
        </w:rPr>
        <w:t>się dwa</w:t>
      </w:r>
      <w:r>
        <w:rPr>
          <w:rFonts w:ascii="Calibri" w:hAnsi="Calibri" w:cs="Calibri"/>
        </w:rPr>
        <w:t xml:space="preserve"> elementy określające wymagany </w:t>
      </w:r>
      <w:r>
        <w:rPr>
          <w:rFonts w:ascii="Calibri" w:hAnsi="Calibri" w:cs="Calibri"/>
        </w:rPr>
        <w:lastRenderedPageBreak/>
        <w:t xml:space="preserve">(oczekiwany przez Zamawiającego) </w:t>
      </w:r>
      <w:r w:rsidRPr="00713B06">
        <w:rPr>
          <w:rFonts w:ascii="Calibri" w:hAnsi="Calibri" w:cs="Calibri"/>
        </w:rPr>
        <w:t xml:space="preserve">w dziale II ust. 1 pkt 1) niniejszego Dokumentu Zamówienia </w:t>
      </w:r>
      <w:r>
        <w:rPr>
          <w:rFonts w:ascii="Calibri" w:hAnsi="Calibri" w:cs="Calibri"/>
        </w:rPr>
        <w:t xml:space="preserve">poziom odpowiednich kompetencji i zdolności zawodowych </w:t>
      </w:r>
      <w:r w:rsidRPr="00713B06">
        <w:rPr>
          <w:rFonts w:ascii="Calibri" w:hAnsi="Calibri" w:cs="Calibri"/>
          <w:lang w:eastAsia="zh-CN"/>
        </w:rPr>
        <w:t>do wykonania niniejszego zamówienia</w:t>
      </w:r>
      <w:r>
        <w:rPr>
          <w:rFonts w:ascii="Calibri" w:hAnsi="Calibri" w:cs="Calibri"/>
          <w:lang w:eastAsia="zh-CN"/>
        </w:rPr>
        <w:t xml:space="preserve">, </w:t>
      </w:r>
      <w:r w:rsidR="00210434">
        <w:rPr>
          <w:rFonts w:ascii="Calibri" w:hAnsi="Calibri" w:cs="Calibri"/>
          <w:lang w:eastAsia="zh-CN"/>
        </w:rPr>
        <w:t xml:space="preserve">których spełnienie musi </w:t>
      </w:r>
      <w:r w:rsidR="00210434" w:rsidRPr="00B1134C">
        <w:rPr>
          <w:rFonts w:ascii="Calibri" w:hAnsi="Calibri" w:cs="Calibri"/>
          <w:lang w:eastAsia="zh-CN"/>
        </w:rPr>
        <w:t xml:space="preserve">wykazać Wykonawca, </w:t>
      </w:r>
      <w:r w:rsidRPr="00B1134C">
        <w:rPr>
          <w:rFonts w:ascii="Calibri" w:hAnsi="Calibri" w:cs="Calibri"/>
          <w:lang w:eastAsia="zh-CN"/>
        </w:rPr>
        <w:t>tj.</w:t>
      </w:r>
    </w:p>
    <w:p w14:paraId="0B8143CD" w14:textId="1F1BD6D8" w:rsidR="00713B06" w:rsidRPr="00B1134C" w:rsidRDefault="00210434" w:rsidP="00BB0F5B">
      <w:pPr>
        <w:widowControl w:val="0"/>
        <w:numPr>
          <w:ilvl w:val="1"/>
          <w:numId w:val="34"/>
        </w:numPr>
        <w:tabs>
          <w:tab w:val="clear" w:pos="1440"/>
          <w:tab w:val="num" w:pos="993"/>
        </w:tabs>
        <w:suppressAutoHyphens/>
        <w:spacing w:before="120" w:after="0" w:line="240" w:lineRule="auto"/>
        <w:ind w:left="993" w:hanging="426"/>
        <w:jc w:val="both"/>
        <w:rPr>
          <w:rFonts w:ascii="Calibri" w:hAnsi="Calibri" w:cs="Calibri"/>
        </w:rPr>
      </w:pPr>
      <w:r w:rsidRPr="00B1134C">
        <w:rPr>
          <w:rFonts w:ascii="Calibri" w:hAnsi="Calibri" w:cs="Calibri"/>
          <w:lang w:eastAsia="zh-CN"/>
        </w:rPr>
        <w:t>Posiadanie przez Wykonawcę doświadczenia w realizacji podobnych usług co usługi stanow</w:t>
      </w:r>
      <w:r w:rsidR="000F37E9" w:rsidRPr="00B1134C">
        <w:rPr>
          <w:rFonts w:ascii="Calibri" w:hAnsi="Calibri" w:cs="Calibri"/>
          <w:lang w:eastAsia="zh-CN"/>
        </w:rPr>
        <w:t>iące przedmiot niniejszego postę</w:t>
      </w:r>
      <w:r w:rsidRPr="00B1134C">
        <w:rPr>
          <w:rFonts w:ascii="Calibri" w:hAnsi="Calibri" w:cs="Calibri"/>
          <w:lang w:eastAsia="zh-CN"/>
        </w:rPr>
        <w:t xml:space="preserve">powania. Przez usługi podobne Zamawiający będzie rozumiał  </w:t>
      </w:r>
      <w:r w:rsidR="00713B06" w:rsidRPr="00B1134C">
        <w:rPr>
          <w:rFonts w:ascii="Calibri" w:hAnsi="Calibri" w:cs="Calibri"/>
        </w:rPr>
        <w:t xml:space="preserve">fakt wykonania przynajmniej </w:t>
      </w:r>
      <w:r w:rsidR="0091494D" w:rsidRPr="00B1134C">
        <w:rPr>
          <w:rFonts w:ascii="Calibri" w:hAnsi="Calibri" w:cs="Calibri"/>
        </w:rPr>
        <w:t>10 usług</w:t>
      </w:r>
      <w:r w:rsidRPr="00B1134C">
        <w:rPr>
          <w:rFonts w:ascii="Calibri" w:hAnsi="Calibri" w:cs="Calibri"/>
        </w:rPr>
        <w:t xml:space="preserve"> szkolenia</w:t>
      </w:r>
      <w:r w:rsidR="00DE3016" w:rsidRPr="00B1134C">
        <w:rPr>
          <w:rFonts w:ascii="Calibri" w:hAnsi="Calibri" w:cs="Calibri"/>
        </w:rPr>
        <w:t>, edukacji</w:t>
      </w:r>
      <w:r w:rsidR="0091494D" w:rsidRPr="00B1134C">
        <w:rPr>
          <w:rFonts w:ascii="Calibri" w:hAnsi="Calibri" w:cs="Calibri"/>
        </w:rPr>
        <w:t xml:space="preserve"> lub podobnych</w:t>
      </w:r>
      <w:r w:rsidRPr="00B1134C">
        <w:rPr>
          <w:rFonts w:ascii="Calibri" w:hAnsi="Calibri" w:cs="Calibri"/>
        </w:rPr>
        <w:t xml:space="preserve"> </w:t>
      </w:r>
      <w:r w:rsidR="00713B06" w:rsidRPr="00B1134C">
        <w:rPr>
          <w:rFonts w:ascii="Calibri" w:hAnsi="Calibri" w:cs="Calibri"/>
        </w:rPr>
        <w:t>(zwane dalej</w:t>
      </w:r>
      <w:r w:rsidR="00713B06" w:rsidRPr="00B1134C">
        <w:rPr>
          <w:rFonts w:ascii="Calibri" w:hAnsi="Calibri" w:cs="Calibri"/>
          <w:b/>
        </w:rPr>
        <w:t xml:space="preserve"> „</w:t>
      </w:r>
      <w:r w:rsidRPr="00B1134C">
        <w:rPr>
          <w:rFonts w:ascii="Calibri" w:hAnsi="Calibri" w:cs="Calibri"/>
          <w:b/>
        </w:rPr>
        <w:t>Usługami Szkolenia</w:t>
      </w:r>
      <w:r w:rsidR="00713B06" w:rsidRPr="00B1134C">
        <w:rPr>
          <w:rFonts w:ascii="Calibri" w:hAnsi="Calibri" w:cs="Calibri"/>
          <w:b/>
        </w:rPr>
        <w:t>”</w:t>
      </w:r>
      <w:r w:rsidR="00713B06" w:rsidRPr="00B1134C">
        <w:rPr>
          <w:rFonts w:ascii="Calibri" w:hAnsi="Calibri" w:cs="Calibri"/>
        </w:rPr>
        <w:t>), spełniające następujące cechy łącznie:</w:t>
      </w:r>
    </w:p>
    <w:p w14:paraId="227E9CFA" w14:textId="1FA2D983" w:rsidR="008526BC" w:rsidRPr="00B1134C" w:rsidRDefault="002A719C" w:rsidP="008526BC">
      <w:pPr>
        <w:widowControl w:val="0"/>
        <w:numPr>
          <w:ilvl w:val="2"/>
          <w:numId w:val="34"/>
        </w:numPr>
        <w:tabs>
          <w:tab w:val="clear" w:pos="2160"/>
          <w:tab w:val="num" w:pos="1701"/>
        </w:tabs>
        <w:suppressAutoHyphens/>
        <w:spacing w:before="120" w:after="0" w:line="240" w:lineRule="auto"/>
        <w:ind w:left="1701" w:hanging="425"/>
        <w:jc w:val="both"/>
        <w:rPr>
          <w:rFonts w:ascii="Calibri" w:hAnsi="Calibri" w:cs="Calibri"/>
        </w:rPr>
      </w:pPr>
      <w:bookmarkStart w:id="6" w:name="_Hlk49120416"/>
      <w:r w:rsidRPr="00B1134C">
        <w:rPr>
          <w:rFonts w:ascii="Calibri" w:hAnsi="Calibri" w:cs="Calibri"/>
        </w:rPr>
        <w:t xml:space="preserve">Każda z usług szkolenia obejmowała </w:t>
      </w:r>
      <w:r w:rsidR="00210434" w:rsidRPr="00B1134C">
        <w:rPr>
          <w:rFonts w:ascii="Calibri" w:hAnsi="Calibri" w:cs="Calibri"/>
        </w:rPr>
        <w:t xml:space="preserve">Usługi </w:t>
      </w:r>
      <w:r w:rsidR="00DE3016" w:rsidRPr="00B1134C">
        <w:rPr>
          <w:rFonts w:ascii="Calibri" w:hAnsi="Calibri" w:cs="Calibri"/>
        </w:rPr>
        <w:t>S</w:t>
      </w:r>
      <w:r w:rsidR="00210434" w:rsidRPr="00B1134C">
        <w:rPr>
          <w:rFonts w:ascii="Calibri" w:hAnsi="Calibri" w:cs="Calibri"/>
        </w:rPr>
        <w:t xml:space="preserve">zkolenia </w:t>
      </w:r>
      <w:bookmarkEnd w:id="6"/>
      <w:r w:rsidR="00713B06" w:rsidRPr="00B1134C">
        <w:rPr>
          <w:rFonts w:ascii="Calibri" w:hAnsi="Calibri" w:cs="Calibri"/>
        </w:rPr>
        <w:t xml:space="preserve">obejmowały </w:t>
      </w:r>
      <w:r w:rsidR="008526BC" w:rsidRPr="00B1134C">
        <w:rPr>
          <w:rFonts w:ascii="Calibri" w:hAnsi="Calibri" w:cs="Calibri"/>
        </w:rPr>
        <w:t xml:space="preserve">szkolenie </w:t>
      </w:r>
      <w:r w:rsidR="00A64C0C" w:rsidRPr="00B1134C">
        <w:rPr>
          <w:rFonts w:ascii="Calibri" w:hAnsi="Calibri" w:cs="Calibri"/>
        </w:rPr>
        <w:t xml:space="preserve">na </w:t>
      </w:r>
      <w:r w:rsidR="008526BC" w:rsidRPr="00B1134C">
        <w:rPr>
          <w:rFonts w:ascii="Calibri" w:eastAsia="Times New Roman" w:hAnsi="Calibri" w:cs="Calibri"/>
          <w:lang w:eastAsia="pl-PL"/>
        </w:rPr>
        <w:t xml:space="preserve">audytorów wewnętrznych </w:t>
      </w:r>
      <w:r w:rsidR="006E7280" w:rsidRPr="00B1134C">
        <w:rPr>
          <w:rFonts w:ascii="Calibri" w:eastAsia="Times New Roman" w:hAnsi="Calibri" w:cs="Calibri"/>
          <w:lang w:eastAsia="pl-PL"/>
        </w:rPr>
        <w:t>zintegrowanego systemu</w:t>
      </w:r>
      <w:r w:rsidR="008526BC" w:rsidRPr="00B1134C">
        <w:rPr>
          <w:rFonts w:ascii="Calibri" w:eastAsia="Times New Roman" w:hAnsi="Calibri" w:cs="Calibri"/>
          <w:lang w:eastAsia="pl-PL"/>
        </w:rPr>
        <w:t xml:space="preserve"> zarządzania zgodnie z standardami ISO;</w:t>
      </w:r>
    </w:p>
    <w:p w14:paraId="5E77A556" w14:textId="76F2733A" w:rsidR="00713B06" w:rsidRPr="00B1134C" w:rsidRDefault="00097CD9" w:rsidP="008526BC">
      <w:pPr>
        <w:widowControl w:val="0"/>
        <w:numPr>
          <w:ilvl w:val="2"/>
          <w:numId w:val="34"/>
        </w:numPr>
        <w:tabs>
          <w:tab w:val="clear" w:pos="2160"/>
          <w:tab w:val="num" w:pos="1701"/>
        </w:tabs>
        <w:suppressAutoHyphens/>
        <w:spacing w:before="120" w:after="0" w:line="240" w:lineRule="auto"/>
        <w:ind w:left="1701" w:hanging="425"/>
        <w:jc w:val="both"/>
        <w:rPr>
          <w:rFonts w:ascii="Calibri" w:hAnsi="Calibri" w:cs="Calibri"/>
        </w:rPr>
      </w:pPr>
      <w:r w:rsidRPr="00B1134C">
        <w:rPr>
          <w:rFonts w:ascii="Calibri" w:hAnsi="Calibri" w:cs="Calibri"/>
        </w:rPr>
        <w:t xml:space="preserve">Każda z usług szkolenia </w:t>
      </w:r>
      <w:r w:rsidR="00DE3016" w:rsidRPr="00B1134C">
        <w:rPr>
          <w:rFonts w:ascii="Calibri" w:hAnsi="Calibri" w:cs="Calibri"/>
        </w:rPr>
        <w:t xml:space="preserve"> </w:t>
      </w:r>
      <w:r w:rsidR="00713B06" w:rsidRPr="00B1134C">
        <w:rPr>
          <w:rFonts w:ascii="Calibri" w:hAnsi="Calibri" w:cs="Calibri"/>
        </w:rPr>
        <w:t>był</w:t>
      </w:r>
      <w:r w:rsidR="00DE3016" w:rsidRPr="00B1134C">
        <w:rPr>
          <w:rFonts w:ascii="Calibri" w:hAnsi="Calibri" w:cs="Calibri"/>
        </w:rPr>
        <w:t>a</w:t>
      </w:r>
      <w:r w:rsidR="00713B06" w:rsidRPr="00B1134C">
        <w:rPr>
          <w:rFonts w:ascii="Calibri" w:hAnsi="Calibri" w:cs="Calibri"/>
        </w:rPr>
        <w:t xml:space="preserve"> o </w:t>
      </w:r>
      <w:r w:rsidR="00713B06" w:rsidRPr="00B1134C">
        <w:rPr>
          <w:rFonts w:ascii="Calibri" w:hAnsi="Calibri" w:cs="Arial"/>
        </w:rPr>
        <w:t xml:space="preserve">wartości nie mniejszej niż równowartość </w:t>
      </w:r>
      <w:r w:rsidR="0004561D" w:rsidRPr="00B1134C">
        <w:rPr>
          <w:rFonts w:ascii="Calibri" w:hAnsi="Calibri" w:cs="Arial"/>
          <w:b/>
        </w:rPr>
        <w:t>1</w:t>
      </w:r>
      <w:r w:rsidR="00006544" w:rsidRPr="00B1134C">
        <w:rPr>
          <w:rFonts w:ascii="Calibri" w:hAnsi="Calibri" w:cs="Arial"/>
          <w:b/>
        </w:rPr>
        <w:t xml:space="preserve"> 5</w:t>
      </w:r>
      <w:r w:rsidR="0004561D" w:rsidRPr="00B1134C">
        <w:rPr>
          <w:rFonts w:ascii="Calibri" w:hAnsi="Calibri" w:cs="Arial"/>
          <w:b/>
        </w:rPr>
        <w:t>00</w:t>
      </w:r>
      <w:r w:rsidR="00713B06" w:rsidRPr="00B1134C">
        <w:rPr>
          <w:rFonts w:ascii="Calibri" w:hAnsi="Calibri" w:cs="Arial"/>
          <w:b/>
        </w:rPr>
        <w:t xml:space="preserve"> zł</w:t>
      </w:r>
      <w:r w:rsidR="00713B06" w:rsidRPr="00B1134C">
        <w:rPr>
          <w:rFonts w:ascii="Calibri" w:hAnsi="Calibri" w:cs="Arial"/>
        </w:rPr>
        <w:t xml:space="preserve">. Przez wskazaną w niniejszym punkcie wartość Zamawiający rozumiał będzie kwotę stanowiącą cenę zapłaty (wynagrodzenie) z tytułu wykonania </w:t>
      </w:r>
      <w:r w:rsidR="00DE3016" w:rsidRPr="00B1134C">
        <w:rPr>
          <w:rFonts w:ascii="Calibri" w:hAnsi="Calibri" w:cs="Arial"/>
        </w:rPr>
        <w:t xml:space="preserve">ww. umowy </w:t>
      </w:r>
      <w:r w:rsidR="00713B06" w:rsidRPr="00B1134C">
        <w:rPr>
          <w:rFonts w:ascii="Calibri" w:hAnsi="Calibri" w:cs="Arial"/>
          <w:b/>
        </w:rPr>
        <w:t xml:space="preserve">pomniejszoną o należny podatek VAT </w:t>
      </w:r>
      <w:r w:rsidR="00713B06" w:rsidRPr="00B1134C">
        <w:rPr>
          <w:rFonts w:ascii="Calibri" w:hAnsi="Calibri" w:cs="Arial"/>
        </w:rPr>
        <w:t xml:space="preserve">(tym samym wskazana wyżej wartość </w:t>
      </w:r>
      <w:r w:rsidR="0004561D" w:rsidRPr="00B1134C">
        <w:rPr>
          <w:rFonts w:ascii="Calibri" w:hAnsi="Calibri" w:cs="Arial"/>
        </w:rPr>
        <w:t>1</w:t>
      </w:r>
      <w:r w:rsidR="00006544" w:rsidRPr="00B1134C">
        <w:rPr>
          <w:rFonts w:ascii="Calibri" w:hAnsi="Calibri" w:cs="Arial"/>
        </w:rPr>
        <w:t xml:space="preserve"> 5</w:t>
      </w:r>
      <w:r w:rsidR="0004561D" w:rsidRPr="00B1134C">
        <w:rPr>
          <w:rFonts w:ascii="Calibri" w:hAnsi="Calibri" w:cs="Arial"/>
        </w:rPr>
        <w:t>00</w:t>
      </w:r>
      <w:r w:rsidR="00713B06" w:rsidRPr="00B1134C">
        <w:rPr>
          <w:rFonts w:ascii="Calibri" w:hAnsi="Calibri" w:cs="Arial"/>
        </w:rPr>
        <w:t xml:space="preserve"> zł jest wartością netto, tj. bez podatku VAT);</w:t>
      </w:r>
    </w:p>
    <w:p w14:paraId="2F0ECBC1" w14:textId="43B93814" w:rsidR="00713B06" w:rsidRPr="00B1134C" w:rsidRDefault="00DE3016" w:rsidP="00BB0F5B">
      <w:pPr>
        <w:widowControl w:val="0"/>
        <w:numPr>
          <w:ilvl w:val="2"/>
          <w:numId w:val="34"/>
        </w:numPr>
        <w:tabs>
          <w:tab w:val="clear" w:pos="2160"/>
          <w:tab w:val="num" w:pos="1701"/>
        </w:tabs>
        <w:suppressAutoHyphens/>
        <w:spacing w:before="120" w:after="0" w:line="240" w:lineRule="auto"/>
        <w:ind w:left="1701" w:hanging="425"/>
        <w:jc w:val="both"/>
        <w:rPr>
          <w:rFonts w:ascii="Calibri" w:hAnsi="Calibri" w:cs="Calibri"/>
        </w:rPr>
      </w:pPr>
      <w:r w:rsidRPr="00B1134C">
        <w:rPr>
          <w:rFonts w:ascii="Calibri" w:hAnsi="Calibri" w:cs="Calibri"/>
        </w:rPr>
        <w:t>Usługi Szkolenia</w:t>
      </w:r>
      <w:r w:rsidR="00713B06" w:rsidRPr="00B1134C">
        <w:rPr>
          <w:rFonts w:ascii="Calibri" w:hAnsi="Calibri" w:cs="Arial"/>
        </w:rPr>
        <w:t xml:space="preserve">, o których mowa </w:t>
      </w:r>
      <w:bookmarkStart w:id="7" w:name="_Hlk49120608"/>
      <w:r w:rsidRPr="00B1134C">
        <w:rPr>
          <w:rFonts w:ascii="Calibri" w:hAnsi="Calibri" w:cs="Arial"/>
        </w:rPr>
        <w:t xml:space="preserve">pod lit a) i b) </w:t>
      </w:r>
      <w:r w:rsidR="00713B06" w:rsidRPr="00B1134C">
        <w:rPr>
          <w:rFonts w:ascii="Calibri" w:hAnsi="Calibri" w:cs="Arial"/>
        </w:rPr>
        <w:t>powyżej</w:t>
      </w:r>
      <w:r w:rsidR="00713B06" w:rsidRPr="00B1134C">
        <w:rPr>
          <w:rFonts w:ascii="Calibri" w:hAnsi="Calibri" w:cs="Calibri"/>
        </w:rPr>
        <w:t xml:space="preserve"> </w:t>
      </w:r>
      <w:bookmarkEnd w:id="7"/>
      <w:r w:rsidR="00713B06" w:rsidRPr="00B1134C">
        <w:rPr>
          <w:rFonts w:ascii="Calibri" w:hAnsi="Calibri" w:cs="Arial"/>
        </w:rPr>
        <w:t xml:space="preserve">zostały wykonane (zakończone) </w:t>
      </w:r>
      <w:r w:rsidR="00713B06" w:rsidRPr="00B1134C">
        <w:rPr>
          <w:rFonts w:ascii="Calibri" w:hAnsi="Calibri" w:cs="Arial"/>
        </w:rPr>
        <w:br/>
        <w:t xml:space="preserve">w okresie ostatnich </w:t>
      </w:r>
      <w:r w:rsidRPr="00B1134C">
        <w:rPr>
          <w:rFonts w:ascii="Calibri" w:hAnsi="Calibri" w:cs="Arial"/>
        </w:rPr>
        <w:t>trzech</w:t>
      </w:r>
      <w:r w:rsidR="00713B06" w:rsidRPr="00B1134C">
        <w:rPr>
          <w:rFonts w:ascii="Calibri" w:hAnsi="Calibri" w:cs="Arial"/>
        </w:rPr>
        <w:t xml:space="preserve"> lat przed upływem Terminu Składania Ofert (a jeżeli okres prowadzenia działalności przez Wykonawcę jest krótszy niż </w:t>
      </w:r>
      <w:r w:rsidR="00F23C05" w:rsidRPr="00B1134C">
        <w:rPr>
          <w:rFonts w:ascii="Calibri" w:hAnsi="Calibri" w:cs="Arial"/>
        </w:rPr>
        <w:t>trzy</w:t>
      </w:r>
      <w:r w:rsidR="00713B06" w:rsidRPr="00B1134C">
        <w:rPr>
          <w:rFonts w:ascii="Calibri" w:hAnsi="Calibri" w:cs="Arial"/>
        </w:rPr>
        <w:t xml:space="preserve"> lat</w:t>
      </w:r>
      <w:r w:rsidR="00F23C05" w:rsidRPr="00B1134C">
        <w:rPr>
          <w:rFonts w:ascii="Calibri" w:hAnsi="Calibri" w:cs="Arial"/>
        </w:rPr>
        <w:t>a</w:t>
      </w:r>
      <w:r w:rsidR="00713B06" w:rsidRPr="00B1134C">
        <w:rPr>
          <w:rFonts w:ascii="Calibri" w:hAnsi="Calibri" w:cs="Arial"/>
        </w:rPr>
        <w:t>, to w tym okresie);</w:t>
      </w:r>
    </w:p>
    <w:p w14:paraId="65AB7A16" w14:textId="77777777" w:rsidR="00713B06" w:rsidRPr="00B1134C" w:rsidRDefault="00713B06" w:rsidP="00BB0F5B">
      <w:pPr>
        <w:widowControl w:val="0"/>
        <w:numPr>
          <w:ilvl w:val="2"/>
          <w:numId w:val="34"/>
        </w:numPr>
        <w:tabs>
          <w:tab w:val="clear" w:pos="2160"/>
          <w:tab w:val="num" w:pos="1701"/>
        </w:tabs>
        <w:suppressAutoHyphens/>
        <w:spacing w:before="120" w:after="0" w:line="240" w:lineRule="auto"/>
        <w:ind w:left="1701" w:hanging="425"/>
        <w:jc w:val="both"/>
        <w:rPr>
          <w:rFonts w:ascii="Calibri" w:hAnsi="Calibri" w:cs="Calibri"/>
        </w:rPr>
      </w:pPr>
      <w:r w:rsidRPr="00B1134C">
        <w:rPr>
          <w:rFonts w:ascii="Calibri" w:hAnsi="Calibri" w:cs="Arial"/>
        </w:rPr>
        <w:t xml:space="preserve">Podmiotem wykonującym </w:t>
      </w:r>
      <w:r w:rsidR="00DE3016" w:rsidRPr="00B1134C">
        <w:rPr>
          <w:rFonts w:ascii="Calibri" w:hAnsi="Calibri" w:cs="Arial"/>
        </w:rPr>
        <w:t>Usługi Szkolenia</w:t>
      </w:r>
      <w:r w:rsidRPr="00B1134C">
        <w:rPr>
          <w:rFonts w:ascii="Calibri" w:hAnsi="Calibri" w:cs="Arial"/>
        </w:rPr>
        <w:t xml:space="preserve">, o których mowa </w:t>
      </w:r>
      <w:r w:rsidR="00DE3016" w:rsidRPr="00B1134C">
        <w:rPr>
          <w:rFonts w:ascii="Calibri" w:hAnsi="Calibri" w:cs="Arial"/>
        </w:rPr>
        <w:t>pod lit a) - c) powyżej</w:t>
      </w:r>
      <w:r w:rsidRPr="00B1134C">
        <w:rPr>
          <w:rFonts w:ascii="Calibri" w:hAnsi="Calibri" w:cs="Arial"/>
        </w:rPr>
        <w:t xml:space="preserve"> był Wykonawca składający Ofertę (a w przypadku Oferty Wspólnej przynajmniej </w:t>
      </w:r>
      <w:r w:rsidRPr="00B1134C">
        <w:rPr>
          <w:rFonts w:ascii="Calibri" w:hAnsi="Calibri" w:cs="Arial"/>
        </w:rPr>
        <w:br/>
        <w:t>jeden z Wykonawców składający Ofertę Wspólną)</w:t>
      </w:r>
      <w:r w:rsidR="00DE3016" w:rsidRPr="00B1134C">
        <w:rPr>
          <w:rFonts w:ascii="Calibri" w:hAnsi="Calibri" w:cs="Arial"/>
        </w:rPr>
        <w:t>;</w:t>
      </w:r>
    </w:p>
    <w:p w14:paraId="7E778910" w14:textId="77777777" w:rsidR="00DE3016" w:rsidRPr="00B1134C" w:rsidRDefault="00DE3016" w:rsidP="00BB0F5B">
      <w:pPr>
        <w:widowControl w:val="0"/>
        <w:numPr>
          <w:ilvl w:val="2"/>
          <w:numId w:val="34"/>
        </w:numPr>
        <w:tabs>
          <w:tab w:val="clear" w:pos="2160"/>
          <w:tab w:val="num" w:pos="1701"/>
        </w:tabs>
        <w:suppressAutoHyphens/>
        <w:spacing w:before="120" w:after="0" w:line="240" w:lineRule="auto"/>
        <w:ind w:left="1701" w:hanging="425"/>
        <w:jc w:val="both"/>
        <w:rPr>
          <w:rFonts w:ascii="Calibri" w:hAnsi="Calibri" w:cs="Calibri"/>
        </w:rPr>
      </w:pPr>
      <w:r w:rsidRPr="00B1134C">
        <w:rPr>
          <w:rFonts w:ascii="Calibri" w:hAnsi="Calibri" w:cs="Arial"/>
        </w:rPr>
        <w:t>Usługi Szkolenia</w:t>
      </w:r>
      <w:r w:rsidR="00713B06" w:rsidRPr="00B1134C">
        <w:rPr>
          <w:rFonts w:ascii="Calibri" w:hAnsi="Calibri" w:cs="Arial"/>
        </w:rPr>
        <w:t xml:space="preserve">, o których mowa </w:t>
      </w:r>
      <w:r w:rsidRPr="00B1134C">
        <w:rPr>
          <w:rFonts w:ascii="Calibri" w:hAnsi="Calibri" w:cs="Arial"/>
        </w:rPr>
        <w:t>pod lit a) – d) powyżej</w:t>
      </w:r>
      <w:r w:rsidRPr="00B1134C">
        <w:rPr>
          <w:rFonts w:ascii="Calibri" w:hAnsi="Calibri" w:cs="Calibri"/>
        </w:rPr>
        <w:t xml:space="preserve"> </w:t>
      </w:r>
      <w:r w:rsidR="00713B06" w:rsidRPr="00B1134C">
        <w:rPr>
          <w:rFonts w:ascii="Calibri" w:hAnsi="Calibri" w:cs="Arial"/>
        </w:rPr>
        <w:t>zostały wykonane należycie.</w:t>
      </w:r>
    </w:p>
    <w:p w14:paraId="4AD21A4E" w14:textId="6317B2A7" w:rsidR="008F6779" w:rsidRPr="00B1134C" w:rsidRDefault="00DE3016" w:rsidP="00BB0F5B">
      <w:pPr>
        <w:widowControl w:val="0"/>
        <w:numPr>
          <w:ilvl w:val="1"/>
          <w:numId w:val="34"/>
        </w:numPr>
        <w:tabs>
          <w:tab w:val="clear" w:pos="1440"/>
        </w:tabs>
        <w:suppressAutoHyphens/>
        <w:spacing w:before="120" w:after="0" w:line="240" w:lineRule="auto"/>
        <w:ind w:left="1134" w:hanging="425"/>
        <w:jc w:val="both"/>
        <w:rPr>
          <w:rFonts w:ascii="Calibri" w:hAnsi="Calibri" w:cs="Calibri"/>
        </w:rPr>
      </w:pPr>
      <w:r w:rsidRPr="00B1134C">
        <w:rPr>
          <w:rFonts w:ascii="Calibri" w:hAnsi="Calibri" w:cs="Calibri"/>
        </w:rPr>
        <w:t xml:space="preserve">Dysponowanie przez Wykonawcę (najpóźniej na czas realizacji Umowy o zamówienie), osobami zdolnymi do wykonania usługi szkolenia stanowiącej przedmiot niniejszego postępowania. </w:t>
      </w:r>
      <w:r w:rsidR="008F6779" w:rsidRPr="00B1134C">
        <w:rPr>
          <w:rFonts w:ascii="Calibri" w:hAnsi="Calibri" w:cs="Calibri"/>
        </w:rPr>
        <w:t>Przez powyż</w:t>
      </w:r>
      <w:r w:rsidR="00D925E4" w:rsidRPr="00B1134C">
        <w:rPr>
          <w:rFonts w:ascii="Calibri" w:hAnsi="Calibri" w:cs="Calibri"/>
        </w:rPr>
        <w:t>sze Zamawiający będzie rozumiał</w:t>
      </w:r>
      <w:r w:rsidR="008F6779" w:rsidRPr="00B1134C">
        <w:rPr>
          <w:rFonts w:ascii="Calibri" w:hAnsi="Calibri" w:cs="Calibri"/>
        </w:rPr>
        <w:t xml:space="preserve"> fakt dysponowania przez Wykonawcę (najpóźniej na moment zawarcia Umowy o zamówienie) </w:t>
      </w:r>
      <w:r w:rsidR="008F6779" w:rsidRPr="00B1134C">
        <w:rPr>
          <w:b/>
          <w:bCs/>
        </w:rPr>
        <w:t>przynajmniej</w:t>
      </w:r>
      <w:r w:rsidR="004458D1" w:rsidRPr="00B1134C">
        <w:rPr>
          <w:rFonts w:ascii="Calibri" w:hAnsi="Calibri" w:cs="Calibri"/>
          <w:b/>
          <w:bCs/>
        </w:rPr>
        <w:t xml:space="preserve"> </w:t>
      </w:r>
      <w:r w:rsidR="00BE64ED" w:rsidRPr="00B1134C">
        <w:rPr>
          <w:rFonts w:ascii="Calibri" w:hAnsi="Calibri" w:cs="Calibri"/>
          <w:b/>
          <w:bCs/>
        </w:rPr>
        <w:t>2</w:t>
      </w:r>
      <w:r w:rsidR="004458D1" w:rsidRPr="00B1134C">
        <w:rPr>
          <w:rFonts w:ascii="Calibri" w:hAnsi="Calibri" w:cs="Calibri"/>
          <w:b/>
          <w:bCs/>
        </w:rPr>
        <w:t xml:space="preserve"> osobami</w:t>
      </w:r>
      <w:r w:rsidR="008F6779" w:rsidRPr="00B1134C">
        <w:rPr>
          <w:rFonts w:ascii="Calibri" w:hAnsi="Calibri" w:cs="Calibri"/>
        </w:rPr>
        <w:t>, które skieruje do realizacji zamówienia (w ch</w:t>
      </w:r>
      <w:r w:rsidR="00555C05" w:rsidRPr="00B1134C">
        <w:rPr>
          <w:rFonts w:ascii="Calibri" w:hAnsi="Calibri" w:cs="Calibri"/>
        </w:rPr>
        <w:t>arakterze prowadzących szkolenie</w:t>
      </w:r>
      <w:r w:rsidR="008F6779" w:rsidRPr="00B1134C">
        <w:rPr>
          <w:rFonts w:ascii="Calibri" w:hAnsi="Calibri" w:cs="Calibri"/>
        </w:rPr>
        <w:t>), z których każda będzie spełniać łącznie poniższe dotyczące kwalifikacji i doświadczenia:</w:t>
      </w:r>
    </w:p>
    <w:p w14:paraId="54337138" w14:textId="631BB450" w:rsidR="00AE440B" w:rsidRPr="00B1134C" w:rsidRDefault="00BE64ED" w:rsidP="00AE440B">
      <w:pPr>
        <w:widowControl w:val="0"/>
        <w:numPr>
          <w:ilvl w:val="2"/>
          <w:numId w:val="34"/>
        </w:numPr>
        <w:tabs>
          <w:tab w:val="clear" w:pos="2160"/>
          <w:tab w:val="num" w:pos="1701"/>
        </w:tabs>
        <w:suppressAutoHyphens/>
        <w:spacing w:before="120" w:after="0" w:line="240" w:lineRule="auto"/>
        <w:ind w:left="1701" w:hanging="425"/>
        <w:jc w:val="both"/>
        <w:rPr>
          <w:rFonts w:ascii="Calibri" w:hAnsi="Calibri" w:cs="Calibri"/>
        </w:rPr>
      </w:pPr>
      <w:r w:rsidRPr="00B1134C">
        <w:t xml:space="preserve">Każda z osób posiada </w:t>
      </w:r>
      <w:r w:rsidR="00AE440B" w:rsidRPr="00B1134C">
        <w:t>wykształcenie wyższe</w:t>
      </w:r>
      <w:r w:rsidR="007314DC" w:rsidRPr="00B1134C">
        <w:t>;</w:t>
      </w:r>
      <w:r w:rsidR="00AE440B" w:rsidRPr="00B1134C">
        <w:t xml:space="preserve"> </w:t>
      </w:r>
    </w:p>
    <w:p w14:paraId="5B400965" w14:textId="3E6D6A28" w:rsidR="008F6779" w:rsidRPr="00B1134C" w:rsidRDefault="00CF0C71" w:rsidP="00F37ADE">
      <w:pPr>
        <w:widowControl w:val="0"/>
        <w:numPr>
          <w:ilvl w:val="2"/>
          <w:numId w:val="34"/>
        </w:numPr>
        <w:tabs>
          <w:tab w:val="clear" w:pos="2160"/>
          <w:tab w:val="num" w:pos="1701"/>
        </w:tabs>
        <w:suppressAutoHyphens/>
        <w:spacing w:before="120" w:after="0" w:line="240" w:lineRule="auto"/>
        <w:ind w:left="1701" w:hanging="425"/>
        <w:jc w:val="both"/>
        <w:rPr>
          <w:rFonts w:ascii="Calibri" w:hAnsi="Calibri" w:cs="Calibri"/>
        </w:rPr>
      </w:pPr>
      <w:r w:rsidRPr="00B1134C">
        <w:t xml:space="preserve">Każda z osób </w:t>
      </w:r>
      <w:r w:rsidR="006034C0" w:rsidRPr="00B1134C">
        <w:t>przeprowadziła</w:t>
      </w:r>
      <w:r w:rsidR="008F6779" w:rsidRPr="00B1134C">
        <w:t xml:space="preserve"> min</w:t>
      </w:r>
      <w:r w:rsidR="00244E7F" w:rsidRPr="00B1134C">
        <w:t>imum</w:t>
      </w:r>
      <w:r w:rsidR="008F6779" w:rsidRPr="00B1134C">
        <w:t xml:space="preserve"> </w:t>
      </w:r>
      <w:r w:rsidR="00BE64ED" w:rsidRPr="00B1134C">
        <w:t>10</w:t>
      </w:r>
      <w:r w:rsidR="00F377C9" w:rsidRPr="00B1134C">
        <w:t xml:space="preserve"> szkole</w:t>
      </w:r>
      <w:r w:rsidR="003327AB" w:rsidRPr="00B1134C">
        <w:t>ń</w:t>
      </w:r>
      <w:r w:rsidR="008F6779" w:rsidRPr="00B1134C">
        <w:t xml:space="preserve"> </w:t>
      </w:r>
      <w:r w:rsidR="000A3EA3" w:rsidRPr="00B1134C">
        <w:t>na audytora wewnętrznego zintegrowanego systemu zarządzania</w:t>
      </w:r>
      <w:r w:rsidR="008F6779" w:rsidRPr="00B1134C">
        <w:t>;</w:t>
      </w:r>
    </w:p>
    <w:p w14:paraId="42B5559D" w14:textId="7371DD3C" w:rsidR="008F6779" w:rsidRPr="00B1134C" w:rsidRDefault="00532874" w:rsidP="000A3EA3">
      <w:pPr>
        <w:widowControl w:val="0"/>
        <w:numPr>
          <w:ilvl w:val="2"/>
          <w:numId w:val="34"/>
        </w:numPr>
        <w:tabs>
          <w:tab w:val="clear" w:pos="2160"/>
          <w:tab w:val="num" w:pos="1701"/>
        </w:tabs>
        <w:suppressAutoHyphens/>
        <w:spacing w:before="120" w:after="0" w:line="240" w:lineRule="auto"/>
        <w:ind w:left="1701" w:hanging="425"/>
        <w:jc w:val="both"/>
        <w:rPr>
          <w:rFonts w:ascii="Calibri" w:hAnsi="Calibri" w:cs="Calibri"/>
        </w:rPr>
      </w:pPr>
      <w:r w:rsidRPr="00B1134C">
        <w:t>Każda z osób posia</w:t>
      </w:r>
      <w:r w:rsidR="00E140AD" w:rsidRPr="00B1134C">
        <w:t>da certyfikat</w:t>
      </w:r>
      <w:r w:rsidR="00E140AD" w:rsidRPr="00B1134C">
        <w:rPr>
          <w:rFonts w:ascii="Calibri" w:eastAsia="Times New Roman" w:hAnsi="Calibri" w:cs="Calibri"/>
          <w:lang w:eastAsia="pl-PL"/>
        </w:rPr>
        <w:t xml:space="preserve"> audytora wiodącego zintegrowanego systemu </w:t>
      </w:r>
      <w:r w:rsidR="00F377C9" w:rsidRPr="00B1134C">
        <w:rPr>
          <w:rFonts w:ascii="Calibri" w:eastAsia="Times New Roman" w:hAnsi="Calibri" w:cs="Calibri"/>
          <w:lang w:eastAsia="pl-PL"/>
        </w:rPr>
        <w:t>zarządzania</w:t>
      </w:r>
      <w:r w:rsidR="000A3EA3" w:rsidRPr="00B1134C">
        <w:rPr>
          <w:rFonts w:ascii="Calibri" w:eastAsia="Times New Roman" w:hAnsi="Calibri" w:cs="Calibri"/>
          <w:lang w:eastAsia="pl-PL"/>
        </w:rPr>
        <w:t>.</w:t>
      </w:r>
    </w:p>
    <w:p w14:paraId="41A22D6B" w14:textId="77777777" w:rsidR="00713B06" w:rsidRPr="00B1134C" w:rsidRDefault="00713B06" w:rsidP="00713B06">
      <w:pPr>
        <w:widowControl w:val="0"/>
        <w:spacing w:before="120" w:after="0" w:line="240" w:lineRule="auto"/>
        <w:jc w:val="both"/>
        <w:rPr>
          <w:rFonts w:ascii="Calibri" w:eastAsia="Times New Roman" w:hAnsi="Calibri" w:cs="Calibri"/>
          <w:b/>
          <w:lang w:eastAsia="pl-PL"/>
        </w:rPr>
      </w:pPr>
      <w:r w:rsidRPr="00B1134C">
        <w:rPr>
          <w:rFonts w:ascii="Calibri" w:eastAsia="Times New Roman" w:hAnsi="Calibri" w:cs="Calibri"/>
          <w:b/>
          <w:lang w:eastAsia="pl-PL"/>
        </w:rPr>
        <w:t>[Sposób wykazania spełnienia warunku i badanie (ocena) Zamawiającego w tym zakresie]</w:t>
      </w:r>
    </w:p>
    <w:p w14:paraId="05B5435B" w14:textId="56162ED0" w:rsidR="00713B06" w:rsidRPr="00B1134C" w:rsidRDefault="00713B06" w:rsidP="00BB0F5B">
      <w:pPr>
        <w:widowControl w:val="0"/>
        <w:numPr>
          <w:ilvl w:val="0"/>
          <w:numId w:val="36"/>
        </w:numPr>
        <w:spacing w:before="120" w:after="0" w:line="240" w:lineRule="auto"/>
        <w:ind w:left="426" w:hanging="426"/>
        <w:jc w:val="both"/>
        <w:rPr>
          <w:rFonts w:ascii="Calibri" w:eastAsia="Times New Roman" w:hAnsi="Calibri" w:cs="Calibri"/>
          <w:lang w:eastAsia="pl-PL"/>
        </w:rPr>
      </w:pPr>
      <w:r w:rsidRPr="00B1134C">
        <w:rPr>
          <w:rFonts w:ascii="Calibri" w:eastAsia="Times New Roman" w:hAnsi="Calibri" w:cs="Calibri"/>
          <w:lang w:eastAsia="pl-PL"/>
        </w:rPr>
        <w:t xml:space="preserve">Na okoliczność wykazania spełnienia </w:t>
      </w:r>
      <w:r w:rsidR="00CF0C71" w:rsidRPr="00B1134C">
        <w:rPr>
          <w:rFonts w:ascii="Calibri" w:eastAsia="Times New Roman" w:hAnsi="Calibri" w:cs="Calibri"/>
          <w:lang w:eastAsia="pl-PL"/>
        </w:rPr>
        <w:t>wymogów</w:t>
      </w:r>
      <w:r w:rsidRPr="00B1134C">
        <w:rPr>
          <w:rFonts w:ascii="Calibri" w:eastAsia="Times New Roman" w:hAnsi="Calibri" w:cs="Calibri"/>
          <w:lang w:eastAsia="pl-PL"/>
        </w:rPr>
        <w:t xml:space="preserve"> </w:t>
      </w:r>
      <w:r w:rsidR="00CF0C71" w:rsidRPr="00B1134C">
        <w:rPr>
          <w:rFonts w:ascii="Calibri" w:eastAsia="Times New Roman" w:hAnsi="Calibri" w:cs="Calibri"/>
          <w:lang w:eastAsia="pl-PL"/>
        </w:rPr>
        <w:t>podanych</w:t>
      </w:r>
      <w:r w:rsidRPr="00B1134C">
        <w:rPr>
          <w:rFonts w:ascii="Calibri" w:eastAsia="Times New Roman" w:hAnsi="Calibri" w:cs="Calibri"/>
          <w:lang w:eastAsia="pl-PL"/>
        </w:rPr>
        <w:t xml:space="preserve"> w</w:t>
      </w:r>
      <w:r w:rsidR="00CF0C71" w:rsidRPr="00B1134C">
        <w:rPr>
          <w:rFonts w:ascii="Calibri" w:eastAsia="Times New Roman" w:hAnsi="Calibri" w:cs="Calibri"/>
          <w:lang w:eastAsia="pl-PL"/>
        </w:rPr>
        <w:t xml:space="preserve"> </w:t>
      </w:r>
      <w:r w:rsidRPr="00B1134C">
        <w:rPr>
          <w:rFonts w:ascii="Calibri" w:eastAsia="Times New Roman" w:hAnsi="Calibri" w:cs="Calibri"/>
          <w:lang w:eastAsia="pl-PL"/>
        </w:rPr>
        <w:t xml:space="preserve">ust. 1 </w:t>
      </w:r>
      <w:r w:rsidR="00CF0C71" w:rsidRPr="00B1134C">
        <w:rPr>
          <w:rFonts w:ascii="Calibri" w:eastAsia="Times New Roman" w:hAnsi="Calibri" w:cs="Calibri"/>
          <w:lang w:eastAsia="pl-PL"/>
        </w:rPr>
        <w:t xml:space="preserve">powyżej w </w:t>
      </w:r>
      <w:r w:rsidR="00CC0D7F" w:rsidRPr="00B1134C">
        <w:rPr>
          <w:rFonts w:ascii="Calibri" w:eastAsia="Times New Roman" w:hAnsi="Calibri" w:cs="Calibri"/>
          <w:lang w:eastAsia="pl-PL"/>
        </w:rPr>
        <w:t>pkt 1 lit a) – d)</w:t>
      </w:r>
      <w:r w:rsidR="0091494D" w:rsidRPr="00B1134C">
        <w:rPr>
          <w:rFonts w:ascii="Calibri" w:eastAsia="Times New Roman" w:hAnsi="Calibri" w:cs="Calibri"/>
          <w:lang w:eastAsia="pl-PL"/>
        </w:rPr>
        <w:t xml:space="preserve"> oraz </w:t>
      </w:r>
      <w:r w:rsidR="00CF0C71" w:rsidRPr="00B1134C">
        <w:rPr>
          <w:rFonts w:ascii="Calibri" w:eastAsia="Times New Roman" w:hAnsi="Calibri" w:cs="Calibri"/>
          <w:lang w:eastAsia="pl-PL"/>
        </w:rPr>
        <w:t xml:space="preserve">pkt 2 </w:t>
      </w:r>
      <w:r w:rsidR="0091494D" w:rsidRPr="00B1134C">
        <w:rPr>
          <w:rFonts w:ascii="Calibri" w:eastAsia="Times New Roman" w:hAnsi="Calibri" w:cs="Calibri"/>
          <w:lang w:eastAsia="pl-PL"/>
        </w:rPr>
        <w:t>lit a) – c</w:t>
      </w:r>
      <w:r w:rsidR="00CC0D7F" w:rsidRPr="00B1134C">
        <w:rPr>
          <w:rFonts w:ascii="Calibri" w:eastAsia="Times New Roman" w:hAnsi="Calibri" w:cs="Calibri"/>
          <w:lang w:eastAsia="pl-PL"/>
        </w:rPr>
        <w:t xml:space="preserve">) powyżej </w:t>
      </w:r>
      <w:r w:rsidR="00CF0C71" w:rsidRPr="00B1134C">
        <w:rPr>
          <w:rFonts w:ascii="Calibri" w:eastAsia="Times New Roman" w:hAnsi="Calibri" w:cs="Calibri"/>
          <w:lang w:eastAsia="pl-PL"/>
        </w:rPr>
        <w:t xml:space="preserve">Wykonawca złoży Zamawiającemu oświadczenie. Oświadczenie należy złożyć </w:t>
      </w:r>
      <w:r w:rsidR="00830CBB" w:rsidRPr="00B1134C">
        <w:rPr>
          <w:rFonts w:ascii="Calibri" w:eastAsia="Times New Roman" w:hAnsi="Calibri" w:cs="Calibri"/>
          <w:lang w:eastAsia="pl-PL"/>
        </w:rPr>
        <w:t>w wyka</w:t>
      </w:r>
      <w:r w:rsidR="00CC0D7F" w:rsidRPr="00B1134C">
        <w:rPr>
          <w:rFonts w:ascii="Calibri" w:eastAsia="Times New Roman" w:hAnsi="Calibri" w:cs="Calibri"/>
          <w:lang w:eastAsia="pl-PL"/>
        </w:rPr>
        <w:t>zach</w:t>
      </w:r>
      <w:r w:rsidR="00555C05" w:rsidRPr="00B1134C">
        <w:rPr>
          <w:rFonts w:ascii="Calibri" w:eastAsia="Times New Roman" w:hAnsi="Calibri" w:cs="Calibri"/>
          <w:lang w:eastAsia="pl-PL"/>
        </w:rPr>
        <w:t xml:space="preserve"> (zwanym dalej WYKAZEM</w:t>
      </w:r>
      <w:r w:rsidR="00CC0D7F" w:rsidRPr="00B1134C">
        <w:rPr>
          <w:rFonts w:ascii="Calibri" w:eastAsia="Times New Roman" w:hAnsi="Calibri" w:cs="Calibri"/>
          <w:lang w:eastAsia="pl-PL"/>
        </w:rPr>
        <w:t>) przygotowanymi</w:t>
      </w:r>
      <w:r w:rsidR="00830CBB" w:rsidRPr="00B1134C">
        <w:rPr>
          <w:rFonts w:ascii="Calibri" w:eastAsia="Times New Roman" w:hAnsi="Calibri" w:cs="Calibri"/>
          <w:lang w:eastAsia="pl-PL"/>
        </w:rPr>
        <w:t xml:space="preserve"> </w:t>
      </w:r>
      <w:r w:rsidR="00CC0D7F" w:rsidRPr="00B1134C">
        <w:rPr>
          <w:rFonts w:ascii="Calibri" w:eastAsia="Times New Roman" w:hAnsi="Calibri" w:cs="Calibri"/>
          <w:lang w:eastAsia="pl-PL"/>
        </w:rPr>
        <w:t>według wzorów podanych</w:t>
      </w:r>
      <w:r w:rsidR="00CF0C71" w:rsidRPr="00B1134C">
        <w:rPr>
          <w:rFonts w:ascii="Calibri" w:eastAsia="Times New Roman" w:hAnsi="Calibri" w:cs="Calibri"/>
          <w:lang w:eastAsia="pl-PL"/>
        </w:rPr>
        <w:t xml:space="preserve"> w </w:t>
      </w:r>
      <w:r w:rsidR="00FD7D98" w:rsidRPr="00B1134C">
        <w:rPr>
          <w:rFonts w:ascii="Calibri" w:eastAsia="Times New Roman" w:hAnsi="Calibri" w:cs="Calibri"/>
          <w:b/>
          <w:bCs/>
          <w:lang w:eastAsia="pl-PL"/>
        </w:rPr>
        <w:t>załącznikach</w:t>
      </w:r>
      <w:r w:rsidR="00CF0C71" w:rsidRPr="00B1134C">
        <w:rPr>
          <w:rFonts w:ascii="Calibri" w:eastAsia="Times New Roman" w:hAnsi="Calibri" w:cs="Calibri"/>
          <w:b/>
          <w:bCs/>
          <w:lang w:eastAsia="pl-PL"/>
        </w:rPr>
        <w:t xml:space="preserve"> </w:t>
      </w:r>
      <w:r w:rsidR="00830CBB" w:rsidRPr="00B1134C">
        <w:rPr>
          <w:rFonts w:ascii="Calibri" w:eastAsia="Times New Roman" w:hAnsi="Calibri" w:cs="Calibri"/>
          <w:b/>
          <w:bCs/>
          <w:lang w:eastAsia="pl-PL"/>
        </w:rPr>
        <w:t>nr 3</w:t>
      </w:r>
      <w:r w:rsidR="0091494D" w:rsidRPr="00B1134C">
        <w:rPr>
          <w:rFonts w:ascii="Calibri" w:eastAsia="Times New Roman" w:hAnsi="Calibri" w:cs="Calibri"/>
          <w:b/>
          <w:bCs/>
          <w:lang w:eastAsia="pl-PL"/>
        </w:rPr>
        <w:t xml:space="preserve"> A oraz 3 B</w:t>
      </w:r>
      <w:r w:rsidR="00830CBB" w:rsidRPr="00B1134C">
        <w:rPr>
          <w:rFonts w:ascii="Calibri" w:eastAsia="Times New Roman" w:hAnsi="Calibri" w:cs="Calibri"/>
          <w:lang w:eastAsia="pl-PL"/>
        </w:rPr>
        <w:t xml:space="preserve"> niniejszego Dokumentu Zamówienia</w:t>
      </w:r>
      <w:r w:rsidRPr="00B1134C">
        <w:rPr>
          <w:rFonts w:ascii="Calibri" w:eastAsia="Times New Roman" w:hAnsi="Calibri" w:cs="Calibri"/>
          <w:lang w:eastAsia="pl-PL"/>
        </w:rPr>
        <w:t>.</w:t>
      </w:r>
    </w:p>
    <w:p w14:paraId="15E5B99A" w14:textId="7B976634" w:rsidR="00713B06" w:rsidRPr="0028198F" w:rsidRDefault="00713B06" w:rsidP="00BB0F5B">
      <w:pPr>
        <w:widowControl w:val="0"/>
        <w:numPr>
          <w:ilvl w:val="0"/>
          <w:numId w:val="36"/>
        </w:numPr>
        <w:spacing w:before="120" w:after="0" w:line="240" w:lineRule="auto"/>
        <w:ind w:left="426" w:hanging="426"/>
        <w:jc w:val="both"/>
        <w:rPr>
          <w:rFonts w:eastAsia="Times New Roman" w:cs="Arial"/>
          <w:lang w:eastAsia="pl-PL"/>
        </w:rPr>
      </w:pPr>
      <w:r w:rsidRPr="00B1134C">
        <w:rPr>
          <w:rFonts w:ascii="Calibri" w:eastAsia="Times New Roman" w:hAnsi="Calibri" w:cs="Calibri"/>
          <w:lang w:eastAsia="pl-PL"/>
        </w:rPr>
        <w:t xml:space="preserve">Dopuszczonymi przez Zamawiającego środkami dowodowymi przy pomocy których Wykonawca może potwierdzić (wykazać) Zamawiającemu należyte </w:t>
      </w:r>
      <w:r w:rsidRPr="00281954">
        <w:rPr>
          <w:rFonts w:ascii="Calibri" w:eastAsia="Times New Roman" w:hAnsi="Calibri" w:cs="Calibri"/>
          <w:lang w:eastAsia="pl-PL"/>
        </w:rPr>
        <w:t xml:space="preserve">wykonanie </w:t>
      </w:r>
      <w:r w:rsidR="00830CBB">
        <w:rPr>
          <w:rFonts w:ascii="Calibri" w:eastAsia="Times New Roman" w:hAnsi="Calibri" w:cs="Calibri"/>
          <w:lang w:eastAsia="pl-PL"/>
        </w:rPr>
        <w:t>Usług Szkoleni</w:t>
      </w:r>
      <w:r w:rsidR="0091494D">
        <w:rPr>
          <w:rFonts w:ascii="Calibri" w:eastAsia="Times New Roman" w:hAnsi="Calibri" w:cs="Calibri"/>
          <w:lang w:eastAsia="pl-PL"/>
        </w:rPr>
        <w:t xml:space="preserve">a, o którym mowa </w:t>
      </w:r>
      <w:r w:rsidR="0091494D">
        <w:rPr>
          <w:rFonts w:ascii="Calibri" w:eastAsia="Times New Roman" w:hAnsi="Calibri" w:cs="Calibri"/>
          <w:lang w:eastAsia="pl-PL"/>
        </w:rPr>
        <w:br/>
        <w:t>w ust. 1 pkt 1</w:t>
      </w:r>
      <w:r w:rsidR="00830CBB">
        <w:rPr>
          <w:rFonts w:ascii="Calibri" w:eastAsia="Times New Roman" w:hAnsi="Calibri" w:cs="Calibri"/>
          <w:lang w:eastAsia="pl-PL"/>
        </w:rPr>
        <w:t xml:space="preserve"> lit e) powyżej </w:t>
      </w:r>
      <w:r w:rsidRPr="0028198F">
        <w:rPr>
          <w:rFonts w:ascii="Calibri" w:eastAsia="Times New Roman" w:hAnsi="Calibri" w:cs="Calibri"/>
          <w:b/>
          <w:lang w:eastAsia="pl-PL"/>
        </w:rPr>
        <w:t>są referencje lub inne dokumenty</w:t>
      </w:r>
      <w:r w:rsidRPr="0028198F">
        <w:rPr>
          <w:rFonts w:ascii="Calibri" w:eastAsia="Times New Roman" w:hAnsi="Calibri" w:cs="Calibri"/>
          <w:lang w:eastAsia="pl-PL"/>
        </w:rPr>
        <w:t xml:space="preserve"> (np. protokoły odbioru zamówienia, </w:t>
      </w:r>
      <w:r w:rsidR="00FC6ABE">
        <w:rPr>
          <w:rFonts w:ascii="Calibri" w:eastAsia="Times New Roman" w:hAnsi="Calibri" w:cs="Calibri"/>
          <w:lang w:eastAsia="pl-PL"/>
        </w:rPr>
        <w:t xml:space="preserve">ankiety uczestników szkolenia, </w:t>
      </w:r>
      <w:r w:rsidRPr="0028198F">
        <w:rPr>
          <w:rFonts w:ascii="Calibri" w:eastAsia="Times New Roman" w:hAnsi="Calibri" w:cs="Calibri"/>
          <w:lang w:eastAsia="pl-PL"/>
        </w:rPr>
        <w:t xml:space="preserve">zaświadczenie wystawione na podstawie art. 217 kodeksu postępowania administracyjnego, itp.) wystawione przez podmiot, </w:t>
      </w:r>
      <w:r>
        <w:rPr>
          <w:rFonts w:ascii="Calibri" w:eastAsia="Times New Roman" w:hAnsi="Calibri" w:cs="Calibri"/>
          <w:lang w:eastAsia="pl-PL"/>
        </w:rPr>
        <w:t>dla którego</w:t>
      </w:r>
      <w:r w:rsidRPr="0028198F">
        <w:rPr>
          <w:rFonts w:ascii="Calibri" w:eastAsia="Times New Roman" w:hAnsi="Calibri" w:cs="Calibri"/>
          <w:lang w:eastAsia="pl-PL"/>
        </w:rPr>
        <w:t xml:space="preserve"> </w:t>
      </w:r>
      <w:r>
        <w:rPr>
          <w:rFonts w:ascii="Calibri" w:eastAsia="Times New Roman" w:hAnsi="Calibri" w:cs="Calibri"/>
          <w:lang w:eastAsia="pl-PL"/>
        </w:rPr>
        <w:t>zrealizowano</w:t>
      </w:r>
      <w:r w:rsidR="00830CBB">
        <w:rPr>
          <w:rFonts w:ascii="Calibri" w:eastAsia="Times New Roman" w:hAnsi="Calibri" w:cs="Calibri"/>
          <w:lang w:eastAsia="pl-PL"/>
        </w:rPr>
        <w:t xml:space="preserve"> ujęte w WYKAZIE Usługi Szkolenia, o kt</w:t>
      </w:r>
      <w:r w:rsidR="0091494D">
        <w:rPr>
          <w:rFonts w:ascii="Calibri" w:eastAsia="Times New Roman" w:hAnsi="Calibri" w:cs="Calibri"/>
          <w:lang w:eastAsia="pl-PL"/>
        </w:rPr>
        <w:t>órych mowa powyżej w ust 1 pkt 1</w:t>
      </w:r>
      <w:r w:rsidR="00830CBB">
        <w:rPr>
          <w:rFonts w:ascii="Calibri" w:eastAsia="Times New Roman" w:hAnsi="Calibri" w:cs="Calibri"/>
          <w:lang w:eastAsia="pl-PL"/>
        </w:rPr>
        <w:t xml:space="preserve"> lit a) – d)</w:t>
      </w:r>
      <w:r w:rsidRPr="0028198F">
        <w:rPr>
          <w:rFonts w:ascii="Calibri" w:eastAsia="Times New Roman" w:hAnsi="Calibri" w:cs="Calibri"/>
          <w:lang w:eastAsia="pl-PL"/>
        </w:rPr>
        <w:t xml:space="preserve">, </w:t>
      </w:r>
      <w:r w:rsidRPr="0028198F">
        <w:rPr>
          <w:rFonts w:ascii="Calibri" w:eastAsia="Times New Roman" w:hAnsi="Calibri" w:cs="Calibri"/>
          <w:b/>
          <w:lang w:eastAsia="pl-PL"/>
        </w:rPr>
        <w:t>potwierdzające</w:t>
      </w:r>
      <w:r w:rsidRPr="0028198F">
        <w:rPr>
          <w:rFonts w:ascii="Calibri" w:eastAsia="Times New Roman" w:hAnsi="Calibri" w:cs="Calibri"/>
          <w:lang w:eastAsia="pl-PL"/>
        </w:rPr>
        <w:t xml:space="preserve">, iż </w:t>
      </w:r>
      <w:r>
        <w:rPr>
          <w:rFonts w:ascii="Calibri" w:eastAsia="Times New Roman" w:hAnsi="Calibri" w:cs="Calibri"/>
          <w:lang w:eastAsia="pl-PL"/>
        </w:rPr>
        <w:t>zostały wykonane</w:t>
      </w:r>
      <w:r w:rsidRPr="0028198F">
        <w:rPr>
          <w:rFonts w:ascii="Calibri" w:eastAsia="Times New Roman" w:hAnsi="Calibri" w:cs="Calibri"/>
          <w:lang w:eastAsia="pl-PL"/>
        </w:rPr>
        <w:t xml:space="preserve"> należycie. </w:t>
      </w:r>
    </w:p>
    <w:p w14:paraId="290DFD9F" w14:textId="7D286F3B" w:rsidR="00713B06" w:rsidRPr="0038748D" w:rsidRDefault="00713B06" w:rsidP="00BB0F5B">
      <w:pPr>
        <w:widowControl w:val="0"/>
        <w:numPr>
          <w:ilvl w:val="0"/>
          <w:numId w:val="36"/>
        </w:numPr>
        <w:spacing w:before="120" w:after="0" w:line="240" w:lineRule="auto"/>
        <w:ind w:left="426" w:hanging="426"/>
        <w:jc w:val="both"/>
        <w:rPr>
          <w:rFonts w:eastAsia="Times New Roman" w:cs="Arial"/>
          <w:lang w:eastAsia="pl-PL"/>
        </w:rPr>
      </w:pPr>
      <w:r w:rsidRPr="0038748D">
        <w:rPr>
          <w:rFonts w:eastAsia="Times New Roman" w:cs="Arial"/>
          <w:lang w:eastAsia="pl-PL"/>
        </w:rPr>
        <w:t>Wykaz</w:t>
      </w:r>
      <w:r w:rsidR="00D22558">
        <w:rPr>
          <w:rFonts w:eastAsia="Times New Roman" w:cs="Arial"/>
          <w:lang w:eastAsia="pl-PL"/>
        </w:rPr>
        <w:t>y, o których</w:t>
      </w:r>
      <w:r w:rsidRPr="0038748D">
        <w:rPr>
          <w:rFonts w:eastAsia="Times New Roman" w:cs="Arial"/>
          <w:lang w:eastAsia="pl-PL"/>
        </w:rPr>
        <w:t xml:space="preserve"> mowa w ust. 2 powyżej (WYKAZ) należy złożyć </w:t>
      </w:r>
      <w:r w:rsidRPr="0038748D">
        <w:rPr>
          <w:rFonts w:eastAsia="Times New Roman" w:cs="Arial"/>
          <w:b/>
          <w:lang w:eastAsia="pl-PL"/>
        </w:rPr>
        <w:t>w oryginale</w:t>
      </w:r>
      <w:r w:rsidRPr="0038748D">
        <w:rPr>
          <w:rFonts w:eastAsia="Times New Roman" w:cs="Arial"/>
          <w:lang w:eastAsia="pl-PL"/>
        </w:rPr>
        <w:t xml:space="preserve"> (podpisany przez </w:t>
      </w:r>
      <w:r w:rsidRPr="0038748D">
        <w:rPr>
          <w:rFonts w:eastAsia="Times New Roman" w:cs="Arial"/>
          <w:lang w:eastAsia="pl-PL"/>
        </w:rPr>
        <w:lastRenderedPageBreak/>
        <w:t xml:space="preserve">osobę/osoby uprawnione do reprezentowania Wykonawcy, który go składa. Środki dowodowe spośród wskazanych w ust. 3 powyżej należy przedłożyć Zamawiającemu – według wyboru Wykonawcy – w oryginale lub kopii poświadczonej przez Wykonawcę za zgodność z oryginałem (np. oświadczenie o treści według następującego wzoru </w:t>
      </w:r>
      <w:r w:rsidRPr="0038748D">
        <w:rPr>
          <w:rFonts w:eastAsia="Times New Roman" w:cs="Arial"/>
          <w:b/>
          <w:bCs/>
          <w:i/>
          <w:iCs/>
          <w:lang w:eastAsia="pl-PL"/>
        </w:rPr>
        <w:t>„za zgodność z oryginałem stwierdzono”</w:t>
      </w:r>
      <w:r w:rsidRPr="0038748D">
        <w:rPr>
          <w:rFonts w:eastAsia="Times New Roman" w:cs="Arial"/>
          <w:bCs/>
          <w:iCs/>
          <w:lang w:eastAsia="pl-PL"/>
        </w:rPr>
        <w:t>)</w:t>
      </w:r>
      <w:r w:rsidRPr="0038748D">
        <w:rPr>
          <w:rFonts w:eastAsia="Times New Roman" w:cs="Arial"/>
          <w:lang w:eastAsia="pl-PL"/>
        </w:rPr>
        <w:t xml:space="preserve">, przy czym poświadczenie za zgodność kopii z oryginałem, o którym mowa w niniejszym ustępie wymaga złożenia w oryginale (poświadczenie podpisane przez osobę/ osoby uprawnione do reprezentowania Wykonawcy). Do oświadczeń i dokumentów, o których mowa powyżej w niniejszym ustępie zastosowanie mają również postanowienia działu VI niniejszego Dokumentu Zamówienia, podane jego ust. 10 pkt 2), ust. 11 oraz ust. 13.      </w:t>
      </w:r>
    </w:p>
    <w:p w14:paraId="18C78AD7" w14:textId="3973064D" w:rsidR="00713B06" w:rsidRPr="0038748D" w:rsidRDefault="00713B06" w:rsidP="00BB0F5B">
      <w:pPr>
        <w:widowControl w:val="0"/>
        <w:numPr>
          <w:ilvl w:val="0"/>
          <w:numId w:val="36"/>
        </w:numPr>
        <w:spacing w:before="120" w:after="0" w:line="240" w:lineRule="auto"/>
        <w:ind w:left="426" w:hanging="426"/>
        <w:jc w:val="both"/>
        <w:rPr>
          <w:rFonts w:eastAsia="Times New Roman" w:cs="Arial"/>
          <w:lang w:eastAsia="pl-PL"/>
        </w:rPr>
      </w:pPr>
      <w:r w:rsidRPr="0038748D">
        <w:rPr>
          <w:rFonts w:eastAsia="Times New Roman" w:cs="Arial"/>
          <w:lang w:eastAsia="pl-PL"/>
        </w:rPr>
        <w:t xml:space="preserve">Oświadczenia i dokumenty, o których mowa ust. 2 – </w:t>
      </w:r>
      <w:r w:rsidR="00B51F4E">
        <w:rPr>
          <w:rFonts w:eastAsia="Times New Roman" w:cs="Arial"/>
          <w:lang w:eastAsia="pl-PL"/>
        </w:rPr>
        <w:t>4</w:t>
      </w:r>
      <w:r w:rsidRPr="0038748D">
        <w:rPr>
          <w:rFonts w:eastAsia="Times New Roman" w:cs="Arial"/>
          <w:lang w:eastAsia="pl-PL"/>
        </w:rPr>
        <w:t xml:space="preserve"> powyżej wymagają złożenia najpóźniej </w:t>
      </w:r>
      <w:r w:rsidRPr="0038748D">
        <w:rPr>
          <w:rFonts w:eastAsia="Times New Roman" w:cs="Arial"/>
          <w:lang w:eastAsia="pl-PL"/>
        </w:rPr>
        <w:br/>
        <w:t>w Terminie Składania Ofert.</w:t>
      </w:r>
    </w:p>
    <w:p w14:paraId="3A2617EC" w14:textId="77777777" w:rsidR="00713B06" w:rsidRPr="0038748D" w:rsidRDefault="00713B06" w:rsidP="00713B06">
      <w:pPr>
        <w:widowControl w:val="0"/>
        <w:spacing w:before="120" w:after="0" w:line="240" w:lineRule="auto"/>
        <w:jc w:val="both"/>
        <w:rPr>
          <w:rFonts w:eastAsia="Times New Roman" w:cs="Arial"/>
          <w:b/>
          <w:lang w:eastAsia="pl-PL"/>
        </w:rPr>
      </w:pPr>
      <w:r w:rsidRPr="0038748D">
        <w:rPr>
          <w:rFonts w:eastAsia="Times New Roman" w:cs="Arial"/>
          <w:b/>
          <w:lang w:eastAsia="pl-PL"/>
        </w:rPr>
        <w:t>[Procedury Naprawcze]</w:t>
      </w:r>
    </w:p>
    <w:p w14:paraId="62708CF4" w14:textId="3E7A16B1" w:rsidR="00713B06" w:rsidRPr="0038748D" w:rsidRDefault="00713B06" w:rsidP="00BB0F5B">
      <w:pPr>
        <w:widowControl w:val="0"/>
        <w:numPr>
          <w:ilvl w:val="0"/>
          <w:numId w:val="36"/>
        </w:numPr>
        <w:spacing w:before="120" w:after="0" w:line="240" w:lineRule="auto"/>
        <w:ind w:left="426" w:hanging="426"/>
        <w:jc w:val="both"/>
        <w:rPr>
          <w:rFonts w:eastAsia="Times New Roman" w:cs="Arial"/>
          <w:lang w:eastAsia="pl-PL"/>
        </w:rPr>
      </w:pPr>
      <w:r w:rsidRPr="0038748D">
        <w:rPr>
          <w:rFonts w:eastAsia="Times New Roman" w:cs="Arial"/>
          <w:lang w:eastAsia="pl-PL"/>
        </w:rPr>
        <w:t xml:space="preserve">W zakresie w jakim oświadczenia i dokumenty wymagane od Wykonawcy na podstawie </w:t>
      </w:r>
      <w:r w:rsidRPr="0038748D">
        <w:rPr>
          <w:rFonts w:eastAsia="Times New Roman" w:cs="Arial"/>
          <w:lang w:eastAsia="pl-PL"/>
        </w:rPr>
        <w:br/>
        <w:t xml:space="preserve">ust. 2 – </w:t>
      </w:r>
      <w:r w:rsidR="00B51F4E">
        <w:rPr>
          <w:rFonts w:eastAsia="Times New Roman" w:cs="Arial"/>
          <w:lang w:eastAsia="pl-PL"/>
        </w:rPr>
        <w:t>5</w:t>
      </w:r>
      <w:r w:rsidRPr="0038748D">
        <w:rPr>
          <w:rFonts w:eastAsia="Times New Roman" w:cs="Arial"/>
          <w:lang w:eastAsia="pl-PL"/>
        </w:rPr>
        <w:t xml:space="preserve"> powyżej:</w:t>
      </w:r>
    </w:p>
    <w:p w14:paraId="12DC4CC7" w14:textId="77777777" w:rsidR="00713B06" w:rsidRPr="0038748D" w:rsidRDefault="00713B06" w:rsidP="00BB0F5B">
      <w:pPr>
        <w:widowControl w:val="0"/>
        <w:numPr>
          <w:ilvl w:val="0"/>
          <w:numId w:val="35"/>
        </w:numPr>
        <w:spacing w:before="120" w:after="0" w:line="240" w:lineRule="auto"/>
        <w:ind w:left="1134" w:hanging="425"/>
        <w:jc w:val="both"/>
        <w:rPr>
          <w:rFonts w:eastAsia="Times New Roman" w:cs="Arial"/>
          <w:lang w:eastAsia="pl-PL"/>
        </w:rPr>
      </w:pPr>
      <w:r w:rsidRPr="0038748D">
        <w:rPr>
          <w:rFonts w:eastAsia="Times New Roman" w:cs="Arial"/>
          <w:lang w:eastAsia="pl-PL"/>
        </w:rPr>
        <w:t xml:space="preserve">Nie zostaną złożone w Terminie Składania Ofert, lub </w:t>
      </w:r>
    </w:p>
    <w:p w14:paraId="287A237E" w14:textId="77777777" w:rsidR="00713B06" w:rsidRPr="0038748D" w:rsidRDefault="00713B06" w:rsidP="00BB0F5B">
      <w:pPr>
        <w:widowControl w:val="0"/>
        <w:numPr>
          <w:ilvl w:val="0"/>
          <w:numId w:val="35"/>
        </w:numPr>
        <w:spacing w:before="120" w:after="0" w:line="240" w:lineRule="auto"/>
        <w:ind w:left="1134" w:hanging="425"/>
        <w:jc w:val="both"/>
        <w:rPr>
          <w:rFonts w:eastAsia="Times New Roman" w:cs="Arial"/>
          <w:lang w:eastAsia="pl-PL"/>
        </w:rPr>
      </w:pPr>
      <w:r w:rsidRPr="0038748D">
        <w:rPr>
          <w:rFonts w:eastAsia="Times New Roman" w:cs="Arial"/>
          <w:lang w:eastAsia="pl-PL"/>
        </w:rPr>
        <w:t xml:space="preserve">Przedłożone w Terminie Składania Ofert nie wykazują spełnienia warunku udziału </w:t>
      </w:r>
      <w:r w:rsidRPr="0038748D">
        <w:rPr>
          <w:rFonts w:eastAsia="Times New Roman" w:cs="Arial"/>
          <w:lang w:eastAsia="pl-PL"/>
        </w:rPr>
        <w:br/>
        <w:t>w niniejszym postępowaniu określonego w ust. 1 powyżej, lub</w:t>
      </w:r>
    </w:p>
    <w:p w14:paraId="70B07143" w14:textId="46CF829F" w:rsidR="00713B06" w:rsidRPr="0038748D" w:rsidRDefault="00713B06" w:rsidP="00BB0F5B">
      <w:pPr>
        <w:widowControl w:val="0"/>
        <w:numPr>
          <w:ilvl w:val="0"/>
          <w:numId w:val="35"/>
        </w:numPr>
        <w:spacing w:before="120" w:after="0" w:line="240" w:lineRule="auto"/>
        <w:ind w:left="1134" w:hanging="425"/>
        <w:jc w:val="both"/>
        <w:rPr>
          <w:rFonts w:eastAsia="Times New Roman" w:cs="Arial"/>
          <w:lang w:eastAsia="pl-PL"/>
        </w:rPr>
      </w:pPr>
      <w:r w:rsidRPr="0038748D">
        <w:rPr>
          <w:rFonts w:eastAsia="Times New Roman" w:cs="Arial"/>
          <w:lang w:eastAsia="pl-PL"/>
        </w:rPr>
        <w:t>Przedłożone Terminie Składania Ofert będą zawierać braki, w tym braki co do formy przedłożenia wymaganej dla danego oświadczeni</w:t>
      </w:r>
      <w:r w:rsidR="0008245C" w:rsidRPr="0038748D">
        <w:rPr>
          <w:rFonts w:eastAsia="Times New Roman" w:cs="Arial"/>
          <w:lang w:eastAsia="pl-PL"/>
        </w:rPr>
        <w:t xml:space="preserve">a/dokumentu na podstawie </w:t>
      </w:r>
      <w:r w:rsidR="0008245C" w:rsidRPr="0038748D">
        <w:rPr>
          <w:rFonts w:eastAsia="Times New Roman" w:cs="Arial"/>
          <w:lang w:eastAsia="pl-PL"/>
        </w:rPr>
        <w:br/>
        <w:t>ust. 5</w:t>
      </w:r>
      <w:r w:rsidRPr="0038748D">
        <w:rPr>
          <w:rFonts w:eastAsia="Times New Roman" w:cs="Arial"/>
          <w:lang w:eastAsia="pl-PL"/>
        </w:rPr>
        <w:t xml:space="preserve"> powyżej</w:t>
      </w:r>
    </w:p>
    <w:p w14:paraId="3BF60509" w14:textId="26518C40" w:rsidR="00713B06" w:rsidRPr="0038748D" w:rsidRDefault="00713B06" w:rsidP="00713B06">
      <w:pPr>
        <w:widowControl w:val="0"/>
        <w:spacing w:before="120" w:after="0" w:line="240" w:lineRule="auto"/>
        <w:ind w:left="426"/>
        <w:jc w:val="both"/>
        <w:rPr>
          <w:rFonts w:ascii="Calibri" w:hAnsi="Calibri" w:cs="Arial"/>
        </w:rPr>
      </w:pPr>
      <w:r w:rsidRPr="0038748D">
        <w:rPr>
          <w:rFonts w:eastAsia="Times New Roman" w:cs="Arial"/>
          <w:lang w:eastAsia="pl-PL"/>
        </w:rPr>
        <w:t xml:space="preserve">- Zamawiający wezwie takiego Wykonawcę (w nieprzekraczalnym terminie, nie krótszym jednak niż 3 dni licząc od przesłania tego wezwania Wykonawcy) do ich przedłożenia, ponownego przedłożenia lub – jeżeli będzie to możliwe – do ich uzupełnienia czy poprawienia tak, </w:t>
      </w:r>
      <w:r w:rsidRPr="0038748D">
        <w:rPr>
          <w:rFonts w:eastAsia="Times New Roman" w:cs="Arial"/>
          <w:lang w:eastAsia="pl-PL"/>
        </w:rPr>
        <w:br/>
        <w:t xml:space="preserve">aby spełniały stawiane im wymagania. Na wypadek jakichkolwiek wątpliwości Zamawiający potwierdza, iż oświadczenia i dokumenty składane w odpowiedzi na wskazane wezwanie </w:t>
      </w:r>
      <w:r w:rsidRPr="00392161">
        <w:rPr>
          <w:rFonts w:eastAsia="Times New Roman" w:cs="Arial"/>
          <w:lang w:eastAsia="pl-PL"/>
        </w:rPr>
        <w:t xml:space="preserve">Zamawiającego mogą wykazywać spełnienie warunku udziału w niniejszym postępowaniu również poprzez inne </w:t>
      </w:r>
      <w:r w:rsidR="00AF5BD4" w:rsidRPr="00392161">
        <w:rPr>
          <w:rFonts w:eastAsia="Times New Roman" w:cs="Arial"/>
          <w:lang w:eastAsia="pl-PL"/>
        </w:rPr>
        <w:t>usługi</w:t>
      </w:r>
      <w:r w:rsidRPr="00392161">
        <w:rPr>
          <w:rFonts w:eastAsia="Times New Roman" w:cs="Arial"/>
          <w:lang w:eastAsia="pl-PL"/>
        </w:rPr>
        <w:t xml:space="preserve"> niż przedstawione pierwotnie.</w:t>
      </w:r>
      <w:r w:rsidRPr="0038748D">
        <w:rPr>
          <w:rFonts w:eastAsia="Times New Roman" w:cs="Arial"/>
          <w:lang w:eastAsia="pl-PL"/>
        </w:rPr>
        <w:t xml:space="preserve"> </w:t>
      </w:r>
    </w:p>
    <w:p w14:paraId="682C011C" w14:textId="379762E8" w:rsidR="00713B06" w:rsidRPr="0038748D" w:rsidRDefault="00713B06" w:rsidP="00BB0F5B">
      <w:pPr>
        <w:widowControl w:val="0"/>
        <w:numPr>
          <w:ilvl w:val="0"/>
          <w:numId w:val="36"/>
        </w:numPr>
        <w:spacing w:before="120" w:after="0" w:line="240" w:lineRule="auto"/>
        <w:ind w:left="426" w:hanging="426"/>
        <w:jc w:val="both"/>
        <w:rPr>
          <w:rFonts w:eastAsia="Times New Roman" w:cs="Arial"/>
          <w:lang w:eastAsia="pl-PL"/>
        </w:rPr>
      </w:pPr>
      <w:r w:rsidRPr="0038748D">
        <w:rPr>
          <w:rFonts w:ascii="Calibri" w:eastAsia="Times New Roman" w:hAnsi="Calibri" w:cs="Calibri"/>
          <w:lang w:eastAsia="zh-CN"/>
        </w:rPr>
        <w:t xml:space="preserve">W przypadku, gdy </w:t>
      </w:r>
      <w:r w:rsidRPr="0038748D">
        <w:rPr>
          <w:rFonts w:eastAsia="Times New Roman" w:cs="Arial"/>
          <w:lang w:eastAsia="pl-PL"/>
        </w:rPr>
        <w:t>upoważnienie do reprezentowania Wykonawcy przez osobę/osoby podpisujące WYKAZ lub poświadczenie za zgodność z oryginałem  kopii dokumentu/dokumentów, o których mowa w ust. 3</w:t>
      </w:r>
      <w:r w:rsidR="00D22558">
        <w:rPr>
          <w:rFonts w:eastAsia="Times New Roman" w:cs="Arial"/>
          <w:lang w:eastAsia="pl-PL"/>
        </w:rPr>
        <w:t xml:space="preserve"> </w:t>
      </w:r>
      <w:r w:rsidRPr="0038748D">
        <w:rPr>
          <w:rFonts w:eastAsia="Times New Roman" w:cs="Arial"/>
          <w:lang w:eastAsia="pl-PL"/>
        </w:rPr>
        <w:t xml:space="preserve">powyżej nie </w:t>
      </w:r>
      <w:r w:rsidRPr="0038748D">
        <w:rPr>
          <w:rFonts w:ascii="Calibri" w:eastAsia="Times New Roman" w:hAnsi="Calibri" w:cs="Calibri"/>
          <w:lang w:eastAsia="zh-CN"/>
        </w:rPr>
        <w:t>wynika z rejestrów publicznych</w:t>
      </w:r>
      <w:r w:rsidRPr="0038748D">
        <w:rPr>
          <w:rFonts w:ascii="Calibri" w:eastAsia="Times New Roman" w:hAnsi="Calibri" w:cs="Calibri"/>
          <w:vertAlign w:val="superscript"/>
          <w:lang w:eastAsia="zh-CN"/>
        </w:rPr>
        <w:footnoteReference w:id="1"/>
      </w:r>
      <w:r w:rsidRPr="0038748D">
        <w:rPr>
          <w:rFonts w:ascii="Calibri" w:eastAsia="Times New Roman" w:hAnsi="Calibri" w:cs="Calibri"/>
          <w:lang w:eastAsia="zh-CN"/>
        </w:rPr>
        <w:t xml:space="preserve"> i w Terminie Składania Ofert nie zostanie złożone stosownie pełnomocnictwo, lub </w:t>
      </w:r>
      <w:r w:rsidRPr="0038748D">
        <w:rPr>
          <w:rFonts w:eastAsia="Times New Roman" w:cs="Arial"/>
          <w:lang w:eastAsia="pl-PL"/>
        </w:rPr>
        <w:t>przedłożone pełnomocnictwo będzie wadliwe (w tym w szczególności nie spełnia wymogów formy, o której mowa w dziale VI ust. 13 niniejszego Dokumentu Zamówienia),</w:t>
      </w:r>
      <w:r w:rsidRPr="0038748D">
        <w:rPr>
          <w:rFonts w:ascii="Calibri" w:eastAsia="Times New Roman" w:hAnsi="Calibri" w:cs="Calibri"/>
          <w:lang w:eastAsia="zh-CN"/>
        </w:rPr>
        <w:t xml:space="preserve"> lub też pełnomocnictwo takie zostanie przedłożone w języku obcym bez tłumaczenia na j. polski - zastosowanie mają postanowienia działu XI </w:t>
      </w:r>
      <w:r w:rsidRPr="0038748D">
        <w:rPr>
          <w:rFonts w:eastAsia="Times New Roman" w:cs="Arial"/>
          <w:lang w:eastAsia="pl-PL"/>
        </w:rPr>
        <w:t xml:space="preserve">ust. </w:t>
      </w:r>
      <w:r w:rsidR="009F527D">
        <w:rPr>
          <w:rFonts w:eastAsia="Times New Roman" w:cs="Arial"/>
          <w:lang w:eastAsia="pl-PL"/>
        </w:rPr>
        <w:t>7</w:t>
      </w:r>
      <w:r w:rsidRPr="0038748D">
        <w:rPr>
          <w:rFonts w:eastAsia="Times New Roman" w:cs="Arial"/>
          <w:lang w:eastAsia="pl-PL"/>
        </w:rPr>
        <w:t xml:space="preserve"> niniejszego Dokumentu Zamówienia. </w:t>
      </w:r>
    </w:p>
    <w:p w14:paraId="7B337D03" w14:textId="0EF10E64" w:rsidR="00713B06" w:rsidRPr="0038748D" w:rsidRDefault="00713B06" w:rsidP="00BB0F5B">
      <w:pPr>
        <w:widowControl w:val="0"/>
        <w:numPr>
          <w:ilvl w:val="0"/>
          <w:numId w:val="36"/>
        </w:numPr>
        <w:spacing w:before="120" w:after="0" w:line="240" w:lineRule="auto"/>
        <w:ind w:left="426" w:hanging="426"/>
        <w:jc w:val="both"/>
        <w:rPr>
          <w:rFonts w:eastAsia="Times New Roman" w:cs="Arial"/>
          <w:lang w:eastAsia="pl-PL"/>
        </w:rPr>
      </w:pPr>
      <w:r w:rsidRPr="0038748D">
        <w:rPr>
          <w:rFonts w:eastAsia="Times New Roman" w:cs="Arial"/>
          <w:lang w:eastAsia="pl-PL"/>
        </w:rPr>
        <w:t xml:space="preserve">W ramach działań, o których mowa w </w:t>
      </w:r>
      <w:r w:rsidR="00B51F4E">
        <w:rPr>
          <w:rFonts w:eastAsia="Times New Roman" w:cs="Arial"/>
          <w:lang w:eastAsia="pl-PL"/>
        </w:rPr>
        <w:t>6</w:t>
      </w:r>
      <w:r w:rsidR="0038748D" w:rsidRPr="0038748D">
        <w:rPr>
          <w:rFonts w:eastAsia="Times New Roman" w:cs="Arial"/>
          <w:lang w:eastAsia="pl-PL"/>
        </w:rPr>
        <w:t xml:space="preserve"> lub </w:t>
      </w:r>
      <w:r w:rsidR="00B51F4E">
        <w:rPr>
          <w:rFonts w:eastAsia="Times New Roman" w:cs="Arial"/>
          <w:lang w:eastAsia="pl-PL"/>
        </w:rPr>
        <w:t>7</w:t>
      </w:r>
      <w:r w:rsidRPr="0038748D">
        <w:rPr>
          <w:rFonts w:eastAsia="Times New Roman" w:cs="Arial"/>
          <w:lang w:eastAsia="pl-PL"/>
        </w:rPr>
        <w:t xml:space="preserve"> powyżej dopuszczalne będzie jedynie jednorazowe wezwanie Wykonawcy składającego daną Ofertę do usunięcia braku objętego danym wezwaniem (prawo Wykonawcy do usunięcia tego samego braku przysługuje tylko raz). </w:t>
      </w:r>
    </w:p>
    <w:p w14:paraId="014FE73C" w14:textId="596C38BE" w:rsidR="00713B06" w:rsidRPr="00AF0420" w:rsidRDefault="00713B06" w:rsidP="00BB0F5B">
      <w:pPr>
        <w:widowControl w:val="0"/>
        <w:numPr>
          <w:ilvl w:val="0"/>
          <w:numId w:val="36"/>
        </w:numPr>
        <w:spacing w:before="120" w:after="0" w:line="240" w:lineRule="auto"/>
        <w:ind w:left="426" w:hanging="426"/>
        <w:jc w:val="both"/>
        <w:rPr>
          <w:rFonts w:eastAsia="Times New Roman" w:cs="Arial"/>
          <w:lang w:eastAsia="pl-PL"/>
        </w:rPr>
      </w:pPr>
      <w:r w:rsidRPr="0038748D">
        <w:rPr>
          <w:rFonts w:eastAsia="Times New Roman" w:cs="Arial"/>
          <w:lang w:eastAsia="pl-PL"/>
        </w:rPr>
        <w:t xml:space="preserve">Zamawiający zastrzega sobie również prawo wezwania Wykonawcy do przedstawienia stosownych wyjaśnień dotyczących oświadczeń i dokumentów przedłożonych przez niego </w:t>
      </w:r>
      <w:r w:rsidRPr="0038748D">
        <w:rPr>
          <w:rFonts w:eastAsia="Times New Roman" w:cs="Arial"/>
          <w:lang w:eastAsia="pl-PL"/>
        </w:rPr>
        <w:br/>
        <w:t xml:space="preserve">w wykonaniu postanowień ust. 1 – </w:t>
      </w:r>
      <w:r w:rsidR="00B51F4E">
        <w:rPr>
          <w:rFonts w:eastAsia="Times New Roman" w:cs="Arial"/>
          <w:lang w:eastAsia="pl-PL"/>
        </w:rPr>
        <w:t>8</w:t>
      </w:r>
      <w:r w:rsidRPr="0038748D">
        <w:rPr>
          <w:rFonts w:eastAsia="Times New Roman" w:cs="Arial"/>
          <w:lang w:eastAsia="pl-PL"/>
        </w:rPr>
        <w:t xml:space="preserve"> powyżej, jeżeli w ocenie Zamawiającego uzyskanie takich wyjaśnień może mieć znaczenie dla badania spełniania warunków udziału w niniejszym postępowaniu </w:t>
      </w:r>
      <w:r w:rsidRPr="00AF0420">
        <w:rPr>
          <w:rFonts w:eastAsia="Times New Roman" w:cs="Arial"/>
          <w:lang w:eastAsia="pl-PL"/>
        </w:rPr>
        <w:t xml:space="preserve">lub podstaw do ewentualnego wezwania, o którym mowa w ust. </w:t>
      </w:r>
      <w:r w:rsidR="00B51F4E">
        <w:rPr>
          <w:rFonts w:eastAsia="Times New Roman" w:cs="Arial"/>
          <w:lang w:eastAsia="pl-PL"/>
        </w:rPr>
        <w:t>6 lub 7</w:t>
      </w:r>
      <w:r w:rsidRPr="00AF0420">
        <w:rPr>
          <w:rFonts w:eastAsia="Times New Roman" w:cs="Arial"/>
          <w:lang w:eastAsia="pl-PL"/>
        </w:rPr>
        <w:t xml:space="preserve"> powyżej.</w:t>
      </w:r>
    </w:p>
    <w:p w14:paraId="7166A81C" w14:textId="77777777" w:rsidR="00713B06" w:rsidRPr="00AF0420" w:rsidRDefault="00713B06" w:rsidP="00713B06">
      <w:pPr>
        <w:widowControl w:val="0"/>
        <w:spacing w:before="120" w:after="0" w:line="240" w:lineRule="auto"/>
        <w:jc w:val="both"/>
        <w:rPr>
          <w:rFonts w:eastAsia="Times New Roman" w:cs="Arial"/>
          <w:b/>
          <w:lang w:eastAsia="pl-PL"/>
        </w:rPr>
      </w:pPr>
      <w:r w:rsidRPr="00AF0420">
        <w:rPr>
          <w:rFonts w:eastAsia="Times New Roman" w:cs="Arial"/>
          <w:b/>
          <w:lang w:eastAsia="pl-PL"/>
        </w:rPr>
        <w:t>[Postanowienia dodatkowe]</w:t>
      </w:r>
    </w:p>
    <w:p w14:paraId="0A4C26AC" w14:textId="3CD88709" w:rsidR="00713B06" w:rsidRPr="00AF0420" w:rsidRDefault="00713B06" w:rsidP="00BB0F5B">
      <w:pPr>
        <w:widowControl w:val="0"/>
        <w:numPr>
          <w:ilvl w:val="0"/>
          <w:numId w:val="36"/>
        </w:numPr>
        <w:spacing w:before="120" w:after="0" w:line="240" w:lineRule="auto"/>
        <w:ind w:left="426" w:hanging="426"/>
        <w:jc w:val="both"/>
        <w:rPr>
          <w:rFonts w:eastAsia="Times New Roman" w:cstheme="minorHAnsi"/>
          <w:lang w:eastAsia="pl-PL"/>
        </w:rPr>
      </w:pPr>
      <w:r w:rsidRPr="00AF0420">
        <w:rPr>
          <w:rFonts w:eastAsia="Times New Roman" w:cstheme="minorHAnsi"/>
          <w:lang w:eastAsia="pl-PL"/>
        </w:rPr>
        <w:t xml:space="preserve">Zamawiający zastrzega sobie prawo odstąpienia od przeprowadzenia czynności badania </w:t>
      </w:r>
      <w:r w:rsidRPr="00AF0420">
        <w:rPr>
          <w:rFonts w:eastAsia="Times New Roman" w:cstheme="minorHAnsi"/>
          <w:lang w:eastAsia="pl-PL"/>
        </w:rPr>
        <w:br/>
      </w:r>
      <w:r w:rsidRPr="00AF0420">
        <w:rPr>
          <w:rFonts w:eastAsia="Times New Roman" w:cstheme="minorHAnsi"/>
          <w:lang w:eastAsia="pl-PL"/>
        </w:rPr>
        <w:lastRenderedPageBreak/>
        <w:t xml:space="preserve">i rozstrzygania kwestii spełnienia warunku udziału w niniejszym postępowaniu (a w związku </w:t>
      </w:r>
      <w:r w:rsidRPr="00AF0420">
        <w:rPr>
          <w:rFonts w:eastAsia="Times New Roman" w:cstheme="minorHAnsi"/>
          <w:lang w:eastAsia="pl-PL"/>
        </w:rPr>
        <w:br/>
        <w:t xml:space="preserve">z tym odstąpienia od podjęcia </w:t>
      </w:r>
      <w:r w:rsidR="008D429F">
        <w:rPr>
          <w:rFonts w:eastAsia="Times New Roman" w:cstheme="minorHAnsi"/>
          <w:lang w:eastAsia="pl-PL"/>
        </w:rPr>
        <w:t>działań, o których mowa w ust. 6 - 9</w:t>
      </w:r>
      <w:r w:rsidRPr="00AF0420">
        <w:rPr>
          <w:rFonts w:eastAsia="Times New Roman" w:cstheme="minorHAnsi"/>
          <w:lang w:eastAsia="pl-PL"/>
        </w:rPr>
        <w:t xml:space="preserve"> powyżej) w przypadku, </w:t>
      </w:r>
      <w:r w:rsidRPr="00AF0420">
        <w:rPr>
          <w:rFonts w:eastAsia="Times New Roman" w:cstheme="minorHAnsi"/>
          <w:lang w:eastAsia="pl-PL"/>
        </w:rPr>
        <w:br/>
        <w:t xml:space="preserve">gdy zachodzić podstawy do unieważnienia niniejszego postępowania na podstawie działu </w:t>
      </w:r>
      <w:r w:rsidRPr="00AF0420">
        <w:rPr>
          <w:rFonts w:eastAsia="Times New Roman" w:cstheme="minorHAnsi"/>
          <w:lang w:eastAsia="pl-PL"/>
        </w:rPr>
        <w:br/>
        <w:t xml:space="preserve">XII niniejszego Dokumentu Zamówienia, w tym Zamawiający skorzysta ze wskazanego tam (ust. 2) prawa do możliwości unieważnienia postępowania.   </w:t>
      </w:r>
    </w:p>
    <w:p w14:paraId="2674541A" w14:textId="7B7AB510" w:rsidR="00713B06" w:rsidRPr="0038748D" w:rsidRDefault="00713B06" w:rsidP="00BB0F5B">
      <w:pPr>
        <w:widowControl w:val="0"/>
        <w:numPr>
          <w:ilvl w:val="0"/>
          <w:numId w:val="36"/>
        </w:numPr>
        <w:spacing w:before="120" w:after="0" w:line="240" w:lineRule="auto"/>
        <w:ind w:left="426" w:hanging="426"/>
        <w:jc w:val="both"/>
        <w:rPr>
          <w:rFonts w:eastAsia="Times New Roman" w:cstheme="minorHAnsi"/>
          <w:color w:val="FF0000"/>
          <w:lang w:eastAsia="pl-PL"/>
        </w:rPr>
      </w:pPr>
      <w:r w:rsidRPr="00AF0420">
        <w:rPr>
          <w:rFonts w:eastAsia="Times New Roman" w:cstheme="minorHAnsi"/>
          <w:lang w:eastAsia="pl-PL"/>
        </w:rPr>
        <w:t xml:space="preserve">Niezależnie od uprawnienia </w:t>
      </w:r>
      <w:r w:rsidR="00C265C1">
        <w:rPr>
          <w:rFonts w:eastAsia="Times New Roman" w:cstheme="minorHAnsi"/>
          <w:lang w:eastAsia="pl-PL"/>
        </w:rPr>
        <w:t>wskazanego w ust. 10</w:t>
      </w:r>
      <w:r w:rsidRPr="00AF0420">
        <w:rPr>
          <w:rFonts w:eastAsia="Times New Roman" w:cstheme="minorHAnsi"/>
          <w:lang w:eastAsia="pl-PL"/>
        </w:rPr>
        <w:t xml:space="preserve"> powyżej Zamawiający zastrzega sobie również prawo ograniczenia się w badaniu i rozstrzyganiu kwestii spełnienia określonego w ust. 1 powyżej warunku udziału w niniejszym postępowaniu (a w związku z tym w razie potrzeby podjęcia działań, o których mowa w u</w:t>
      </w:r>
      <w:r w:rsidR="00824201">
        <w:rPr>
          <w:rFonts w:eastAsia="Times New Roman" w:cstheme="minorHAnsi"/>
          <w:lang w:eastAsia="pl-PL"/>
        </w:rPr>
        <w:t>st. 6</w:t>
      </w:r>
      <w:r w:rsidR="00AF0420" w:rsidRPr="00AF0420">
        <w:rPr>
          <w:rFonts w:eastAsia="Times New Roman" w:cstheme="minorHAnsi"/>
          <w:lang w:eastAsia="pl-PL"/>
        </w:rPr>
        <w:t xml:space="preserve"> - 10</w:t>
      </w:r>
      <w:r w:rsidRPr="00AF0420">
        <w:rPr>
          <w:rFonts w:eastAsia="Times New Roman" w:cstheme="minorHAnsi"/>
          <w:lang w:eastAsia="pl-PL"/>
        </w:rPr>
        <w:t xml:space="preserve"> powyżej) wyłącznie w odniesieniu do Wykonawcy Oferty, która uzyska </w:t>
      </w:r>
      <w:r w:rsidRPr="00346520">
        <w:rPr>
          <w:rFonts w:eastAsia="Times New Roman" w:cstheme="minorHAnsi"/>
          <w:lang w:eastAsia="pl-PL"/>
        </w:rPr>
        <w:t xml:space="preserve">najwyższą liczbę punktów w wyniku oceny (porównania Ofert), stosownie do postanowień działu </w:t>
      </w:r>
      <w:r w:rsidR="00830CBB" w:rsidRPr="00346520">
        <w:rPr>
          <w:rFonts w:eastAsia="Times New Roman" w:cstheme="minorHAnsi"/>
          <w:lang w:eastAsia="pl-PL"/>
        </w:rPr>
        <w:br/>
      </w:r>
      <w:r w:rsidRPr="00346520">
        <w:rPr>
          <w:rFonts w:eastAsia="Times New Roman" w:cstheme="minorHAnsi"/>
          <w:lang w:eastAsia="pl-PL"/>
        </w:rPr>
        <w:t xml:space="preserve">X ust. 1 - 8 niniejszego Dokumentu Zamówienia. Dopiero w sytuacji, kiedy Oferta ta będzie Ofertą podlegającą odrzuceniu z przyczyn wskazanych w dziale XI ust. 1 niniejszego Dokumentu Zamówienia </w:t>
      </w:r>
      <w:r w:rsidRPr="00346520">
        <w:rPr>
          <w:rFonts w:ascii="Calibri" w:eastAsia="Times New Roman" w:hAnsi="Calibri" w:cs="Arial"/>
          <w:lang w:eastAsia="pl-PL"/>
        </w:rPr>
        <w:t>(po wykonaniu możliwych Procedur Naprawczych, o których tam mowa)</w:t>
      </w:r>
      <w:r w:rsidRPr="00346520">
        <w:rPr>
          <w:rFonts w:ascii="Times New Roman" w:eastAsia="Times New Roman" w:hAnsi="Times New Roman" w:cs="Arial"/>
          <w:lang w:eastAsia="pl-PL"/>
        </w:rPr>
        <w:t xml:space="preserve"> </w:t>
      </w:r>
      <w:r w:rsidRPr="00346520">
        <w:rPr>
          <w:rFonts w:eastAsia="Times New Roman" w:cstheme="minorHAnsi"/>
          <w:lang w:eastAsia="pl-PL"/>
        </w:rPr>
        <w:t xml:space="preserve">lub Wykonawca składający tę Ofertę  będzie się uchylał o zawarcia Umowy o zamówienie czy też zawarcie z nim Umowy stanie się niemożliwe (i nie będą zachodzić podstawy do unieważnienia niniejszego postępowania na podstawie działu XII niniejszego Dokumentu Zamówienia, w tym Zamawiający nie skorzysta ze wskazanego tam prawa do możliwości unieważnienia postępowania) – Zamawiający zbada kwestię spełniania określonego w ust. 1 powyżej warunku udziału w niniejszym postępowaniu, a w związku z tym w razie potrzeby podejmie działania, o których mowa w ust. </w:t>
      </w:r>
      <w:r w:rsidR="00824201">
        <w:rPr>
          <w:rFonts w:eastAsia="Times New Roman" w:cstheme="minorHAnsi"/>
          <w:lang w:eastAsia="pl-PL"/>
        </w:rPr>
        <w:t>6 - 9</w:t>
      </w:r>
      <w:r w:rsidRPr="00346520">
        <w:rPr>
          <w:rFonts w:eastAsia="Times New Roman" w:cstheme="minorHAnsi"/>
          <w:lang w:eastAsia="pl-PL"/>
        </w:rPr>
        <w:t xml:space="preserve"> powyżej, również w odniesieniu </w:t>
      </w:r>
      <w:r w:rsidR="00830CBB" w:rsidRPr="00346520">
        <w:rPr>
          <w:rFonts w:eastAsia="Times New Roman" w:cstheme="minorHAnsi"/>
          <w:lang w:eastAsia="pl-PL"/>
        </w:rPr>
        <w:br/>
      </w:r>
      <w:r w:rsidRPr="00346520">
        <w:rPr>
          <w:rFonts w:eastAsia="Times New Roman" w:cstheme="minorHAnsi"/>
          <w:lang w:eastAsia="pl-PL"/>
        </w:rPr>
        <w:t xml:space="preserve">do Wykonawcy Oferty, która uzyskała, stosownie do postanowień działu X niniejszego Dokumentu Zamówienia, drugą w kolejności najwyższą liczbą punktów. Działanie powyższe Zamawiający będzie uprawniony powtórzyć w odniesieniu do trzeciej (a potem następnej, a po niej ewentualnie dalszej następnej) Oferty o najwyższej liczbie punktów po Ofercie najwyżej ocenionej, jeżeli Oferta </w:t>
      </w:r>
      <w:r w:rsidR="00830CBB" w:rsidRPr="00346520">
        <w:rPr>
          <w:rFonts w:eastAsia="Times New Roman" w:cstheme="minorHAnsi"/>
          <w:lang w:eastAsia="pl-PL"/>
        </w:rPr>
        <w:br/>
      </w:r>
      <w:r w:rsidRPr="00346520">
        <w:rPr>
          <w:rFonts w:eastAsia="Times New Roman" w:cstheme="minorHAnsi"/>
          <w:lang w:eastAsia="pl-PL"/>
        </w:rPr>
        <w:t xml:space="preserve">ja poprzedzająca będzie Ofertą podlegającą odrzuceniu z przyczyn wskazanych w dziale XI ust. 1 niniejszego Dokumentu Zamówienia </w:t>
      </w:r>
      <w:r w:rsidRPr="00346520">
        <w:rPr>
          <w:rFonts w:ascii="Calibri" w:eastAsia="Times New Roman" w:hAnsi="Calibri" w:cs="Arial"/>
          <w:lang w:eastAsia="pl-PL"/>
        </w:rPr>
        <w:t>(po wykonaniu możliwych Procedur Naprawczych, o których tam mowa)</w:t>
      </w:r>
      <w:r w:rsidRPr="00346520">
        <w:rPr>
          <w:rFonts w:ascii="Times New Roman" w:eastAsia="Times New Roman" w:hAnsi="Times New Roman" w:cs="Arial"/>
          <w:lang w:eastAsia="pl-PL"/>
        </w:rPr>
        <w:t xml:space="preserve"> </w:t>
      </w:r>
      <w:r w:rsidRPr="00346520">
        <w:rPr>
          <w:rFonts w:eastAsia="Times New Roman" w:cstheme="minorHAnsi"/>
          <w:lang w:eastAsia="pl-PL"/>
        </w:rPr>
        <w:t xml:space="preserve">lub </w:t>
      </w:r>
      <w:r w:rsidR="009C1864">
        <w:rPr>
          <w:rFonts w:eastAsia="Times New Roman" w:cstheme="minorHAnsi"/>
          <w:lang w:eastAsia="pl-PL"/>
        </w:rPr>
        <w:t>Wykonawca składający tę Ofertę</w:t>
      </w:r>
      <w:r w:rsidRPr="00346520">
        <w:rPr>
          <w:rFonts w:eastAsia="Times New Roman" w:cstheme="minorHAnsi"/>
          <w:lang w:eastAsia="pl-PL"/>
        </w:rPr>
        <w:t xml:space="preserve"> będzie się uchylał o</w:t>
      </w:r>
      <w:r w:rsidR="009C1864">
        <w:rPr>
          <w:rFonts w:eastAsia="Times New Roman" w:cstheme="minorHAnsi"/>
          <w:lang w:eastAsia="pl-PL"/>
        </w:rPr>
        <w:t>d</w:t>
      </w:r>
      <w:r w:rsidRPr="00346520">
        <w:rPr>
          <w:rFonts w:eastAsia="Times New Roman" w:cstheme="minorHAnsi"/>
          <w:lang w:eastAsia="pl-PL"/>
        </w:rPr>
        <w:t xml:space="preserve"> zawarcia Umowy </w:t>
      </w:r>
      <w:r w:rsidRPr="00346520">
        <w:rPr>
          <w:rFonts w:eastAsia="Times New Roman" w:cstheme="minorHAnsi"/>
          <w:lang w:eastAsia="pl-PL"/>
        </w:rPr>
        <w:br/>
        <w:t xml:space="preserve">o zamówienie czy też zawarcie z nim Umowy stanie się niemożliwe (i nie będą zachodzić podstawy </w:t>
      </w:r>
      <w:r w:rsidR="00830CBB" w:rsidRPr="00346520">
        <w:rPr>
          <w:rFonts w:eastAsia="Times New Roman" w:cstheme="minorHAnsi"/>
          <w:lang w:eastAsia="pl-PL"/>
        </w:rPr>
        <w:br/>
      </w:r>
      <w:r w:rsidRPr="00346520">
        <w:rPr>
          <w:rFonts w:eastAsia="Times New Roman" w:cstheme="minorHAnsi"/>
          <w:lang w:eastAsia="pl-PL"/>
        </w:rPr>
        <w:t>do unieważnienia niniejszego postępowania na podstawie działu XII niniejszego Dokumentu Zamówienia, w tym Zamawiający nie skorzysta ze wskazanego tam prawa do możliwości unieważnienia postępowania).</w:t>
      </w:r>
    </w:p>
    <w:p w14:paraId="57CB2516" w14:textId="77777777" w:rsidR="00830CBB" w:rsidRPr="008657B2" w:rsidRDefault="00830CBB" w:rsidP="00830CBB">
      <w:pPr>
        <w:pStyle w:val="Akapitzlist"/>
        <w:tabs>
          <w:tab w:val="left" w:pos="284"/>
        </w:tabs>
        <w:spacing w:before="120" w:after="0" w:line="240" w:lineRule="auto"/>
        <w:ind w:left="0"/>
        <w:contextualSpacing w:val="0"/>
        <w:jc w:val="center"/>
        <w:rPr>
          <w:b/>
        </w:rPr>
      </w:pPr>
      <w:r>
        <w:rPr>
          <w:b/>
        </w:rPr>
        <w:t xml:space="preserve">Dział VI. </w:t>
      </w:r>
      <w:r>
        <w:rPr>
          <w:b/>
        </w:rPr>
        <w:br/>
      </w:r>
      <w:r w:rsidRPr="008657B2">
        <w:rPr>
          <w:b/>
        </w:rPr>
        <w:t>Oferta</w:t>
      </w:r>
      <w:r>
        <w:rPr>
          <w:b/>
        </w:rPr>
        <w:t xml:space="preserve"> (zawartość i sposób przygotowania)</w:t>
      </w:r>
    </w:p>
    <w:p w14:paraId="275AAD50" w14:textId="77777777" w:rsidR="00830CBB" w:rsidRDefault="00830CBB" w:rsidP="00BB0F5B">
      <w:pPr>
        <w:pStyle w:val="Akapitzlist"/>
        <w:numPr>
          <w:ilvl w:val="0"/>
          <w:numId w:val="25"/>
        </w:numPr>
        <w:tabs>
          <w:tab w:val="left" w:pos="1701"/>
        </w:tabs>
        <w:spacing w:before="120" w:after="0"/>
        <w:ind w:left="425" w:hanging="425"/>
        <w:contextualSpacing w:val="0"/>
        <w:jc w:val="both"/>
      </w:pPr>
      <w:r w:rsidRPr="009B63CA">
        <w:rPr>
          <w:rFonts w:ascii="Calibri" w:hAnsi="Calibri" w:cs="Arial"/>
        </w:rPr>
        <w:t xml:space="preserve">Oferta musi </w:t>
      </w:r>
      <w:r>
        <w:rPr>
          <w:rFonts w:ascii="Calibri" w:hAnsi="Calibri" w:cs="Arial"/>
        </w:rPr>
        <w:t xml:space="preserve">obejmować (a tym samym </w:t>
      </w:r>
      <w:r w:rsidRPr="009B63CA">
        <w:rPr>
          <w:rFonts w:ascii="Calibri" w:hAnsi="Calibri" w:cs="Arial"/>
        </w:rPr>
        <w:t xml:space="preserve">być złożona na) </w:t>
      </w:r>
      <w:r w:rsidRPr="009B63CA">
        <w:rPr>
          <w:rFonts w:ascii="Calibri" w:hAnsi="Calibri" w:cs="Arial"/>
          <w:u w:val="single"/>
        </w:rPr>
        <w:t>całość</w:t>
      </w:r>
      <w:r w:rsidRPr="009B63CA">
        <w:rPr>
          <w:rFonts w:ascii="Calibri" w:hAnsi="Calibri" w:cs="Arial"/>
        </w:rPr>
        <w:t xml:space="preserve"> zamówienia.</w:t>
      </w:r>
      <w:r w:rsidRPr="009B63CA">
        <w:rPr>
          <w:rFonts w:ascii="Calibri" w:hAnsi="Calibri" w:cs="Arial"/>
          <w:b/>
        </w:rPr>
        <w:t xml:space="preserve"> </w:t>
      </w:r>
      <w:r w:rsidRPr="009B63CA">
        <w:rPr>
          <w:rFonts w:ascii="Calibri" w:hAnsi="Calibri" w:cs="Arial"/>
        </w:rPr>
        <w:t xml:space="preserve">Zamawiający ani nie dopuszcza, ani nie wymaga składania ofert wariantowych w rozumieniu nadanym temu pojęciu </w:t>
      </w:r>
      <w:r>
        <w:rPr>
          <w:rFonts w:ascii="Calibri" w:hAnsi="Calibri" w:cs="Arial"/>
        </w:rPr>
        <w:br/>
      </w:r>
      <w:r w:rsidRPr="009B63CA">
        <w:rPr>
          <w:rFonts w:ascii="Calibri" w:hAnsi="Calibri" w:cs="Arial"/>
        </w:rPr>
        <w:t xml:space="preserve">w </w:t>
      </w:r>
      <w:r w:rsidRPr="009B63CA">
        <w:rPr>
          <w:rFonts w:ascii="Calibri" w:hAnsi="Calibri" w:cs="Arial"/>
          <w:lang w:eastAsia="zh-CN"/>
        </w:rPr>
        <w:t>art. 2 pkt 7 ustawy PZP.</w:t>
      </w:r>
    </w:p>
    <w:p w14:paraId="5CB79440" w14:textId="77777777" w:rsidR="00830CBB" w:rsidRDefault="00830CBB" w:rsidP="00BB0F5B">
      <w:pPr>
        <w:pStyle w:val="Akapitzlist"/>
        <w:numPr>
          <w:ilvl w:val="0"/>
          <w:numId w:val="25"/>
        </w:numPr>
        <w:spacing w:before="120" w:after="0"/>
        <w:ind w:left="425" w:hanging="425"/>
        <w:contextualSpacing w:val="0"/>
        <w:jc w:val="both"/>
      </w:pPr>
      <w:r>
        <w:t xml:space="preserve">Składana Oferta winna zawierać następujące informacje minimum: </w:t>
      </w:r>
    </w:p>
    <w:p w14:paraId="09BF5251" w14:textId="77777777" w:rsidR="00830CBB" w:rsidRPr="00D054F7" w:rsidRDefault="00830CBB" w:rsidP="00BB0F5B">
      <w:pPr>
        <w:pStyle w:val="Akapitzlist"/>
        <w:numPr>
          <w:ilvl w:val="0"/>
          <w:numId w:val="37"/>
        </w:numPr>
        <w:spacing w:before="120"/>
        <w:ind w:left="1134" w:hanging="425"/>
        <w:contextualSpacing w:val="0"/>
        <w:jc w:val="both"/>
      </w:pPr>
      <w:r w:rsidRPr="00D46C84">
        <w:rPr>
          <w:b/>
          <w:bCs/>
        </w:rPr>
        <w:t>Identyfikować Wykonawcę</w:t>
      </w:r>
      <w:r>
        <w:t xml:space="preserve"> składającego Ofertę [minimum poprzez wskazanie jego </w:t>
      </w:r>
      <w:r>
        <w:rPr>
          <w:rFonts w:ascii="Calibri" w:hAnsi="Calibri" w:cs="Arial"/>
          <w:lang w:eastAsia="pl-PL"/>
        </w:rPr>
        <w:t>nazwy (firmy), a w przypadku osoby fizycznej jej imię i nazwisko]</w:t>
      </w:r>
      <w:r>
        <w:t xml:space="preserve">  - </w:t>
      </w:r>
      <w:r w:rsidRPr="00F270B3">
        <w:rPr>
          <w:rFonts w:ascii="Calibri" w:hAnsi="Calibri"/>
        </w:rPr>
        <w:t>a w przypadku</w:t>
      </w:r>
      <w:r>
        <w:rPr>
          <w:rFonts w:ascii="Calibri" w:hAnsi="Calibri"/>
        </w:rPr>
        <w:t xml:space="preserve"> O</w:t>
      </w:r>
      <w:r w:rsidRPr="00F270B3">
        <w:rPr>
          <w:rFonts w:ascii="Calibri" w:hAnsi="Calibri"/>
        </w:rPr>
        <w:t xml:space="preserve">ferty </w:t>
      </w:r>
      <w:r>
        <w:rPr>
          <w:rFonts w:ascii="Calibri" w:hAnsi="Calibri"/>
        </w:rPr>
        <w:t>W</w:t>
      </w:r>
      <w:r w:rsidRPr="00F270B3">
        <w:rPr>
          <w:rFonts w:ascii="Calibri" w:hAnsi="Calibri"/>
        </w:rPr>
        <w:t xml:space="preserve">spólnej – wszystkich </w:t>
      </w:r>
      <w:r>
        <w:rPr>
          <w:rFonts w:ascii="Calibri" w:hAnsi="Calibri"/>
        </w:rPr>
        <w:t xml:space="preserve">Wykonawców </w:t>
      </w:r>
      <w:r w:rsidRPr="00F270B3">
        <w:rPr>
          <w:rFonts w:ascii="Calibri" w:hAnsi="Calibri"/>
        </w:rPr>
        <w:t xml:space="preserve">wspólne ubiegających się o udzielenie </w:t>
      </w:r>
      <w:r>
        <w:rPr>
          <w:rFonts w:ascii="Calibri" w:hAnsi="Calibri"/>
        </w:rPr>
        <w:t xml:space="preserve">niniejszego </w:t>
      </w:r>
      <w:r w:rsidRPr="00F270B3">
        <w:rPr>
          <w:rFonts w:ascii="Calibri" w:hAnsi="Calibri"/>
        </w:rPr>
        <w:t>zamówienia, chyba że wskazane dane iden</w:t>
      </w:r>
      <w:r>
        <w:rPr>
          <w:rFonts w:ascii="Calibri" w:hAnsi="Calibri"/>
        </w:rPr>
        <w:t xml:space="preserve">tyfikujące </w:t>
      </w:r>
      <w:r w:rsidRPr="00F270B3">
        <w:rPr>
          <w:rFonts w:ascii="Calibri" w:hAnsi="Calibri"/>
        </w:rPr>
        <w:t xml:space="preserve">zostaną podane w </w:t>
      </w:r>
      <w:r>
        <w:rPr>
          <w:rFonts w:ascii="Calibri" w:hAnsi="Calibri"/>
        </w:rPr>
        <w:t xml:space="preserve">innym dokumencie </w:t>
      </w:r>
      <w:r w:rsidRPr="00F270B3">
        <w:rPr>
          <w:rFonts w:ascii="Calibri" w:hAnsi="Calibri"/>
        </w:rPr>
        <w:t xml:space="preserve">przedkładanym wraz z </w:t>
      </w:r>
      <w:r>
        <w:rPr>
          <w:rFonts w:ascii="Calibri" w:hAnsi="Calibri"/>
        </w:rPr>
        <w:t>O</w:t>
      </w:r>
      <w:r w:rsidRPr="00F270B3">
        <w:rPr>
          <w:rFonts w:ascii="Calibri" w:hAnsi="Calibri"/>
        </w:rPr>
        <w:t>fertą</w:t>
      </w:r>
      <w:r>
        <w:t>;</w:t>
      </w:r>
    </w:p>
    <w:p w14:paraId="0BC59298" w14:textId="77777777" w:rsidR="00830CBB" w:rsidRPr="00DF2F49" w:rsidRDefault="00830CBB" w:rsidP="00BB0F5B">
      <w:pPr>
        <w:pStyle w:val="Akapitzlist"/>
        <w:numPr>
          <w:ilvl w:val="0"/>
          <w:numId w:val="37"/>
        </w:numPr>
        <w:spacing w:before="120"/>
        <w:ind w:left="1134" w:hanging="425"/>
        <w:contextualSpacing w:val="0"/>
        <w:jc w:val="both"/>
      </w:pPr>
      <w:r w:rsidRPr="00DF2F49">
        <w:rPr>
          <w:rFonts w:ascii="Calibri" w:hAnsi="Calibri" w:cs="Arial"/>
          <w:b/>
        </w:rPr>
        <w:t>Cenę</w:t>
      </w:r>
      <w:r w:rsidRPr="00005045">
        <w:rPr>
          <w:rFonts w:ascii="Calibri" w:hAnsi="Calibri" w:cs="Arial"/>
        </w:rPr>
        <w:t xml:space="preserve"> </w:t>
      </w:r>
      <w:r>
        <w:rPr>
          <w:rFonts w:ascii="Calibri" w:hAnsi="Calibri" w:cs="Arial"/>
        </w:rPr>
        <w:t xml:space="preserve">(wynagrodzenie Wykonawcy) za wykonanie całego niniejszego zamówienia </w:t>
      </w:r>
      <w:r>
        <w:rPr>
          <w:rFonts w:ascii="Calibri" w:hAnsi="Calibri" w:cs="Arial"/>
        </w:rPr>
        <w:br/>
        <w:t xml:space="preserve">(zwaną dalej „CENĄ ZA ZAMÓWIENIE”), podaną </w:t>
      </w:r>
      <w:r w:rsidRPr="00005045">
        <w:rPr>
          <w:rFonts w:ascii="Calibri" w:hAnsi="Calibri"/>
        </w:rPr>
        <w:t xml:space="preserve"> </w:t>
      </w:r>
      <w:r w:rsidRPr="00005045">
        <w:rPr>
          <w:rFonts w:ascii="Calibri" w:hAnsi="Calibri"/>
          <w:iCs/>
        </w:rPr>
        <w:t>z dokładnością do dwóch miejsc po przecinku</w:t>
      </w:r>
      <w:r w:rsidRPr="00005045">
        <w:rPr>
          <w:rFonts w:ascii="Calibri" w:hAnsi="Calibri"/>
        </w:rPr>
        <w:t xml:space="preserve"> (jednej setnej złotego)</w:t>
      </w:r>
      <w:r w:rsidR="00F50339">
        <w:rPr>
          <w:rFonts w:ascii="Calibri" w:hAnsi="Calibri"/>
        </w:rPr>
        <w:t>, skalkulowana stosownie do postanowień działu VII niniejszego Dokumentu Zamówienia.</w:t>
      </w:r>
    </w:p>
    <w:p w14:paraId="3595884B" w14:textId="77777777" w:rsidR="00830CBB" w:rsidRPr="00AB5357" w:rsidRDefault="00830CBB" w:rsidP="00BB0F5B">
      <w:pPr>
        <w:pStyle w:val="Akapitzlist"/>
        <w:numPr>
          <w:ilvl w:val="0"/>
          <w:numId w:val="25"/>
        </w:numPr>
        <w:spacing w:before="120"/>
        <w:ind w:left="426" w:hanging="426"/>
        <w:contextualSpacing w:val="0"/>
        <w:jc w:val="both"/>
      </w:pPr>
      <w:r w:rsidRPr="00AB5357">
        <w:rPr>
          <w:rFonts w:ascii="Calibri" w:hAnsi="Calibri" w:cs="Arial"/>
        </w:rPr>
        <w:t xml:space="preserve">Zaleca się, aby </w:t>
      </w:r>
      <w:r>
        <w:rPr>
          <w:rFonts w:ascii="Calibri" w:hAnsi="Calibri" w:cs="Arial"/>
        </w:rPr>
        <w:t xml:space="preserve">w treści oferty </w:t>
      </w:r>
      <w:r w:rsidRPr="00AB5357">
        <w:rPr>
          <w:rFonts w:ascii="Calibri" w:hAnsi="Calibri" w:cs="Arial"/>
        </w:rPr>
        <w:t>przedstawić</w:t>
      </w:r>
      <w:r>
        <w:rPr>
          <w:rFonts w:ascii="Calibri" w:hAnsi="Calibri" w:cs="Arial"/>
        </w:rPr>
        <w:t>:</w:t>
      </w:r>
    </w:p>
    <w:p w14:paraId="449A6C21" w14:textId="00DCCA64" w:rsidR="00830CBB" w:rsidRPr="00D46C84" w:rsidRDefault="00830CBB" w:rsidP="00BB0F5B">
      <w:pPr>
        <w:pStyle w:val="Akapitzlist"/>
        <w:numPr>
          <w:ilvl w:val="1"/>
          <w:numId w:val="25"/>
        </w:numPr>
        <w:spacing w:before="120"/>
        <w:ind w:left="1134" w:hanging="425"/>
        <w:contextualSpacing w:val="0"/>
        <w:jc w:val="both"/>
      </w:pPr>
      <w:r>
        <w:rPr>
          <w:rFonts w:ascii="Calibri" w:hAnsi="Calibri" w:cs="Arial"/>
          <w:lang w:eastAsia="zh-CN"/>
        </w:rPr>
        <w:lastRenderedPageBreak/>
        <w:t>Okres związania O</w:t>
      </w:r>
      <w:r w:rsidRPr="00AB5357">
        <w:rPr>
          <w:rFonts w:ascii="Calibri" w:hAnsi="Calibri" w:cs="Arial"/>
          <w:lang w:eastAsia="zh-CN"/>
        </w:rPr>
        <w:t xml:space="preserve">fertą </w:t>
      </w:r>
      <w:r w:rsidRPr="00D46C84">
        <w:rPr>
          <w:rFonts w:ascii="Calibri" w:hAnsi="Calibri" w:cs="Arial"/>
          <w:lang w:eastAsia="zh-CN"/>
        </w:rPr>
        <w:t xml:space="preserve">(przy czym, stosownie do działu </w:t>
      </w:r>
      <w:r>
        <w:rPr>
          <w:rFonts w:ascii="Calibri" w:hAnsi="Calibri" w:cs="Arial"/>
          <w:lang w:eastAsia="zh-CN"/>
        </w:rPr>
        <w:t>VIII</w:t>
      </w:r>
      <w:r w:rsidRPr="00D46C84">
        <w:rPr>
          <w:rFonts w:ascii="Calibri" w:hAnsi="Calibri" w:cs="Arial"/>
          <w:lang w:eastAsia="zh-CN"/>
        </w:rPr>
        <w:t xml:space="preserve"> ust. </w:t>
      </w:r>
      <w:r>
        <w:rPr>
          <w:rFonts w:ascii="Calibri" w:hAnsi="Calibri" w:cs="Arial"/>
          <w:lang w:eastAsia="zh-CN"/>
        </w:rPr>
        <w:t xml:space="preserve">6 </w:t>
      </w:r>
      <w:r w:rsidRPr="00D46C84">
        <w:rPr>
          <w:rFonts w:ascii="Calibri" w:hAnsi="Calibri" w:cs="Arial"/>
          <w:lang w:eastAsia="zh-CN"/>
        </w:rPr>
        <w:t xml:space="preserve">niniejszego Dokumentu Zamówienia, okres związania </w:t>
      </w:r>
      <w:r>
        <w:rPr>
          <w:rFonts w:ascii="Calibri" w:hAnsi="Calibri" w:cs="Arial"/>
          <w:lang w:eastAsia="zh-CN"/>
        </w:rPr>
        <w:t>O</w:t>
      </w:r>
      <w:r w:rsidRPr="00D46C84">
        <w:rPr>
          <w:rFonts w:ascii="Calibri" w:hAnsi="Calibri" w:cs="Arial"/>
          <w:lang w:eastAsia="zh-CN"/>
        </w:rPr>
        <w:t>fert</w:t>
      </w:r>
      <w:r>
        <w:rPr>
          <w:rFonts w:ascii="Calibri" w:hAnsi="Calibri" w:cs="Arial"/>
          <w:lang w:eastAsia="zh-CN"/>
        </w:rPr>
        <w:t>ą</w:t>
      </w:r>
      <w:r w:rsidR="00670642">
        <w:rPr>
          <w:rFonts w:ascii="Calibri" w:hAnsi="Calibri" w:cs="Arial"/>
          <w:lang w:eastAsia="zh-CN"/>
        </w:rPr>
        <w:t xml:space="preserve"> nie może być krótszy niż 3</w:t>
      </w:r>
      <w:r w:rsidRPr="00D46C84">
        <w:rPr>
          <w:rFonts w:ascii="Calibri" w:hAnsi="Calibri" w:cs="Arial"/>
          <w:lang w:eastAsia="zh-CN"/>
        </w:rPr>
        <w:t xml:space="preserve">0 dni licząc od dnia, </w:t>
      </w:r>
      <w:r>
        <w:rPr>
          <w:rFonts w:ascii="Calibri" w:hAnsi="Calibri" w:cs="Arial"/>
          <w:lang w:eastAsia="zh-CN"/>
        </w:rPr>
        <w:br/>
      </w:r>
      <w:r w:rsidRPr="00D46C84">
        <w:rPr>
          <w:rFonts w:ascii="Calibri" w:hAnsi="Calibri" w:cs="Arial"/>
          <w:lang w:eastAsia="zh-CN"/>
        </w:rPr>
        <w:t>który stanowi Termin Składania Ofert</w:t>
      </w:r>
      <w:r w:rsidRPr="00D46C84">
        <w:rPr>
          <w:rFonts w:ascii="Calibri" w:hAnsi="Calibri" w:cs="Arial"/>
        </w:rPr>
        <w:t>);</w:t>
      </w:r>
    </w:p>
    <w:p w14:paraId="73330161" w14:textId="77777777" w:rsidR="00830CBB" w:rsidRPr="002473D5" w:rsidRDefault="00830CBB" w:rsidP="00BB0F5B">
      <w:pPr>
        <w:pStyle w:val="Akapitzlist"/>
        <w:numPr>
          <w:ilvl w:val="1"/>
          <w:numId w:val="25"/>
        </w:numPr>
        <w:spacing w:before="120"/>
        <w:ind w:left="1134" w:hanging="425"/>
        <w:contextualSpacing w:val="0"/>
        <w:jc w:val="both"/>
      </w:pPr>
      <w:r>
        <w:rPr>
          <w:rFonts w:ascii="Calibri" w:hAnsi="Calibri" w:cs="Arial"/>
          <w:bCs/>
          <w:iCs/>
        </w:rPr>
        <w:t>A</w:t>
      </w:r>
      <w:r w:rsidRPr="00AB5357">
        <w:rPr>
          <w:rFonts w:ascii="Calibri" w:hAnsi="Calibri" w:cs="Arial"/>
          <w:bCs/>
          <w:iCs/>
        </w:rPr>
        <w:t xml:space="preserve">dres poczty e-mail, numer telefonu do kontaktowania się osób Zamawiającego </w:t>
      </w:r>
      <w:r>
        <w:rPr>
          <w:rFonts w:ascii="Calibri" w:hAnsi="Calibri" w:cs="Arial"/>
          <w:bCs/>
          <w:iCs/>
        </w:rPr>
        <w:br/>
      </w:r>
      <w:r w:rsidRPr="00AB5357">
        <w:rPr>
          <w:rFonts w:ascii="Calibri" w:hAnsi="Calibri" w:cs="Arial"/>
          <w:bCs/>
          <w:iCs/>
        </w:rPr>
        <w:t xml:space="preserve">z </w:t>
      </w:r>
      <w:r>
        <w:rPr>
          <w:rFonts w:ascii="Calibri" w:hAnsi="Calibri" w:cs="Arial"/>
          <w:bCs/>
          <w:iCs/>
        </w:rPr>
        <w:t>Wykonawcą</w:t>
      </w:r>
      <w:r w:rsidRPr="00AB5357">
        <w:rPr>
          <w:rFonts w:ascii="Calibri" w:hAnsi="Calibri" w:cs="Arial"/>
          <w:bCs/>
          <w:iCs/>
        </w:rPr>
        <w:t xml:space="preserve"> (lub osobą przez niego wyznaczoną) w sprawach dotyczących niniejszego zamówienia.</w:t>
      </w:r>
    </w:p>
    <w:p w14:paraId="06C8ECD0" w14:textId="4A1BF5A3" w:rsidR="00830CBB" w:rsidRPr="004A2F5F" w:rsidRDefault="00830CBB" w:rsidP="00BB0F5B">
      <w:pPr>
        <w:pStyle w:val="Akapitzlist"/>
        <w:numPr>
          <w:ilvl w:val="0"/>
          <w:numId w:val="25"/>
        </w:numPr>
        <w:spacing w:before="120"/>
        <w:ind w:left="426" w:hanging="426"/>
        <w:contextualSpacing w:val="0"/>
        <w:jc w:val="both"/>
      </w:pPr>
      <w:r>
        <w:rPr>
          <w:rFonts w:ascii="Calibri" w:hAnsi="Calibri"/>
        </w:rPr>
        <w:t>W przypadku, gdy składana O</w:t>
      </w:r>
      <w:r w:rsidRPr="007F5663">
        <w:rPr>
          <w:rFonts w:ascii="Calibri" w:hAnsi="Calibri"/>
        </w:rPr>
        <w:t xml:space="preserve">ferta (lub inne dokumenty składane wraz z </w:t>
      </w:r>
      <w:r>
        <w:rPr>
          <w:rFonts w:ascii="Calibri" w:hAnsi="Calibri"/>
        </w:rPr>
        <w:t>O</w:t>
      </w:r>
      <w:r w:rsidRPr="007F5663">
        <w:rPr>
          <w:rFonts w:ascii="Calibri" w:hAnsi="Calibri"/>
        </w:rPr>
        <w:t xml:space="preserve">fertą) zawierać będą dane osobowe osób fizycznych innych niż </w:t>
      </w:r>
      <w:r>
        <w:rPr>
          <w:rFonts w:ascii="Calibri" w:hAnsi="Calibri"/>
        </w:rPr>
        <w:t xml:space="preserve">Wykonawca </w:t>
      </w:r>
      <w:r w:rsidRPr="007F5663">
        <w:rPr>
          <w:rFonts w:ascii="Calibri" w:hAnsi="Calibri"/>
        </w:rPr>
        <w:t xml:space="preserve">(np. imię i nazwisko osoby/osób reprezentujących </w:t>
      </w:r>
      <w:r>
        <w:rPr>
          <w:rFonts w:ascii="Calibri" w:hAnsi="Calibri"/>
        </w:rPr>
        <w:t>Wykonawcę), zalecane jest również, aby O</w:t>
      </w:r>
      <w:r w:rsidRPr="007F5663">
        <w:rPr>
          <w:rFonts w:ascii="Calibri" w:hAnsi="Calibri"/>
        </w:rPr>
        <w:t xml:space="preserve">ferta ta zawierała również zapewnienie o przekazaniu tym osobom </w:t>
      </w:r>
      <w:r>
        <w:rPr>
          <w:rFonts w:ascii="Calibri" w:hAnsi="Calibri"/>
        </w:rPr>
        <w:t>K</w:t>
      </w:r>
      <w:r w:rsidRPr="007F5663">
        <w:rPr>
          <w:rFonts w:ascii="Calibri" w:hAnsi="Calibri"/>
        </w:rPr>
        <w:t xml:space="preserve">lauzuli informacyjnej RODO, o której mowa w dziale </w:t>
      </w:r>
      <w:r w:rsidR="007C7DCA">
        <w:rPr>
          <w:rFonts w:ascii="Calibri" w:hAnsi="Calibri"/>
        </w:rPr>
        <w:t>IV</w:t>
      </w:r>
      <w:r w:rsidRPr="007F5663">
        <w:rPr>
          <w:rFonts w:ascii="Calibri" w:hAnsi="Calibri"/>
        </w:rPr>
        <w:t xml:space="preserve"> ust. 3 </w:t>
      </w:r>
      <w:r>
        <w:rPr>
          <w:rFonts w:ascii="Calibri" w:hAnsi="Calibri"/>
        </w:rPr>
        <w:t xml:space="preserve">niniejszego </w:t>
      </w:r>
      <w:r>
        <w:rPr>
          <w:rFonts w:ascii="Calibri" w:hAnsi="Calibri" w:cs="Arial"/>
          <w:iCs/>
        </w:rPr>
        <w:t xml:space="preserve">Dokumentu </w:t>
      </w:r>
      <w:r w:rsidRPr="004A2F5F">
        <w:rPr>
          <w:rFonts w:ascii="Calibri" w:hAnsi="Calibri" w:cs="Arial"/>
          <w:iCs/>
        </w:rPr>
        <w:t>Zamówienia</w:t>
      </w:r>
      <w:r w:rsidRPr="004A2F5F">
        <w:rPr>
          <w:rFonts w:ascii="Calibri" w:hAnsi="Calibri"/>
        </w:rPr>
        <w:t xml:space="preserve"> (której treść podaje załącznik nr </w:t>
      </w:r>
      <w:r w:rsidR="005669B8">
        <w:rPr>
          <w:rFonts w:ascii="Calibri" w:hAnsi="Calibri"/>
        </w:rPr>
        <w:t>2</w:t>
      </w:r>
      <w:r w:rsidRPr="004A2F5F">
        <w:rPr>
          <w:rFonts w:ascii="Calibri" w:hAnsi="Calibri"/>
        </w:rPr>
        <w:t xml:space="preserve"> niniejszego Dokumentu</w:t>
      </w:r>
      <w:r w:rsidRPr="004A2F5F">
        <w:rPr>
          <w:rFonts w:ascii="Calibri" w:hAnsi="Calibri" w:cs="Arial"/>
          <w:iCs/>
        </w:rPr>
        <w:t xml:space="preserve"> Zamówienia</w:t>
      </w:r>
      <w:r w:rsidRPr="004A2F5F">
        <w:rPr>
          <w:rFonts w:ascii="Calibri" w:hAnsi="Calibri"/>
        </w:rPr>
        <w:t>).</w:t>
      </w:r>
    </w:p>
    <w:p w14:paraId="6531A3BA" w14:textId="77777777" w:rsidR="00830CBB" w:rsidRPr="00FA26F6" w:rsidRDefault="00830CBB" w:rsidP="00BB0F5B">
      <w:pPr>
        <w:pStyle w:val="Akapitzlist"/>
        <w:numPr>
          <w:ilvl w:val="0"/>
          <w:numId w:val="25"/>
        </w:numPr>
        <w:spacing w:before="120"/>
        <w:ind w:left="426" w:hanging="426"/>
        <w:contextualSpacing w:val="0"/>
        <w:jc w:val="both"/>
      </w:pPr>
      <w:r w:rsidRPr="00430B9E">
        <w:rPr>
          <w:rFonts w:ascii="Calibri" w:hAnsi="Calibri"/>
        </w:rPr>
        <w:t>W przypa</w:t>
      </w:r>
      <w:r>
        <w:rPr>
          <w:rFonts w:ascii="Calibri" w:hAnsi="Calibri"/>
        </w:rPr>
        <w:t>dku, gdy na etapie po złożeniu O</w:t>
      </w:r>
      <w:r w:rsidRPr="00430B9E">
        <w:rPr>
          <w:rFonts w:ascii="Calibri" w:hAnsi="Calibri"/>
        </w:rPr>
        <w:t xml:space="preserve">ferty i w związku z niniejszym postępowaniem </w:t>
      </w:r>
      <w:r w:rsidRPr="00430B9E">
        <w:rPr>
          <w:rFonts w:ascii="Calibri" w:hAnsi="Calibri"/>
        </w:rPr>
        <w:br/>
        <w:t xml:space="preserve">(w tym również na etapie ewentualnego przygotowania, zawierania czy wykonywania Umowy </w:t>
      </w:r>
      <w:r w:rsidRPr="00430B9E">
        <w:rPr>
          <w:rFonts w:ascii="Calibri" w:hAnsi="Calibri"/>
        </w:rPr>
        <w:br/>
        <w:t xml:space="preserve">o zamówienie) składane będą Zamawiającemu dokumenty czy innego rodzaju informacje, które zawierać będą dane osobowe innych osób fizycznych niż </w:t>
      </w:r>
      <w:r>
        <w:rPr>
          <w:rFonts w:ascii="Calibri" w:hAnsi="Calibri"/>
        </w:rPr>
        <w:t>Wykonawca -</w:t>
      </w:r>
      <w:r w:rsidRPr="00430B9E">
        <w:rPr>
          <w:rFonts w:ascii="Calibri" w:hAnsi="Calibri"/>
        </w:rPr>
        <w:t xml:space="preserve"> zalecane jest również, </w:t>
      </w:r>
      <w:r>
        <w:rPr>
          <w:rFonts w:ascii="Calibri" w:hAnsi="Calibri"/>
        </w:rPr>
        <w:br/>
        <w:t>aby składana O</w:t>
      </w:r>
      <w:r w:rsidRPr="00430B9E">
        <w:rPr>
          <w:rFonts w:ascii="Calibri" w:hAnsi="Calibri"/>
        </w:rPr>
        <w:t xml:space="preserve">ferta zawierała zapewnienie </w:t>
      </w:r>
      <w:r>
        <w:rPr>
          <w:rFonts w:ascii="Calibri" w:hAnsi="Calibri"/>
        </w:rPr>
        <w:t>Wykonawcy</w:t>
      </w:r>
      <w:r w:rsidRPr="00430B9E">
        <w:rPr>
          <w:rFonts w:ascii="Calibri" w:hAnsi="Calibri"/>
        </w:rPr>
        <w:t xml:space="preserve"> o podjęciu się każdorazowego przekazywania tym osobom </w:t>
      </w:r>
      <w:r>
        <w:rPr>
          <w:rFonts w:ascii="Calibri" w:hAnsi="Calibri"/>
        </w:rPr>
        <w:t>ww. K</w:t>
      </w:r>
      <w:r w:rsidRPr="00430B9E">
        <w:rPr>
          <w:rFonts w:ascii="Calibri" w:hAnsi="Calibri"/>
        </w:rPr>
        <w:t>lauzuli informacyjnej RODO.</w:t>
      </w:r>
    </w:p>
    <w:p w14:paraId="3C63114E" w14:textId="77777777" w:rsidR="00830CBB" w:rsidRPr="00D80567" w:rsidRDefault="00830CBB" w:rsidP="00BB0F5B">
      <w:pPr>
        <w:pStyle w:val="Akapitzlist"/>
        <w:numPr>
          <w:ilvl w:val="0"/>
          <w:numId w:val="25"/>
        </w:numPr>
        <w:spacing w:before="120"/>
        <w:ind w:left="426" w:hanging="426"/>
        <w:contextualSpacing w:val="0"/>
        <w:jc w:val="both"/>
      </w:pPr>
      <w:r w:rsidRPr="00FA26F6">
        <w:rPr>
          <w:rFonts w:ascii="Calibri" w:hAnsi="Calibri"/>
        </w:rPr>
        <w:t xml:space="preserve">Postanowienia ust. </w:t>
      </w:r>
      <w:r>
        <w:rPr>
          <w:rFonts w:ascii="Calibri" w:hAnsi="Calibri"/>
        </w:rPr>
        <w:t>4 i 5</w:t>
      </w:r>
      <w:r w:rsidRPr="00FA26F6">
        <w:rPr>
          <w:rFonts w:ascii="Calibri" w:hAnsi="Calibri"/>
        </w:rPr>
        <w:t xml:space="preserve"> powyżej nie naruszają obowiązków wynikających z RODO (w tym jego </w:t>
      </w:r>
      <w:r w:rsidRPr="00FA26F6">
        <w:rPr>
          <w:rFonts w:ascii="Calibri" w:hAnsi="Calibri"/>
        </w:rPr>
        <w:br/>
        <w:t xml:space="preserve">art. 13 i 14), ciążących na </w:t>
      </w:r>
      <w:r>
        <w:rPr>
          <w:rFonts w:ascii="Calibri" w:hAnsi="Calibri"/>
        </w:rPr>
        <w:t>Wykonawcy</w:t>
      </w:r>
      <w:r w:rsidRPr="00FA26F6">
        <w:rPr>
          <w:rFonts w:ascii="Calibri" w:hAnsi="Calibri"/>
        </w:rPr>
        <w:t xml:space="preserve"> w odniesieniu do osób fizycznych, których dane osobowe będą Zamawiającemu przekazane w związku z niniejszym postępowaniem, czy też przekazywane w związku z przygotowaniem, zawarciem lub wykonywaniem Umowy o zamówienie.</w:t>
      </w:r>
    </w:p>
    <w:p w14:paraId="3F9BA50B" w14:textId="77777777" w:rsidR="00830CBB" w:rsidRPr="009E1A00" w:rsidRDefault="00830CBB" w:rsidP="00BB0F5B">
      <w:pPr>
        <w:pStyle w:val="Akapitzlist"/>
        <w:numPr>
          <w:ilvl w:val="0"/>
          <w:numId w:val="25"/>
        </w:numPr>
        <w:spacing w:before="120"/>
        <w:ind w:left="426" w:hanging="426"/>
        <w:contextualSpacing w:val="0"/>
        <w:jc w:val="both"/>
      </w:pPr>
      <w:r>
        <w:rPr>
          <w:rFonts w:ascii="Calibri" w:hAnsi="Calibri" w:cs="Arial"/>
        </w:rPr>
        <w:t>Z zastrzeżeniem ust. 8 poniżej O</w:t>
      </w:r>
      <w:r w:rsidRPr="00F66DE5">
        <w:rPr>
          <w:rFonts w:ascii="Calibri" w:hAnsi="Calibri" w:cs="Arial"/>
        </w:rPr>
        <w:t xml:space="preserve">fertę w zakresie wskazanym w ust. </w:t>
      </w:r>
      <w:r>
        <w:rPr>
          <w:rFonts w:ascii="Calibri" w:hAnsi="Calibri" w:cs="Arial"/>
        </w:rPr>
        <w:t xml:space="preserve">1 – 6 powyżej </w:t>
      </w:r>
      <w:r w:rsidRPr="00F66DE5">
        <w:rPr>
          <w:rFonts w:ascii="Calibri" w:hAnsi="Calibri" w:cs="Arial"/>
        </w:rPr>
        <w:t xml:space="preserve">zaleca się przygotować </w:t>
      </w:r>
      <w:r>
        <w:rPr>
          <w:rFonts w:ascii="Calibri" w:hAnsi="Calibri" w:cs="Arial"/>
        </w:rPr>
        <w:t>i złożyć Zamawiającemu na f</w:t>
      </w:r>
      <w:r w:rsidRPr="00F66DE5">
        <w:rPr>
          <w:rFonts w:ascii="Calibri" w:hAnsi="Calibri" w:cs="Arial"/>
        </w:rPr>
        <w:t>ormularzu ofertowym</w:t>
      </w:r>
      <w:r>
        <w:rPr>
          <w:rFonts w:ascii="Calibri" w:hAnsi="Calibri" w:cs="Arial"/>
        </w:rPr>
        <w:t xml:space="preserve"> (Formularz Ofertowy), którego zalecany wzór stanowi </w:t>
      </w:r>
      <w:r w:rsidRPr="00F66DE5">
        <w:rPr>
          <w:rFonts w:ascii="Calibri" w:hAnsi="Calibri" w:cs="Arial"/>
          <w:b/>
          <w:bCs/>
          <w:iCs/>
        </w:rPr>
        <w:t xml:space="preserve">załącznik nr </w:t>
      </w:r>
      <w:r w:rsidR="00F50339">
        <w:rPr>
          <w:rFonts w:ascii="Calibri" w:hAnsi="Calibri" w:cs="Arial"/>
          <w:b/>
          <w:bCs/>
          <w:iCs/>
        </w:rPr>
        <w:t>4</w:t>
      </w:r>
      <w:r>
        <w:rPr>
          <w:rFonts w:ascii="Calibri" w:hAnsi="Calibri" w:cs="Arial"/>
          <w:b/>
          <w:bCs/>
          <w:iCs/>
        </w:rPr>
        <w:t xml:space="preserve"> </w:t>
      </w:r>
      <w:r w:rsidRPr="00724090">
        <w:rPr>
          <w:rFonts w:ascii="Calibri" w:hAnsi="Calibri" w:cs="Arial"/>
          <w:iCs/>
        </w:rPr>
        <w:t xml:space="preserve">niniejszego </w:t>
      </w:r>
      <w:r>
        <w:rPr>
          <w:rFonts w:ascii="Calibri" w:hAnsi="Calibri" w:cs="Arial"/>
          <w:iCs/>
        </w:rPr>
        <w:t>Dokumentu Zamówienia</w:t>
      </w:r>
      <w:r w:rsidRPr="00F66DE5">
        <w:rPr>
          <w:rFonts w:ascii="Calibri" w:hAnsi="Calibri" w:cs="Arial"/>
          <w:bCs/>
          <w:iCs/>
        </w:rPr>
        <w:t>.</w:t>
      </w:r>
    </w:p>
    <w:p w14:paraId="51176A51" w14:textId="77777777" w:rsidR="00830CBB" w:rsidRPr="009E1A00" w:rsidRDefault="00830CBB" w:rsidP="00BB0F5B">
      <w:pPr>
        <w:pStyle w:val="Akapitzlist"/>
        <w:numPr>
          <w:ilvl w:val="0"/>
          <w:numId w:val="25"/>
        </w:numPr>
        <w:spacing w:before="120"/>
        <w:ind w:left="426" w:hanging="426"/>
        <w:contextualSpacing w:val="0"/>
        <w:jc w:val="both"/>
      </w:pPr>
      <w:r>
        <w:t xml:space="preserve">Jeżeli stosownie do </w:t>
      </w:r>
      <w:r w:rsidRPr="004A2F5F">
        <w:t xml:space="preserve">postanowień działu VII ust. 3 </w:t>
      </w:r>
      <w:r w:rsidRPr="00B360D3">
        <w:t xml:space="preserve">niniejszego </w:t>
      </w:r>
      <w:r>
        <w:t>D</w:t>
      </w:r>
      <w:r>
        <w:rPr>
          <w:rFonts w:ascii="Calibri" w:hAnsi="Calibri" w:cs="Arial"/>
          <w:iCs/>
        </w:rPr>
        <w:t>okumentu Zamówienia</w:t>
      </w:r>
      <w:r>
        <w:t xml:space="preserve"> (część podkreślona z komentarzem w przypisie) Wykonawca nie jest zobowiązany do kalkulacji </w:t>
      </w:r>
      <w:r>
        <w:br/>
        <w:t xml:space="preserve">w CENIE ZA ZAMÓWIENIE podatku VAT a zgodnie z obowiązującymi przepisami ustawy </w:t>
      </w:r>
      <w:r>
        <w:br/>
        <w:t>o podatku od towarów i usług zapłata tego podatku obciążać będzie Zamawiającego (obowiązek podatkowy VAT powstaje po stronie Zamawiającego jako nabywcy) - Wykonawca</w:t>
      </w:r>
      <w:r w:rsidRPr="009E1A00">
        <w:rPr>
          <w:rFonts w:ascii="Calibri" w:hAnsi="Calibri" w:cs="Arial"/>
        </w:rPr>
        <w:t xml:space="preserve"> (ten, którego sytuacja taka dotyczy) powinien (zalecenie) odpowiednio zmodyfikować (lub uzupełnić) postanowienia załącznika nr 4 niniejszego </w:t>
      </w:r>
      <w:r>
        <w:rPr>
          <w:rFonts w:ascii="Calibri" w:hAnsi="Calibri" w:cs="Arial"/>
        </w:rPr>
        <w:t>D</w:t>
      </w:r>
      <w:r>
        <w:rPr>
          <w:rFonts w:ascii="Calibri" w:hAnsi="Calibri" w:cs="Arial"/>
          <w:iCs/>
        </w:rPr>
        <w:t>okumentu Zamówienia</w:t>
      </w:r>
      <w:r w:rsidRPr="009E1A00">
        <w:rPr>
          <w:rFonts w:ascii="Calibri" w:hAnsi="Calibri" w:cs="Arial"/>
        </w:rPr>
        <w:t xml:space="preserve"> tak, aby podane w Ofercie dane w zakresie </w:t>
      </w:r>
      <w:r w:rsidR="00F50339">
        <w:rPr>
          <w:rFonts w:ascii="Calibri" w:hAnsi="Calibri" w:cs="Arial"/>
        </w:rPr>
        <w:br/>
      </w:r>
      <w:r w:rsidRPr="009E1A00">
        <w:rPr>
          <w:rFonts w:ascii="Calibri" w:hAnsi="Calibri" w:cs="Arial"/>
        </w:rPr>
        <w:t>CENY ZA ZAMÓWIENIE zawierały informacje</w:t>
      </w:r>
      <w:r>
        <w:rPr>
          <w:rFonts w:ascii="Calibri" w:hAnsi="Calibri" w:cs="Arial"/>
        </w:rPr>
        <w:t xml:space="preserve">, w jakim zakresie </w:t>
      </w:r>
      <w:r w:rsidRPr="009E1A00">
        <w:rPr>
          <w:rFonts w:ascii="Calibri" w:hAnsi="Calibri" w:cs="Arial"/>
        </w:rPr>
        <w:t xml:space="preserve">nie jest w nich skalkulowany podatek VAT, z uwagi na to, że obowiązek zapłaty tego podatku obciążać będzie Zamawiającego. </w:t>
      </w:r>
      <w:bookmarkStart w:id="8" w:name="_Hlk19401729"/>
      <w:r w:rsidR="00F50339">
        <w:rPr>
          <w:rFonts w:ascii="Calibri" w:hAnsi="Calibri" w:cs="Arial"/>
        </w:rPr>
        <w:br/>
      </w:r>
      <w:r w:rsidRPr="009E1A00">
        <w:rPr>
          <w:rFonts w:ascii="Calibri" w:hAnsi="Calibri" w:cs="Arial"/>
        </w:rPr>
        <w:t>Jeżeli z okoliczności konkretnego przypad</w:t>
      </w:r>
      <w:r>
        <w:rPr>
          <w:rFonts w:ascii="Calibri" w:hAnsi="Calibri" w:cs="Arial"/>
        </w:rPr>
        <w:t xml:space="preserve">ku nie będzie wynikać inaczej, </w:t>
      </w:r>
      <w:r w:rsidRPr="009E1A00">
        <w:rPr>
          <w:rFonts w:ascii="Calibri" w:hAnsi="Calibri" w:cs="Arial"/>
        </w:rPr>
        <w:t xml:space="preserve">brak załączenia do Oferty informacji, o których mowa powyżej w niniejszym ustępie, </w:t>
      </w:r>
      <w:r w:rsidRPr="009E1A00">
        <w:rPr>
          <w:rFonts w:ascii="Calibri" w:hAnsi="Calibri" w:cs="Arial"/>
          <w:u w:val="single"/>
        </w:rPr>
        <w:t xml:space="preserve">traktowany będzie jako informacja </w:t>
      </w:r>
      <w:r>
        <w:rPr>
          <w:rFonts w:ascii="Calibri" w:hAnsi="Calibri" w:cs="Arial"/>
          <w:u w:val="single"/>
        </w:rPr>
        <w:t>Wykonawcy</w:t>
      </w:r>
      <w:r w:rsidRPr="009E1A00">
        <w:rPr>
          <w:rFonts w:ascii="Calibri" w:hAnsi="Calibri" w:cs="Arial"/>
          <w:u w:val="single"/>
        </w:rPr>
        <w:t>, że wybór jego Oferty nie</w:t>
      </w:r>
      <w:r>
        <w:rPr>
          <w:rFonts w:ascii="Calibri" w:hAnsi="Calibri" w:cs="Arial"/>
          <w:u w:val="single"/>
        </w:rPr>
        <w:t xml:space="preserve"> będzie prowadzić do powstania </w:t>
      </w:r>
      <w:r w:rsidRPr="009E1A00">
        <w:rPr>
          <w:rFonts w:ascii="Calibri" w:hAnsi="Calibri" w:cs="Arial"/>
          <w:u w:val="single"/>
        </w:rPr>
        <w:t>u Zamawiającego obowiązku podatkowego zgodnie z przepisami ustawy o podatku VAT.</w:t>
      </w:r>
      <w:bookmarkEnd w:id="8"/>
    </w:p>
    <w:p w14:paraId="0A567EAB" w14:textId="77777777" w:rsidR="00830CBB" w:rsidRPr="000327B9" w:rsidRDefault="00830CBB" w:rsidP="00BB0F5B">
      <w:pPr>
        <w:pStyle w:val="Akapitzlist"/>
        <w:numPr>
          <w:ilvl w:val="0"/>
          <w:numId w:val="25"/>
        </w:numPr>
        <w:spacing w:before="120"/>
        <w:ind w:left="426" w:hanging="426"/>
        <w:contextualSpacing w:val="0"/>
        <w:jc w:val="both"/>
      </w:pPr>
      <w:r w:rsidRPr="00692301">
        <w:rPr>
          <w:rFonts w:cs="Arial"/>
        </w:rPr>
        <w:t>Ofertę należy sporządzić Zamawiającemu w postaci utrwalonej na dokumencie</w:t>
      </w:r>
      <w:r>
        <w:rPr>
          <w:rFonts w:cs="Arial"/>
        </w:rPr>
        <w:t xml:space="preserve"> (piśmie - nośniku papierowym)</w:t>
      </w:r>
      <w:r w:rsidRPr="006E5AF2">
        <w:rPr>
          <w:rStyle w:val="Odwoanieprzypisudolnego"/>
          <w:rFonts w:cs="Arial"/>
        </w:rPr>
        <w:footnoteReference w:id="2"/>
      </w:r>
      <w:r w:rsidRPr="00692301">
        <w:rPr>
          <w:rFonts w:cs="Arial"/>
        </w:rPr>
        <w:t xml:space="preserve">, podpisaną przez osobę/osoby uprawnione do reprezentowania </w:t>
      </w:r>
      <w:r>
        <w:rPr>
          <w:rFonts w:cs="Arial"/>
        </w:rPr>
        <w:t>Wykonawcy składającego Ofertę</w:t>
      </w:r>
      <w:r w:rsidRPr="00692301">
        <w:rPr>
          <w:rFonts w:cs="Arial"/>
        </w:rPr>
        <w:t>.</w:t>
      </w:r>
      <w:bookmarkStart w:id="9" w:name="_Hlk13415357"/>
      <w:r w:rsidRPr="00692301">
        <w:rPr>
          <w:rFonts w:cs="Arial"/>
        </w:rPr>
        <w:t xml:space="preserve"> </w:t>
      </w:r>
      <w:bookmarkEnd w:id="9"/>
    </w:p>
    <w:p w14:paraId="33462669" w14:textId="77777777" w:rsidR="00830CBB" w:rsidRPr="000327B9" w:rsidRDefault="00830CBB" w:rsidP="00BB0F5B">
      <w:pPr>
        <w:pStyle w:val="Akapitzlist"/>
        <w:numPr>
          <w:ilvl w:val="0"/>
          <w:numId w:val="25"/>
        </w:numPr>
        <w:spacing w:before="120"/>
        <w:ind w:left="426" w:hanging="426"/>
        <w:contextualSpacing w:val="0"/>
        <w:jc w:val="both"/>
      </w:pPr>
      <w:r w:rsidRPr="000327B9">
        <w:rPr>
          <w:rFonts w:ascii="Calibri" w:hAnsi="Calibri" w:cs="Calibri"/>
        </w:rPr>
        <w:lastRenderedPageBreak/>
        <w:t>Do Oferty należy również załączyć:</w:t>
      </w:r>
    </w:p>
    <w:p w14:paraId="253C5E24" w14:textId="2E41DBFF" w:rsidR="00830CBB" w:rsidRPr="001E281B" w:rsidRDefault="00830CBB" w:rsidP="00BB0F5B">
      <w:pPr>
        <w:widowControl w:val="0"/>
        <w:numPr>
          <w:ilvl w:val="1"/>
          <w:numId w:val="25"/>
        </w:numPr>
        <w:suppressAutoHyphens/>
        <w:spacing w:before="120" w:after="0" w:line="240" w:lineRule="auto"/>
        <w:ind w:left="993" w:hanging="426"/>
        <w:jc w:val="both"/>
        <w:rPr>
          <w:rFonts w:ascii="Calibri" w:hAnsi="Calibri" w:cs="Arial"/>
        </w:rPr>
      </w:pPr>
      <w:r>
        <w:rPr>
          <w:rFonts w:ascii="Calibri" w:hAnsi="Calibri" w:cs="Calibri"/>
        </w:rPr>
        <w:t xml:space="preserve">Oświadczenia i dokumenty wymagane na podstawie działu </w:t>
      </w:r>
      <w:r w:rsidR="007C7DCA" w:rsidRPr="007C7DCA">
        <w:rPr>
          <w:rFonts w:ascii="Calibri" w:hAnsi="Calibri" w:cs="Calibri"/>
        </w:rPr>
        <w:t>V ust. 2 – 5</w:t>
      </w:r>
      <w:r>
        <w:rPr>
          <w:rFonts w:ascii="Calibri" w:hAnsi="Calibri" w:cs="Calibri"/>
        </w:rPr>
        <w:t xml:space="preserve"> niniejszego Dokumentu Zamówienia na okoliczność wykazania spełnienia określon</w:t>
      </w:r>
      <w:r w:rsidR="00E02DE0">
        <w:rPr>
          <w:rFonts w:ascii="Calibri" w:hAnsi="Calibri" w:cs="Calibri"/>
        </w:rPr>
        <w:t>ych</w:t>
      </w:r>
      <w:r>
        <w:rPr>
          <w:rFonts w:ascii="Calibri" w:hAnsi="Calibri" w:cs="Calibri"/>
        </w:rPr>
        <w:t xml:space="preserve"> w dziale V ust. 1 warunk</w:t>
      </w:r>
      <w:r w:rsidR="00E02DE0">
        <w:rPr>
          <w:rFonts w:ascii="Calibri" w:hAnsi="Calibri" w:cs="Calibri"/>
        </w:rPr>
        <w:t>ów</w:t>
      </w:r>
      <w:r>
        <w:rPr>
          <w:rFonts w:ascii="Calibri" w:hAnsi="Calibri" w:cs="Calibri"/>
        </w:rPr>
        <w:t xml:space="preserve"> udziału w niniejszym postępowaniu</w:t>
      </w:r>
      <w:r w:rsidRPr="003556B8">
        <w:rPr>
          <w:rFonts w:ascii="Calibri" w:hAnsi="Calibri" w:cs="Calibri"/>
        </w:rPr>
        <w:t>;</w:t>
      </w:r>
    </w:p>
    <w:p w14:paraId="17F4564F" w14:textId="77777777" w:rsidR="00830CBB" w:rsidRPr="001921F8" w:rsidRDefault="00830CBB" w:rsidP="00BB0F5B">
      <w:pPr>
        <w:widowControl w:val="0"/>
        <w:numPr>
          <w:ilvl w:val="1"/>
          <w:numId w:val="25"/>
        </w:numPr>
        <w:suppressAutoHyphens/>
        <w:spacing w:before="120" w:after="0" w:line="240" w:lineRule="auto"/>
        <w:ind w:left="993" w:hanging="426"/>
        <w:jc w:val="both"/>
        <w:rPr>
          <w:rFonts w:ascii="Calibri" w:hAnsi="Calibri" w:cs="Arial"/>
        </w:rPr>
      </w:pPr>
      <w:bookmarkStart w:id="10" w:name="_Hlk49123191"/>
      <w:r w:rsidRPr="001E281B">
        <w:rPr>
          <w:rFonts w:ascii="Calibri" w:hAnsi="Calibri" w:cs="Calibri"/>
          <w:lang w:eastAsia="zh-CN"/>
        </w:rPr>
        <w:t>Pełnomocnictwo (upoważnienie udzielone przez Wykonawcę) dla osoby/osó</w:t>
      </w:r>
      <w:r>
        <w:rPr>
          <w:rFonts w:ascii="Calibri" w:hAnsi="Calibri" w:cs="Calibri"/>
          <w:lang w:eastAsia="zh-CN"/>
        </w:rPr>
        <w:t>b składających (podpisujących) O</w:t>
      </w:r>
      <w:r w:rsidRPr="001E281B">
        <w:rPr>
          <w:rFonts w:ascii="Calibri" w:hAnsi="Calibri" w:cs="Calibri"/>
          <w:lang w:eastAsia="zh-CN"/>
        </w:rPr>
        <w:t xml:space="preserve">fertę Wykonawcy </w:t>
      </w:r>
      <w:r>
        <w:rPr>
          <w:rFonts w:ascii="Calibri" w:hAnsi="Calibri" w:cs="Calibri"/>
          <w:lang w:eastAsia="zh-CN"/>
        </w:rPr>
        <w:t xml:space="preserve">czy </w:t>
      </w:r>
      <w:r w:rsidRPr="0028198F">
        <w:rPr>
          <w:rFonts w:eastAsia="Times New Roman" w:cs="Arial"/>
          <w:lang w:eastAsia="pl-PL"/>
        </w:rPr>
        <w:t>oświadczenia i dokument</w:t>
      </w:r>
      <w:r>
        <w:rPr>
          <w:rFonts w:eastAsia="Times New Roman" w:cs="Arial"/>
          <w:lang w:eastAsia="pl-PL"/>
        </w:rPr>
        <w:t>y</w:t>
      </w:r>
      <w:r w:rsidRPr="0028198F">
        <w:rPr>
          <w:rFonts w:eastAsia="Times New Roman" w:cs="Arial"/>
          <w:lang w:eastAsia="pl-PL"/>
        </w:rPr>
        <w:t xml:space="preserve"> wymagan</w:t>
      </w:r>
      <w:r>
        <w:rPr>
          <w:rFonts w:eastAsia="Times New Roman" w:cs="Arial"/>
          <w:lang w:eastAsia="pl-PL"/>
        </w:rPr>
        <w:t>e</w:t>
      </w:r>
      <w:r w:rsidRPr="0028198F">
        <w:rPr>
          <w:rFonts w:eastAsia="Times New Roman" w:cs="Arial"/>
          <w:lang w:eastAsia="pl-PL"/>
        </w:rPr>
        <w:t xml:space="preserve"> </w:t>
      </w:r>
      <w:r>
        <w:rPr>
          <w:rFonts w:eastAsia="Times New Roman" w:cs="Arial"/>
          <w:lang w:eastAsia="pl-PL"/>
        </w:rPr>
        <w:br/>
      </w:r>
      <w:r w:rsidRPr="0028198F">
        <w:rPr>
          <w:rFonts w:eastAsia="Times New Roman" w:cs="Arial"/>
          <w:lang w:eastAsia="pl-PL"/>
        </w:rPr>
        <w:t xml:space="preserve">od Wykonawcy na podstawie </w:t>
      </w:r>
      <w:r w:rsidRPr="007C7DCA">
        <w:rPr>
          <w:rFonts w:eastAsia="Times New Roman" w:cs="Arial"/>
          <w:lang w:eastAsia="pl-PL"/>
        </w:rPr>
        <w:t>działu V ust. 2 – 5</w:t>
      </w:r>
      <w:r w:rsidRPr="0028198F">
        <w:rPr>
          <w:rFonts w:eastAsia="Times New Roman" w:cs="Arial"/>
          <w:lang w:eastAsia="pl-PL"/>
        </w:rPr>
        <w:t xml:space="preserve"> </w:t>
      </w:r>
      <w:r>
        <w:rPr>
          <w:rFonts w:eastAsia="Times New Roman" w:cs="Arial"/>
          <w:lang w:eastAsia="pl-PL"/>
        </w:rPr>
        <w:t>niniejszego Dokumentu Zamówienia)</w:t>
      </w:r>
      <w:r>
        <w:rPr>
          <w:rFonts w:ascii="Calibri" w:hAnsi="Calibri" w:cs="Calibri"/>
          <w:lang w:eastAsia="zh-CN"/>
        </w:rPr>
        <w:t xml:space="preserve">, </w:t>
      </w:r>
      <w:r>
        <w:rPr>
          <w:rFonts w:ascii="Calibri" w:hAnsi="Calibri" w:cs="Calibri"/>
          <w:lang w:eastAsia="zh-CN"/>
        </w:rPr>
        <w:br/>
        <w:t xml:space="preserve">przy czym </w:t>
      </w:r>
      <w:r w:rsidRPr="001E281B">
        <w:rPr>
          <w:rFonts w:ascii="Calibri" w:hAnsi="Calibri" w:cs="Calibri"/>
          <w:b/>
          <w:lang w:eastAsia="zh-CN"/>
        </w:rPr>
        <w:t>tylko w przypadku</w:t>
      </w:r>
      <w:r w:rsidRPr="001E281B">
        <w:rPr>
          <w:rFonts w:ascii="Calibri" w:hAnsi="Calibri" w:cs="Calibri"/>
          <w:lang w:eastAsia="zh-CN"/>
        </w:rPr>
        <w:t xml:space="preserve">, </w:t>
      </w:r>
      <w:r w:rsidR="00F50339">
        <w:rPr>
          <w:rFonts w:ascii="Calibri" w:hAnsi="Calibri" w:cs="Calibri"/>
          <w:lang w:eastAsia="zh-CN"/>
        </w:rPr>
        <w:t xml:space="preserve">Wykonawcy nie będącego osoba fizyczna lub Wykonawcą, gdzie podpisanie ww. Ofert/oświadczeń i dokumentów zostało dokonane przez osobę/osoby, </w:t>
      </w:r>
      <w:r w:rsidRPr="001E281B">
        <w:rPr>
          <w:rFonts w:ascii="Calibri" w:hAnsi="Calibri" w:cs="Calibri"/>
          <w:lang w:eastAsia="zh-CN"/>
        </w:rPr>
        <w:t>których upoważnienie do reprezentacji Wykonawcy nie wynika z rejestrów publicznych (w przypadku przedsiębiorców mających siedzibę lub miejsce zamieszkania na terenie Rzeczpospolitej Polskiej będzie to zaświadczenie o wpisie Wykonawcy do ewidencji działalności gospodarczej albo odpis z właściwego Krajowego Rejestru Sądo</w:t>
      </w:r>
      <w:r>
        <w:rPr>
          <w:rFonts w:ascii="Calibri" w:hAnsi="Calibri" w:cs="Calibri"/>
          <w:lang w:eastAsia="zh-CN"/>
        </w:rPr>
        <w:t>wego – Rejestr Przedsiębiorców);</w:t>
      </w:r>
    </w:p>
    <w:p w14:paraId="139FD644" w14:textId="07338D5B" w:rsidR="00830CBB" w:rsidRPr="001921F8" w:rsidRDefault="00830CBB" w:rsidP="00BB0F5B">
      <w:pPr>
        <w:widowControl w:val="0"/>
        <w:numPr>
          <w:ilvl w:val="1"/>
          <w:numId w:val="25"/>
        </w:numPr>
        <w:suppressAutoHyphens/>
        <w:spacing w:before="120" w:after="0" w:line="240" w:lineRule="auto"/>
        <w:ind w:left="993" w:hanging="426"/>
        <w:jc w:val="both"/>
        <w:rPr>
          <w:rFonts w:ascii="Calibri" w:hAnsi="Calibri" w:cs="Arial"/>
        </w:rPr>
      </w:pPr>
      <w:bookmarkStart w:id="11" w:name="_Hlk49027907"/>
      <w:bookmarkEnd w:id="10"/>
      <w:r w:rsidRPr="001921F8">
        <w:rPr>
          <w:rFonts w:ascii="Calibri" w:hAnsi="Calibri" w:cs="Calibri"/>
        </w:rPr>
        <w:t xml:space="preserve">Odrębne pełnomocnictwo wskazujące osobę/osoby reprezentujące Wykonawców </w:t>
      </w:r>
      <w:r w:rsidRPr="001921F8">
        <w:rPr>
          <w:rFonts w:ascii="Calibri" w:hAnsi="Calibri" w:cs="Calibri"/>
        </w:rPr>
        <w:br/>
        <w:t xml:space="preserve">w postępowaniu </w:t>
      </w:r>
      <w:r w:rsidRPr="001921F8">
        <w:rPr>
          <w:rFonts w:ascii="Calibri" w:hAnsi="Calibri" w:cs="Calibri"/>
          <w:bCs/>
        </w:rPr>
        <w:t>o udzielenie niniejszego zamówienia</w:t>
      </w:r>
      <w:r>
        <w:rPr>
          <w:rFonts w:ascii="Calibri" w:hAnsi="Calibri" w:cs="Calibri"/>
        </w:rPr>
        <w:t xml:space="preserve"> albo pełnomocnictwo </w:t>
      </w:r>
      <w:r>
        <w:rPr>
          <w:rFonts w:ascii="Calibri" w:hAnsi="Calibri" w:cs="Calibri"/>
        </w:rPr>
        <w:br/>
      </w:r>
      <w:r w:rsidRPr="001921F8">
        <w:rPr>
          <w:rFonts w:ascii="Calibri" w:hAnsi="Calibri" w:cs="Calibri"/>
        </w:rPr>
        <w:t xml:space="preserve">do reprezentowania w niniejszym postępowaniu wraz z uprawnieniem do zawarcia umowy </w:t>
      </w:r>
      <w:r w:rsidRPr="001921F8">
        <w:rPr>
          <w:rFonts w:ascii="Calibri" w:hAnsi="Calibri" w:cs="Calibri"/>
          <w:bCs/>
        </w:rPr>
        <w:t>o wykonanie niniejszego zamówienia pu</w:t>
      </w:r>
      <w:r>
        <w:rPr>
          <w:rFonts w:ascii="Calibri" w:hAnsi="Calibri" w:cs="Calibri"/>
          <w:bCs/>
        </w:rPr>
        <w:t xml:space="preserve">blicznego (Umowy o zamówienie) </w:t>
      </w:r>
      <w:r w:rsidRPr="001921F8">
        <w:rPr>
          <w:rFonts w:ascii="Calibri" w:hAnsi="Calibri" w:cs="Calibri"/>
          <w:bCs/>
        </w:rPr>
        <w:t xml:space="preserve">- jednak tylko </w:t>
      </w:r>
      <w:r>
        <w:rPr>
          <w:rFonts w:ascii="Calibri" w:hAnsi="Calibri" w:cs="Calibri"/>
          <w:bCs/>
        </w:rPr>
        <w:br/>
      </w:r>
      <w:r w:rsidRPr="001921F8">
        <w:rPr>
          <w:rFonts w:ascii="Calibri" w:hAnsi="Calibri" w:cs="Calibri"/>
          <w:b/>
          <w:bCs/>
          <w:u w:val="single"/>
        </w:rPr>
        <w:t>w</w:t>
      </w:r>
      <w:r w:rsidRPr="001921F8">
        <w:rPr>
          <w:rFonts w:ascii="Calibri" w:hAnsi="Calibri" w:cs="Calibri"/>
          <w:b/>
          <w:u w:val="single"/>
        </w:rPr>
        <w:t xml:space="preserve"> przypadku</w:t>
      </w:r>
      <w:r w:rsidRPr="001921F8">
        <w:rPr>
          <w:rFonts w:ascii="Calibri" w:hAnsi="Calibri" w:cs="Calibri"/>
        </w:rPr>
        <w:t>, gdy oferta składana jest jako Oferta Wspólna w ro</w:t>
      </w:r>
      <w:r>
        <w:rPr>
          <w:rFonts w:ascii="Calibri" w:hAnsi="Calibri" w:cs="Calibri"/>
        </w:rPr>
        <w:t xml:space="preserve">zumieniu </w:t>
      </w:r>
      <w:r w:rsidRPr="001921F8">
        <w:rPr>
          <w:rFonts w:ascii="Calibri" w:hAnsi="Calibri" w:cs="Calibri"/>
        </w:rPr>
        <w:t xml:space="preserve">działu </w:t>
      </w:r>
      <w:r w:rsidR="007C7DCA">
        <w:rPr>
          <w:rFonts w:ascii="Calibri" w:hAnsi="Calibri" w:cs="Calibri"/>
        </w:rPr>
        <w:t>I</w:t>
      </w:r>
      <w:r w:rsidRPr="001921F8">
        <w:rPr>
          <w:rFonts w:ascii="Calibri" w:hAnsi="Calibri" w:cs="Calibri"/>
        </w:rPr>
        <w:t>I</w:t>
      </w:r>
      <w:r>
        <w:rPr>
          <w:rFonts w:ascii="Calibri" w:hAnsi="Calibri" w:cs="Calibri"/>
        </w:rPr>
        <w:t>I</w:t>
      </w:r>
      <w:r w:rsidRPr="001921F8">
        <w:rPr>
          <w:rFonts w:ascii="Calibri" w:hAnsi="Calibri" w:cs="Calibri"/>
        </w:rPr>
        <w:t xml:space="preserve"> ust. </w:t>
      </w:r>
      <w:r>
        <w:rPr>
          <w:rFonts w:ascii="Calibri" w:hAnsi="Calibri" w:cs="Calibri"/>
        </w:rPr>
        <w:t>1</w:t>
      </w:r>
      <w:r w:rsidRPr="001921F8">
        <w:rPr>
          <w:rFonts w:ascii="Calibri" w:hAnsi="Calibri" w:cs="Calibri"/>
        </w:rPr>
        <w:t xml:space="preserve"> pkt </w:t>
      </w:r>
      <w:r w:rsidR="007C7DCA">
        <w:rPr>
          <w:rFonts w:ascii="Calibri" w:hAnsi="Calibri" w:cs="Calibri"/>
        </w:rPr>
        <w:t>5</w:t>
      </w:r>
      <w:r w:rsidRPr="001921F8">
        <w:rPr>
          <w:rFonts w:ascii="Calibri" w:hAnsi="Calibri" w:cs="Calibri"/>
        </w:rPr>
        <w:t xml:space="preserve">) </w:t>
      </w:r>
      <w:r>
        <w:rPr>
          <w:rFonts w:ascii="Calibri" w:hAnsi="Calibri" w:cs="Calibri"/>
        </w:rPr>
        <w:t>niniejszego Dokumentu Zamówienia</w:t>
      </w:r>
      <w:r w:rsidRPr="001921F8">
        <w:rPr>
          <w:rFonts w:ascii="Calibri" w:hAnsi="Calibri" w:cs="Calibri"/>
        </w:rPr>
        <w:t>, przy czym wsk</w:t>
      </w:r>
      <w:r>
        <w:rPr>
          <w:rFonts w:ascii="Calibri" w:hAnsi="Calibri" w:cs="Calibri"/>
        </w:rPr>
        <w:t xml:space="preserve">azane (odrębne) pełnomocnictwo </w:t>
      </w:r>
      <w:r w:rsidRPr="001921F8">
        <w:rPr>
          <w:rFonts w:ascii="Calibri" w:hAnsi="Calibri" w:cs="Calibri"/>
        </w:rPr>
        <w:t xml:space="preserve">nie będzie wymagane w przypadku, </w:t>
      </w:r>
      <w:r w:rsidRPr="001921F8">
        <w:rPr>
          <w:rFonts w:ascii="Calibri" w:hAnsi="Calibri" w:cs="Arial"/>
        </w:rPr>
        <w:t xml:space="preserve">gdy Ofertę Wspólną składać będą </w:t>
      </w:r>
      <w:r w:rsidRPr="001921F8">
        <w:rPr>
          <w:rFonts w:ascii="Calibri" w:hAnsi="Calibri" w:cs="Arial"/>
          <w:bCs/>
        </w:rPr>
        <w:t>Wykonawcy działający jako spółka cywilna (art. 860 i n. kodeksu cywilnego).</w:t>
      </w:r>
      <w:r w:rsidRPr="001921F8">
        <w:rPr>
          <w:rFonts w:ascii="Calibri" w:hAnsi="Calibri" w:cs="Calibri"/>
        </w:rPr>
        <w:t xml:space="preserve"> </w:t>
      </w:r>
    </w:p>
    <w:bookmarkEnd w:id="11"/>
    <w:p w14:paraId="75EB9FB4" w14:textId="77777777" w:rsidR="00830CBB" w:rsidRPr="00F9068C" w:rsidRDefault="00830CBB" w:rsidP="00BB0F5B">
      <w:pPr>
        <w:pStyle w:val="Standard"/>
        <w:numPr>
          <w:ilvl w:val="0"/>
          <w:numId w:val="25"/>
        </w:numPr>
        <w:spacing w:before="120"/>
        <w:ind w:left="426" w:hanging="426"/>
        <w:jc w:val="both"/>
        <w:rPr>
          <w:rFonts w:asciiTheme="minorHAnsi" w:hAnsiTheme="minorHAnsi" w:cs="Arial"/>
          <w:color w:val="FF6600"/>
          <w:sz w:val="22"/>
          <w:szCs w:val="22"/>
        </w:rPr>
      </w:pPr>
      <w:r w:rsidRPr="00F9068C">
        <w:rPr>
          <w:rFonts w:asciiTheme="minorHAnsi" w:hAnsiTheme="minorHAnsi" w:cs="Arial"/>
          <w:sz w:val="22"/>
          <w:szCs w:val="22"/>
        </w:rPr>
        <w:t xml:space="preserve">Oferta i inne dokumenty składane wraz z Ofertą, w tym dokumenty, o których mowa </w:t>
      </w:r>
      <w:r w:rsidRPr="00F9068C">
        <w:rPr>
          <w:rFonts w:asciiTheme="minorHAnsi" w:hAnsiTheme="minorHAnsi" w:cs="Arial"/>
          <w:sz w:val="22"/>
          <w:szCs w:val="22"/>
        </w:rPr>
        <w:br/>
        <w:t>w ust. 10 powyżej muszą być złożone w j</w:t>
      </w:r>
      <w:r w:rsidRPr="00F9068C">
        <w:rPr>
          <w:rFonts w:asciiTheme="minorHAnsi" w:hAnsiTheme="minorHAnsi"/>
          <w:sz w:val="22"/>
          <w:szCs w:val="22"/>
        </w:rPr>
        <w:t>ęzyku polskim, przy czym, jeżeli Oferta lub inne wymagane do przedłożenia w wykonaniu niniejszego Ogłoszenia dokumenty zostały sporządzone w języku innym niż polski, do każdego z tak przedłożonych dokumentów należy również dołączyć jego tłumaczenie na język polski. Postanowienia powyższe niniejszego ustępu nie naruszają prawa do podania w Ofercie nazw własnych, danych identyfikujących Wykonawcę czy innego rodzaju informacji, do których ustawa o języku polskim nie ma zastosowania lub przewiduje wyjątki</w:t>
      </w:r>
      <w:r w:rsidR="00F50339">
        <w:rPr>
          <w:rFonts w:asciiTheme="minorHAnsi" w:hAnsiTheme="minorHAnsi"/>
          <w:sz w:val="22"/>
          <w:szCs w:val="22"/>
        </w:rPr>
        <w:t xml:space="preserve"> </w:t>
      </w:r>
      <w:r w:rsidRPr="00F9068C">
        <w:rPr>
          <w:rFonts w:asciiTheme="minorHAnsi" w:hAnsiTheme="minorHAnsi"/>
          <w:sz w:val="22"/>
          <w:szCs w:val="22"/>
        </w:rPr>
        <w:t xml:space="preserve">w posługiwaniu się j. polskim.  </w:t>
      </w:r>
    </w:p>
    <w:p w14:paraId="6B5AB4A6" w14:textId="308FE5B8" w:rsidR="00830CBB" w:rsidRPr="00F9068C" w:rsidRDefault="00830CBB" w:rsidP="00BB0F5B">
      <w:pPr>
        <w:pStyle w:val="Standard"/>
        <w:numPr>
          <w:ilvl w:val="0"/>
          <w:numId w:val="25"/>
        </w:numPr>
        <w:spacing w:before="120"/>
        <w:ind w:left="426" w:hanging="426"/>
        <w:jc w:val="both"/>
        <w:rPr>
          <w:rFonts w:asciiTheme="minorHAnsi" w:hAnsiTheme="minorHAnsi" w:cs="Arial"/>
          <w:color w:val="FF6600"/>
          <w:sz w:val="22"/>
          <w:szCs w:val="22"/>
        </w:rPr>
      </w:pPr>
      <w:r w:rsidRPr="00F9068C">
        <w:rPr>
          <w:rFonts w:asciiTheme="minorHAnsi" w:hAnsiTheme="minorHAnsi" w:cs="Arial"/>
          <w:sz w:val="22"/>
          <w:szCs w:val="22"/>
        </w:rPr>
        <w:t xml:space="preserve">W zakresie nie ujętym powyżej w niniejszym dziale, sposób, w tym formę złożenia oświadczeń </w:t>
      </w:r>
      <w:r>
        <w:rPr>
          <w:rFonts w:asciiTheme="minorHAnsi" w:hAnsiTheme="minorHAnsi" w:cs="Arial"/>
          <w:sz w:val="22"/>
          <w:szCs w:val="22"/>
        </w:rPr>
        <w:br/>
      </w:r>
      <w:r w:rsidRPr="00F9068C">
        <w:rPr>
          <w:rFonts w:asciiTheme="minorHAnsi" w:hAnsiTheme="minorHAnsi" w:cs="Arial"/>
          <w:sz w:val="22"/>
          <w:szCs w:val="22"/>
        </w:rPr>
        <w:t>i dokumentów, o których mowa w ust. 1</w:t>
      </w:r>
      <w:r>
        <w:rPr>
          <w:rFonts w:asciiTheme="minorHAnsi" w:hAnsiTheme="minorHAnsi" w:cs="Arial"/>
          <w:sz w:val="22"/>
          <w:szCs w:val="22"/>
        </w:rPr>
        <w:t>0</w:t>
      </w:r>
      <w:r w:rsidRPr="00F9068C">
        <w:rPr>
          <w:rFonts w:asciiTheme="minorHAnsi" w:hAnsiTheme="minorHAnsi" w:cs="Arial"/>
          <w:sz w:val="22"/>
          <w:szCs w:val="22"/>
        </w:rPr>
        <w:t xml:space="preserve"> pkt 1) powy</w:t>
      </w:r>
      <w:r>
        <w:rPr>
          <w:rFonts w:asciiTheme="minorHAnsi" w:hAnsiTheme="minorHAnsi" w:cs="Arial"/>
          <w:sz w:val="22"/>
          <w:szCs w:val="22"/>
        </w:rPr>
        <w:t xml:space="preserve">żej określają postanowienia </w:t>
      </w:r>
      <w:r>
        <w:rPr>
          <w:rFonts w:asciiTheme="minorHAnsi" w:hAnsiTheme="minorHAnsi" w:cs="Arial"/>
          <w:sz w:val="22"/>
          <w:szCs w:val="22"/>
        </w:rPr>
        <w:br/>
      </w:r>
      <w:r w:rsidRPr="00F9068C">
        <w:rPr>
          <w:rFonts w:asciiTheme="minorHAnsi" w:hAnsiTheme="minorHAnsi" w:cs="Arial"/>
          <w:sz w:val="22"/>
          <w:szCs w:val="22"/>
        </w:rPr>
        <w:t xml:space="preserve">działu </w:t>
      </w:r>
      <w:r w:rsidRPr="007C7DCA">
        <w:rPr>
          <w:rFonts w:asciiTheme="minorHAnsi" w:hAnsiTheme="minorHAnsi" w:cs="Arial"/>
          <w:sz w:val="22"/>
          <w:szCs w:val="22"/>
        </w:rPr>
        <w:t xml:space="preserve">V ust. </w:t>
      </w:r>
      <w:r w:rsidR="00A06CC2">
        <w:rPr>
          <w:rFonts w:asciiTheme="minorHAnsi" w:hAnsiTheme="minorHAnsi" w:cs="Arial"/>
          <w:sz w:val="22"/>
          <w:szCs w:val="22"/>
        </w:rPr>
        <w:t>4</w:t>
      </w:r>
      <w:r>
        <w:rPr>
          <w:rFonts w:asciiTheme="minorHAnsi" w:hAnsiTheme="minorHAnsi" w:cs="Arial"/>
          <w:sz w:val="22"/>
          <w:szCs w:val="22"/>
        </w:rPr>
        <w:t xml:space="preserve"> niniejszego Dokumentu Zamówienia</w:t>
      </w:r>
      <w:r w:rsidRPr="00F9068C">
        <w:rPr>
          <w:rFonts w:asciiTheme="minorHAnsi" w:hAnsiTheme="minorHAnsi" w:cs="Arial"/>
          <w:sz w:val="22"/>
          <w:szCs w:val="22"/>
        </w:rPr>
        <w:t xml:space="preserve">. </w:t>
      </w:r>
    </w:p>
    <w:p w14:paraId="11D132AD" w14:textId="77777777" w:rsidR="00830CBB" w:rsidRPr="00F9068C" w:rsidRDefault="00830CBB" w:rsidP="00BB0F5B">
      <w:pPr>
        <w:pStyle w:val="Standard"/>
        <w:numPr>
          <w:ilvl w:val="0"/>
          <w:numId w:val="25"/>
        </w:numPr>
        <w:spacing w:before="120"/>
        <w:ind w:left="426" w:hanging="426"/>
        <w:jc w:val="both"/>
        <w:rPr>
          <w:rFonts w:asciiTheme="minorHAnsi" w:hAnsiTheme="minorHAnsi" w:cs="Arial"/>
          <w:color w:val="FF6600"/>
          <w:sz w:val="22"/>
          <w:szCs w:val="22"/>
        </w:rPr>
      </w:pPr>
      <w:r w:rsidRPr="00F9068C">
        <w:rPr>
          <w:rFonts w:asciiTheme="minorHAnsi" w:hAnsiTheme="minorHAnsi" w:cs="Arial"/>
          <w:sz w:val="22"/>
          <w:szCs w:val="22"/>
        </w:rPr>
        <w:t>Pełnomocnictwa, o których mowa w ust. 1</w:t>
      </w:r>
      <w:r>
        <w:rPr>
          <w:rFonts w:asciiTheme="minorHAnsi" w:hAnsiTheme="minorHAnsi" w:cs="Arial"/>
          <w:sz w:val="22"/>
          <w:szCs w:val="22"/>
        </w:rPr>
        <w:t>0</w:t>
      </w:r>
      <w:r w:rsidRPr="00F9068C">
        <w:rPr>
          <w:rFonts w:asciiTheme="minorHAnsi" w:hAnsiTheme="minorHAnsi" w:cs="Arial"/>
          <w:sz w:val="22"/>
          <w:szCs w:val="22"/>
        </w:rPr>
        <w:t xml:space="preserve"> pkt 2) i 3) powyżej składa się w formie pisemnej </w:t>
      </w:r>
      <w:r w:rsidRPr="00F9068C">
        <w:rPr>
          <w:rFonts w:asciiTheme="minorHAnsi" w:hAnsiTheme="minorHAnsi" w:cs="Arial"/>
          <w:sz w:val="22"/>
          <w:szCs w:val="22"/>
        </w:rPr>
        <w:br/>
        <w:t>lub kopii poświadczonej notarialnie.</w:t>
      </w:r>
    </w:p>
    <w:p w14:paraId="2191DFC1" w14:textId="5AD7D38A" w:rsidR="00830CBB" w:rsidRPr="000327B9" w:rsidRDefault="00830CBB" w:rsidP="00BB0F5B">
      <w:pPr>
        <w:pStyle w:val="Akapitzlist"/>
        <w:numPr>
          <w:ilvl w:val="0"/>
          <w:numId w:val="25"/>
        </w:numPr>
        <w:spacing w:before="120"/>
        <w:ind w:left="426" w:hanging="426"/>
        <w:contextualSpacing w:val="0"/>
        <w:jc w:val="both"/>
        <w:rPr>
          <w:color w:val="FF0000"/>
        </w:rPr>
      </w:pPr>
      <w:r w:rsidRPr="00692301">
        <w:rPr>
          <w:rFonts w:cs="Arial"/>
        </w:rPr>
        <w:t xml:space="preserve">Te części Oferty (lub ewentualnych innych dokumentów składanych Zamawiającemu </w:t>
      </w:r>
      <w:r w:rsidRPr="00692301">
        <w:rPr>
          <w:rFonts w:cs="Arial"/>
        </w:rPr>
        <w:br/>
        <w:t xml:space="preserve">wraz z Ofertą), które </w:t>
      </w:r>
      <w:r>
        <w:rPr>
          <w:rFonts w:cs="Arial"/>
        </w:rPr>
        <w:t>Wykonawca</w:t>
      </w:r>
      <w:r w:rsidRPr="00692301">
        <w:rPr>
          <w:rFonts w:cs="Arial"/>
        </w:rPr>
        <w:t xml:space="preserve"> zastrzeże jako tajemnice przedsiębiorstwa </w:t>
      </w:r>
      <w:r w:rsidRPr="00692301">
        <w:rPr>
          <w:rFonts w:ascii="Calibri" w:hAnsi="Calibri" w:cs="Calibri"/>
        </w:rPr>
        <w:t xml:space="preserve">w rozumieniu </w:t>
      </w:r>
      <w:r w:rsidR="007C7DCA">
        <w:rPr>
          <w:rFonts w:ascii="Calibri" w:hAnsi="Calibri" w:cs="Calibri"/>
        </w:rPr>
        <w:t>podanym w dziale III ust. 8</w:t>
      </w:r>
      <w:r>
        <w:rPr>
          <w:rFonts w:ascii="Calibri" w:hAnsi="Calibri" w:cs="Calibri"/>
        </w:rPr>
        <w:t xml:space="preserve"> niniejszego </w:t>
      </w:r>
      <w:r>
        <w:rPr>
          <w:rFonts w:ascii="Calibri" w:hAnsi="Calibri" w:cs="Arial"/>
          <w:iCs/>
        </w:rPr>
        <w:t>Dokumentu Zamówienia</w:t>
      </w:r>
      <w:r>
        <w:rPr>
          <w:rFonts w:ascii="Calibri" w:hAnsi="Calibri" w:cs="Calibri"/>
        </w:rPr>
        <w:t xml:space="preserve"> </w:t>
      </w:r>
      <w:r w:rsidRPr="00692301">
        <w:rPr>
          <w:rFonts w:cs="Arial"/>
        </w:rPr>
        <w:t xml:space="preserve">zaleca się przedłożyć z widocznym oznaczeniem, że stanowią tajemnicę przedsiębiorstwa. </w:t>
      </w:r>
      <w:r w:rsidRPr="000327B9">
        <w:rPr>
          <w:rFonts w:cs="Arial"/>
          <w:b/>
        </w:rPr>
        <w:t xml:space="preserve">Zastrzeżenie tajemnicy przedsiębiorstwa nie może dotyczyć informacji, o których mowa w ust. </w:t>
      </w:r>
      <w:r>
        <w:rPr>
          <w:rFonts w:cs="Arial"/>
          <w:b/>
        </w:rPr>
        <w:t>2</w:t>
      </w:r>
      <w:r w:rsidRPr="000327B9">
        <w:rPr>
          <w:rFonts w:cs="Arial"/>
          <w:b/>
        </w:rPr>
        <w:t xml:space="preserve"> powyżej.</w:t>
      </w:r>
      <w:r w:rsidRPr="000327B9">
        <w:rPr>
          <w:rFonts w:cs="Arial"/>
        </w:rPr>
        <w:t xml:space="preserve"> </w:t>
      </w:r>
    </w:p>
    <w:p w14:paraId="7441BED6" w14:textId="77777777" w:rsidR="00830CBB" w:rsidRPr="001A30E8" w:rsidRDefault="00830CBB" w:rsidP="00BB0F5B">
      <w:pPr>
        <w:pStyle w:val="Akapitzlist"/>
        <w:numPr>
          <w:ilvl w:val="0"/>
          <w:numId w:val="25"/>
        </w:numPr>
        <w:spacing w:before="120"/>
        <w:ind w:left="426" w:hanging="426"/>
        <w:contextualSpacing w:val="0"/>
        <w:jc w:val="both"/>
        <w:rPr>
          <w:color w:val="FF0000"/>
        </w:rPr>
      </w:pPr>
      <w:r w:rsidRPr="003949BA">
        <w:t xml:space="preserve">Na wymaganą zawartość Oferty składają się informacje, </w:t>
      </w:r>
      <w:r>
        <w:t xml:space="preserve">o których mowa w </w:t>
      </w:r>
      <w:r w:rsidRPr="007C7DCA">
        <w:t xml:space="preserve">dziale V ust. 2 </w:t>
      </w:r>
      <w:r w:rsidRPr="003949BA">
        <w:t xml:space="preserve">niniejszego </w:t>
      </w:r>
      <w:r>
        <w:t>D</w:t>
      </w:r>
      <w:r w:rsidRPr="001A30E8">
        <w:rPr>
          <w:rFonts w:ascii="Calibri" w:hAnsi="Calibri" w:cs="Arial"/>
          <w:iCs/>
        </w:rPr>
        <w:t>okumentu Za</w:t>
      </w:r>
      <w:r>
        <w:rPr>
          <w:rFonts w:ascii="Calibri" w:hAnsi="Calibri" w:cs="Arial"/>
          <w:iCs/>
        </w:rPr>
        <w:t>mówienia</w:t>
      </w:r>
      <w:r w:rsidRPr="003949BA">
        <w:t xml:space="preserve">. </w:t>
      </w:r>
      <w:r w:rsidRPr="001A30E8">
        <w:rPr>
          <w:rFonts w:ascii="Calibri" w:hAnsi="Calibri" w:cs="Arial"/>
        </w:rPr>
        <w:t xml:space="preserve">Brak w Ofercie innych informacji co do realizacji </w:t>
      </w:r>
      <w:r w:rsidRPr="00AB09DA">
        <w:rPr>
          <w:rFonts w:ascii="Calibri" w:hAnsi="Calibri" w:cs="Arial"/>
        </w:rPr>
        <w:t xml:space="preserve">niniejszego zamówienia traktowany będzie jako akceptacja dla wykonania zamówienia na warunkach wskazanych w Zapytaniu Ofertowym, niniejszym </w:t>
      </w:r>
      <w:r w:rsidRPr="00AB09DA">
        <w:rPr>
          <w:rFonts w:ascii="Calibri" w:hAnsi="Calibri" w:cs="Arial"/>
          <w:iCs/>
        </w:rPr>
        <w:t>Dokumencie Zamówienia</w:t>
      </w:r>
      <w:r w:rsidRPr="00AB09DA">
        <w:rPr>
          <w:rFonts w:ascii="Calibri" w:hAnsi="Calibri" w:cs="Arial"/>
        </w:rPr>
        <w:t xml:space="preserve"> oraz jego załączników wskazanych w dziale I oraz Wzoru Umowy. W szczególności ewentualny brak w Ofercie terminu związania traktowany będzie jako złożenie Oferty z terminem związania </w:t>
      </w:r>
      <w:r w:rsidR="009F687E">
        <w:rPr>
          <w:rFonts w:ascii="Calibri" w:hAnsi="Calibri" w:cs="Arial"/>
        </w:rPr>
        <w:t>30</w:t>
      </w:r>
      <w:r w:rsidRPr="00AB09DA">
        <w:rPr>
          <w:rFonts w:ascii="Calibri" w:hAnsi="Calibri" w:cs="Arial"/>
        </w:rPr>
        <w:t>-dniowym wymaganym w dziale VIII ust. 6 niniejszego Dokumentu Zamówienia</w:t>
      </w:r>
    </w:p>
    <w:p w14:paraId="0EC58962" w14:textId="77777777" w:rsidR="00F46063" w:rsidRDefault="00F46063" w:rsidP="009F687E">
      <w:pPr>
        <w:pStyle w:val="Standard"/>
        <w:spacing w:before="120"/>
        <w:jc w:val="center"/>
        <w:rPr>
          <w:rFonts w:asciiTheme="minorHAnsi" w:hAnsiTheme="minorHAnsi"/>
          <w:b/>
          <w:sz w:val="22"/>
          <w:szCs w:val="22"/>
        </w:rPr>
      </w:pPr>
    </w:p>
    <w:p w14:paraId="1942FBC6" w14:textId="2322F2B3" w:rsidR="009F687E" w:rsidRPr="007D2917" w:rsidRDefault="009F687E" w:rsidP="009F687E">
      <w:pPr>
        <w:pStyle w:val="Standard"/>
        <w:spacing w:before="120"/>
        <w:jc w:val="center"/>
        <w:rPr>
          <w:rFonts w:asciiTheme="minorHAnsi" w:hAnsiTheme="minorHAnsi" w:cs="Arial"/>
          <w:b/>
          <w:sz w:val="22"/>
          <w:szCs w:val="22"/>
        </w:rPr>
      </w:pPr>
      <w:r w:rsidRPr="007D2917">
        <w:rPr>
          <w:rFonts w:asciiTheme="minorHAnsi" w:hAnsiTheme="minorHAnsi"/>
          <w:b/>
          <w:sz w:val="22"/>
          <w:szCs w:val="22"/>
        </w:rPr>
        <w:lastRenderedPageBreak/>
        <w:t>Dział V</w:t>
      </w:r>
      <w:r>
        <w:rPr>
          <w:rFonts w:asciiTheme="minorHAnsi" w:hAnsiTheme="minorHAnsi"/>
          <w:b/>
          <w:sz w:val="22"/>
          <w:szCs w:val="22"/>
        </w:rPr>
        <w:t>I</w:t>
      </w:r>
      <w:r w:rsidRPr="007D2917">
        <w:rPr>
          <w:rFonts w:asciiTheme="minorHAnsi" w:hAnsiTheme="minorHAnsi"/>
          <w:b/>
          <w:sz w:val="22"/>
          <w:szCs w:val="22"/>
        </w:rPr>
        <w:t xml:space="preserve">I. </w:t>
      </w:r>
      <w:r>
        <w:rPr>
          <w:rFonts w:asciiTheme="minorHAnsi" w:hAnsiTheme="minorHAnsi"/>
          <w:b/>
          <w:sz w:val="22"/>
          <w:szCs w:val="22"/>
        </w:rPr>
        <w:br/>
      </w:r>
      <w:r w:rsidRPr="007D2917">
        <w:rPr>
          <w:rFonts w:asciiTheme="minorHAnsi" w:hAnsiTheme="minorHAnsi" w:cs="Arial"/>
          <w:b/>
          <w:sz w:val="22"/>
          <w:szCs w:val="22"/>
        </w:rPr>
        <w:t>Opis sposobu obliczenia ceny za wykonanie zamówienia</w:t>
      </w:r>
      <w:r>
        <w:rPr>
          <w:rFonts w:asciiTheme="minorHAnsi" w:hAnsiTheme="minorHAnsi" w:cs="Arial"/>
          <w:b/>
          <w:sz w:val="22"/>
          <w:szCs w:val="22"/>
        </w:rPr>
        <w:t xml:space="preserve"> </w:t>
      </w:r>
    </w:p>
    <w:p w14:paraId="39C1A14A" w14:textId="77777777" w:rsidR="009F687E" w:rsidRDefault="009F687E" w:rsidP="00BB0F5B">
      <w:pPr>
        <w:pStyle w:val="Akapitzlist"/>
        <w:numPr>
          <w:ilvl w:val="3"/>
          <w:numId w:val="38"/>
        </w:numPr>
        <w:tabs>
          <w:tab w:val="clear" w:pos="2880"/>
          <w:tab w:val="num" w:pos="426"/>
        </w:tabs>
        <w:spacing w:before="120" w:after="0" w:line="240" w:lineRule="auto"/>
        <w:ind w:left="425" w:hanging="425"/>
        <w:contextualSpacing w:val="0"/>
        <w:jc w:val="both"/>
        <w:rPr>
          <w:rFonts w:ascii="Calibri" w:hAnsi="Calibri" w:cs="Arial"/>
        </w:rPr>
      </w:pPr>
      <w:r>
        <w:rPr>
          <w:rFonts w:ascii="Calibri" w:hAnsi="Calibri" w:cs="Arial"/>
        </w:rPr>
        <w:t xml:space="preserve">CENA ZA ZAMÓWIENIE </w:t>
      </w:r>
      <w:r w:rsidRPr="001A30E8">
        <w:rPr>
          <w:rFonts w:ascii="Calibri" w:hAnsi="Calibri" w:cs="Arial"/>
        </w:rPr>
        <w:t>jest</w:t>
      </w:r>
      <w:r w:rsidRPr="001A30E8">
        <w:rPr>
          <w:rFonts w:ascii="Calibri" w:hAnsi="Calibri" w:cs="Arial"/>
          <w:b/>
        </w:rPr>
        <w:t xml:space="preserve"> </w:t>
      </w:r>
      <w:r w:rsidRPr="001A30E8">
        <w:rPr>
          <w:rFonts w:ascii="Calibri" w:hAnsi="Calibri" w:cs="Arial"/>
        </w:rPr>
        <w:t xml:space="preserve">wynagrodzeniem Wykonawcy z tytułu wykonania całego zamówienia </w:t>
      </w:r>
      <w:r w:rsidR="00E870B6">
        <w:rPr>
          <w:rFonts w:ascii="Calibri" w:hAnsi="Calibri" w:cs="Arial"/>
        </w:rPr>
        <w:br/>
      </w:r>
      <w:r w:rsidRPr="001A30E8">
        <w:rPr>
          <w:rFonts w:ascii="Calibri" w:hAnsi="Calibri" w:cs="Arial"/>
        </w:rPr>
        <w:t xml:space="preserve">i stanowi cenę w rozumieniu art. 3 ust. 1 pkt. 1) ustawy z dnia 9 maja 2014 r. </w:t>
      </w:r>
      <w:r w:rsidRPr="001A30E8">
        <w:rPr>
          <w:rFonts w:ascii="Calibri" w:hAnsi="Calibri" w:cs="Arial"/>
        </w:rPr>
        <w:br/>
        <w:t xml:space="preserve">o informowaniu o cenach towarów i usług, którą należy skalkulować (obliczyć) stosownie </w:t>
      </w:r>
      <w:r w:rsidRPr="001A30E8">
        <w:rPr>
          <w:rFonts w:ascii="Calibri" w:hAnsi="Calibri" w:cs="Arial"/>
        </w:rPr>
        <w:br/>
        <w:t>do wymagań minimum zawartych w ust. 2 i 3 niniejszego działu.</w:t>
      </w:r>
    </w:p>
    <w:p w14:paraId="54555CDD" w14:textId="3C35C2EA" w:rsidR="009F687E" w:rsidRPr="00E870B6" w:rsidRDefault="009F687E" w:rsidP="00BB0F5B">
      <w:pPr>
        <w:pStyle w:val="Akapitzlist"/>
        <w:numPr>
          <w:ilvl w:val="3"/>
          <w:numId w:val="38"/>
        </w:numPr>
        <w:tabs>
          <w:tab w:val="clear" w:pos="2880"/>
          <w:tab w:val="num" w:pos="426"/>
        </w:tabs>
        <w:spacing w:before="120" w:after="0" w:line="240" w:lineRule="auto"/>
        <w:ind w:left="425" w:hanging="425"/>
        <w:contextualSpacing w:val="0"/>
        <w:jc w:val="both"/>
        <w:rPr>
          <w:rFonts w:ascii="Calibri" w:hAnsi="Calibri" w:cs="Arial"/>
          <w:sz w:val="16"/>
        </w:rPr>
      </w:pPr>
      <w:r w:rsidRPr="009F687E">
        <w:rPr>
          <w:b/>
          <w:bCs/>
          <w:i/>
          <w:iCs/>
        </w:rPr>
        <w:t>CENĄ ZA ZAMÓWIENIE</w:t>
      </w:r>
      <w:r>
        <w:t xml:space="preserve">”) powinno być skalkulowane jako cena ryczałtowa jako </w:t>
      </w:r>
      <w:r w:rsidRPr="009F687E">
        <w:rPr>
          <w:b/>
          <w:bCs/>
          <w:u w:val="single"/>
        </w:rPr>
        <w:t>jedna kwota</w:t>
      </w:r>
      <w:r>
        <w:t xml:space="preserve">, zawierająca w sobie wszystkie leżące po stronie Wykonawcy koszty realizacji usług stanowiących przedmiot niniejszego zamówienia (zamówienia stanowiącego przedmiot niniejszego postępowania, stosownie do </w:t>
      </w:r>
      <w:r w:rsidRPr="00E870B6">
        <w:rPr>
          <w:b/>
          <w:bCs/>
        </w:rPr>
        <w:t>działu I</w:t>
      </w:r>
      <w:r>
        <w:t xml:space="preserve"> niniejszego Dokumentu Zamówienia </w:t>
      </w:r>
      <w:r w:rsidR="00E870B6">
        <w:t xml:space="preserve">dla </w:t>
      </w:r>
      <w:r w:rsidR="00E870B6" w:rsidRPr="00BB67E8">
        <w:t xml:space="preserve">wskazanych </w:t>
      </w:r>
      <w:r w:rsidR="00BB67E8" w:rsidRPr="00BB67E8">
        <w:t>tam wszystkich</w:t>
      </w:r>
      <w:r w:rsidR="00E870B6" w:rsidRPr="00BB67E8">
        <w:t xml:space="preserve"> Uczestników</w:t>
      </w:r>
      <w:r w:rsidR="00E870B6">
        <w:t xml:space="preserve"> szkolenia), uwzględniające w sobie również koszty na wynagrodzenie osób, którymi Wykonawca </w:t>
      </w:r>
      <w:r>
        <w:t xml:space="preserve">posłuży się do realizacji </w:t>
      </w:r>
      <w:r w:rsidRPr="007D1256">
        <w:t xml:space="preserve">zamówienia </w:t>
      </w:r>
      <w:r w:rsidR="00E870B6" w:rsidRPr="007D1256">
        <w:t>[w szczególności osób skierowanych do przeprowadzenia szkoleń, o których mowa w dziale V ust. 1 pkt 3) niniejszego</w:t>
      </w:r>
      <w:r w:rsidR="00E870B6">
        <w:t xml:space="preserve"> Dokumentu Zamówienia], w tym koszty ich zakwaterowania i wyżywienia na terenie Szczecina (jako miejsca realizacji szkolenia w przypadku realizacji w sposób stacjonarny)</w:t>
      </w:r>
      <w:r>
        <w:t>.</w:t>
      </w:r>
    </w:p>
    <w:p w14:paraId="69D860FA" w14:textId="03085ED0" w:rsidR="009F687E" w:rsidRPr="00F06EE4" w:rsidRDefault="009F687E" w:rsidP="00BB0F5B">
      <w:pPr>
        <w:pStyle w:val="Akapitzlist"/>
        <w:numPr>
          <w:ilvl w:val="3"/>
          <w:numId w:val="38"/>
        </w:numPr>
        <w:tabs>
          <w:tab w:val="clear" w:pos="2880"/>
          <w:tab w:val="num" w:pos="426"/>
        </w:tabs>
        <w:spacing w:before="120" w:after="0" w:line="240" w:lineRule="auto"/>
        <w:ind w:left="425" w:hanging="425"/>
        <w:contextualSpacing w:val="0"/>
        <w:jc w:val="both"/>
        <w:rPr>
          <w:rFonts w:ascii="Calibri" w:hAnsi="Calibri" w:cs="Arial"/>
          <w:sz w:val="16"/>
        </w:rPr>
      </w:pPr>
      <w:r w:rsidRPr="00E870B6">
        <w:rPr>
          <w:rFonts w:ascii="Calibri" w:hAnsi="Calibri" w:cs="Arial"/>
        </w:rPr>
        <w:t xml:space="preserve">CENA ZA ZAMÓWIENIE winna być wyrażona w złotych polskich (PLN) i musi uwzględniać w sobie również należności publiczno-prawne Wykonawcy, w tym </w:t>
      </w:r>
      <w:r w:rsidRPr="00E870B6">
        <w:rPr>
          <w:rFonts w:ascii="Calibri" w:hAnsi="Calibri" w:cs="Arial"/>
          <w:b/>
        </w:rPr>
        <w:t>podatek od towarów i usług</w:t>
      </w:r>
      <w:r w:rsidRPr="00E870B6">
        <w:rPr>
          <w:rFonts w:ascii="Calibri" w:hAnsi="Calibri" w:cs="Arial"/>
        </w:rPr>
        <w:t xml:space="preserve"> (podatek VAT), jeżeli na podstawie obowiązujących w Polsce przepisów prawa, w tym przepisów ustawy </w:t>
      </w:r>
      <w:r w:rsidRPr="00E870B6">
        <w:rPr>
          <w:rFonts w:ascii="Calibri" w:hAnsi="Calibri" w:cs="Arial"/>
        </w:rPr>
        <w:br/>
        <w:t xml:space="preserve">z dnia 11 marca 2004 o podatku od towarów i usług - dalej zwaną </w:t>
      </w:r>
      <w:r w:rsidRPr="00E870B6">
        <w:rPr>
          <w:rFonts w:ascii="Calibri" w:hAnsi="Calibri" w:cs="Arial"/>
          <w:b/>
          <w:bCs/>
          <w:i/>
          <w:iCs/>
        </w:rPr>
        <w:t>„ustawą o podatku VAT”</w:t>
      </w:r>
      <w:r w:rsidRPr="00E870B6">
        <w:rPr>
          <w:rFonts w:ascii="Calibri" w:hAnsi="Calibri" w:cs="Arial"/>
        </w:rPr>
        <w:t xml:space="preserve"> - czynności wchodzące w zakres oferowanego zamówienia podlegają obciążeniu tymi podatkami w odniesieniu do Wykonawcy. </w:t>
      </w:r>
      <w:r w:rsidRPr="00E870B6">
        <w:rPr>
          <w:rFonts w:ascii="Calibri" w:hAnsi="Calibri" w:cs="Arial"/>
          <w:b/>
          <w:u w:val="single"/>
        </w:rPr>
        <w:t xml:space="preserve">Nie kalkuluje się podatku VAT w CENIE ZA ZAMÓWIENIE w tych sytuacjach i zakresie, </w:t>
      </w:r>
      <w:r w:rsidR="00E870B6">
        <w:rPr>
          <w:rFonts w:ascii="Calibri" w:hAnsi="Calibri" w:cs="Arial"/>
          <w:b/>
          <w:u w:val="single"/>
        </w:rPr>
        <w:br/>
      </w:r>
      <w:r w:rsidRPr="00E870B6">
        <w:rPr>
          <w:rFonts w:ascii="Calibri" w:hAnsi="Calibri" w:cs="Arial"/>
          <w:b/>
          <w:u w:val="single"/>
        </w:rPr>
        <w:t>w jakim zgodnie z ustawą o podatku VAT obowiązek podatkowy VAT powstaje u Zamawiającego</w:t>
      </w:r>
      <w:r w:rsidRPr="00E870B6">
        <w:rPr>
          <w:rFonts w:ascii="Calibri" w:hAnsi="Calibri" w:cs="Arial"/>
          <w:u w:val="single"/>
        </w:rPr>
        <w:t>.</w:t>
      </w:r>
      <w:r w:rsidRPr="00E41A48">
        <w:rPr>
          <w:vertAlign w:val="superscript"/>
        </w:rPr>
        <w:footnoteReference w:id="3"/>
      </w:r>
      <w:r w:rsidRPr="00E870B6">
        <w:rPr>
          <w:rFonts w:ascii="Calibri" w:hAnsi="Calibri" w:cs="Arial"/>
        </w:rPr>
        <w:t xml:space="preserve"> Zamawiający informuje jednocześnie, iż jest czynnym podatnikiem VAT.</w:t>
      </w:r>
    </w:p>
    <w:p w14:paraId="2D0D36BB" w14:textId="0BA367D3" w:rsidR="009F687E" w:rsidRPr="00F06EE4" w:rsidRDefault="009F687E" w:rsidP="00F06EE4">
      <w:pPr>
        <w:pStyle w:val="Akapitzlist"/>
        <w:numPr>
          <w:ilvl w:val="3"/>
          <w:numId w:val="38"/>
        </w:numPr>
        <w:tabs>
          <w:tab w:val="clear" w:pos="2880"/>
          <w:tab w:val="num" w:pos="426"/>
        </w:tabs>
        <w:spacing w:before="120" w:after="0" w:line="240" w:lineRule="auto"/>
        <w:ind w:left="425" w:hanging="425"/>
        <w:contextualSpacing w:val="0"/>
        <w:jc w:val="both"/>
        <w:rPr>
          <w:rFonts w:ascii="Calibri" w:hAnsi="Calibri" w:cs="Arial"/>
          <w:sz w:val="16"/>
        </w:rPr>
      </w:pPr>
      <w:r w:rsidRPr="00F06EE4">
        <w:rPr>
          <w:rFonts w:ascii="Calibri" w:hAnsi="Calibri"/>
          <w:b/>
          <w:lang w:eastAsia="zh-CN"/>
        </w:rPr>
        <w:t xml:space="preserve">CENA ZA ZAMÓWIENIE </w:t>
      </w:r>
      <w:r w:rsidRPr="00F06EE4">
        <w:rPr>
          <w:rFonts w:ascii="Calibri" w:hAnsi="Calibri"/>
          <w:lang w:eastAsia="zh-CN"/>
        </w:rPr>
        <w:t>służyć będzie porównaniu ofert w celu wyboru Oferty Najkorzystniejszej, stosownie do postanowień działu X niniejszego</w:t>
      </w:r>
      <w:r w:rsidRPr="00F06EE4">
        <w:rPr>
          <w:rFonts w:ascii="Calibri" w:hAnsi="Calibri" w:cs="Arial"/>
          <w:iCs/>
        </w:rPr>
        <w:t xml:space="preserve"> Dokumentu Zamówienia</w:t>
      </w:r>
      <w:r w:rsidRPr="00F06EE4">
        <w:rPr>
          <w:rFonts w:ascii="Calibri" w:hAnsi="Calibri"/>
          <w:lang w:eastAsia="zh-CN"/>
        </w:rPr>
        <w:t xml:space="preserve">. </w:t>
      </w:r>
    </w:p>
    <w:p w14:paraId="6EF96A97" w14:textId="77777777" w:rsidR="00E870B6" w:rsidRPr="00722F14" w:rsidRDefault="00E870B6" w:rsidP="00E870B6">
      <w:pPr>
        <w:spacing w:before="120" w:after="0" w:line="240" w:lineRule="auto"/>
        <w:jc w:val="center"/>
        <w:rPr>
          <w:rFonts w:ascii="Calibri" w:hAnsi="Calibri" w:cs="Arial"/>
          <w:b/>
        </w:rPr>
      </w:pPr>
      <w:r>
        <w:rPr>
          <w:rFonts w:ascii="Calibri" w:hAnsi="Calibri" w:cs="Arial"/>
          <w:b/>
        </w:rPr>
        <w:t xml:space="preserve">Dział </w:t>
      </w:r>
      <w:r w:rsidRPr="00722F14">
        <w:rPr>
          <w:rFonts w:ascii="Calibri" w:hAnsi="Calibri" w:cs="Arial"/>
          <w:b/>
        </w:rPr>
        <w:t>V</w:t>
      </w:r>
      <w:r>
        <w:rPr>
          <w:rFonts w:ascii="Calibri" w:hAnsi="Calibri" w:cs="Arial"/>
          <w:b/>
        </w:rPr>
        <w:t>III</w:t>
      </w:r>
      <w:r w:rsidRPr="00722F14">
        <w:rPr>
          <w:rFonts w:ascii="Calibri" w:hAnsi="Calibri" w:cs="Arial"/>
          <w:b/>
        </w:rPr>
        <w:t xml:space="preserve">. </w:t>
      </w:r>
      <w:r>
        <w:rPr>
          <w:rFonts w:ascii="Calibri" w:hAnsi="Calibri" w:cs="Arial"/>
          <w:b/>
        </w:rPr>
        <w:br/>
      </w:r>
      <w:r w:rsidRPr="00722F14">
        <w:rPr>
          <w:rFonts w:ascii="Calibri" w:hAnsi="Calibri" w:cs="Arial"/>
          <w:b/>
        </w:rPr>
        <w:t xml:space="preserve">Termin </w:t>
      </w:r>
      <w:r>
        <w:rPr>
          <w:rFonts w:ascii="Calibri" w:hAnsi="Calibri" w:cs="Arial"/>
          <w:b/>
        </w:rPr>
        <w:t xml:space="preserve">i miejsce </w:t>
      </w:r>
      <w:r w:rsidRPr="00722F14">
        <w:rPr>
          <w:rFonts w:ascii="Calibri" w:hAnsi="Calibri" w:cs="Arial"/>
          <w:b/>
        </w:rPr>
        <w:t xml:space="preserve">złożenia </w:t>
      </w:r>
      <w:r>
        <w:rPr>
          <w:rFonts w:ascii="Calibri" w:hAnsi="Calibri" w:cs="Arial"/>
          <w:b/>
        </w:rPr>
        <w:t>O</w:t>
      </w:r>
      <w:r w:rsidRPr="00722F14">
        <w:rPr>
          <w:rFonts w:ascii="Calibri" w:hAnsi="Calibri" w:cs="Arial"/>
          <w:b/>
        </w:rPr>
        <w:t>fert</w:t>
      </w:r>
    </w:p>
    <w:p w14:paraId="717B07B5" w14:textId="36D35C5F" w:rsidR="0075264F" w:rsidRPr="0075264F" w:rsidRDefault="00E870B6" w:rsidP="00BB0F5B">
      <w:pPr>
        <w:pStyle w:val="Akapitzlist"/>
        <w:numPr>
          <w:ilvl w:val="3"/>
          <w:numId w:val="25"/>
        </w:numPr>
        <w:spacing w:before="120"/>
        <w:ind w:left="425" w:hanging="425"/>
        <w:contextualSpacing w:val="0"/>
        <w:jc w:val="both"/>
        <w:rPr>
          <w:color w:val="FF0000"/>
        </w:rPr>
      </w:pPr>
      <w:r>
        <w:rPr>
          <w:rFonts w:ascii="Calibri" w:hAnsi="Calibri" w:cs="Arial"/>
        </w:rPr>
        <w:t xml:space="preserve">Przygotowaną stosownie do działu V i VI niniejszego </w:t>
      </w:r>
      <w:r>
        <w:rPr>
          <w:rFonts w:ascii="Calibri" w:hAnsi="Calibri" w:cs="Arial"/>
          <w:iCs/>
        </w:rPr>
        <w:t>dokumentu Zapytania Ofertowego</w:t>
      </w:r>
      <w:r>
        <w:rPr>
          <w:rFonts w:ascii="Calibri" w:hAnsi="Calibri" w:cs="Arial"/>
        </w:rPr>
        <w:t xml:space="preserve"> O</w:t>
      </w:r>
      <w:r w:rsidRPr="00722F14">
        <w:rPr>
          <w:rFonts w:ascii="Calibri" w:hAnsi="Calibri" w:cs="Arial"/>
        </w:rPr>
        <w:t xml:space="preserve">fertę należy złożyć najpóźniej </w:t>
      </w:r>
      <w:r w:rsidRPr="00F46063">
        <w:rPr>
          <w:rFonts w:ascii="Calibri" w:hAnsi="Calibri" w:cs="Arial"/>
          <w:b/>
          <w:u w:val="single"/>
        </w:rPr>
        <w:t xml:space="preserve">w dniu </w:t>
      </w:r>
      <w:r w:rsidR="00F46063" w:rsidRPr="00F46063">
        <w:rPr>
          <w:rFonts w:ascii="Calibri" w:hAnsi="Calibri" w:cs="Arial"/>
          <w:b/>
          <w:u w:val="single"/>
        </w:rPr>
        <w:t>27</w:t>
      </w:r>
      <w:r w:rsidRPr="00F46063">
        <w:rPr>
          <w:rFonts w:ascii="Calibri" w:hAnsi="Calibri" w:cs="Arial"/>
          <w:b/>
          <w:u w:val="single"/>
        </w:rPr>
        <w:t>.</w:t>
      </w:r>
      <w:r w:rsidR="00BB67E8" w:rsidRPr="00F46063">
        <w:rPr>
          <w:rFonts w:ascii="Calibri" w:hAnsi="Calibri" w:cs="Arial"/>
          <w:b/>
          <w:u w:val="single"/>
        </w:rPr>
        <w:t>01.2021</w:t>
      </w:r>
      <w:r w:rsidRPr="00F46063">
        <w:rPr>
          <w:rFonts w:ascii="Calibri" w:hAnsi="Calibri" w:cs="Arial"/>
          <w:b/>
          <w:u w:val="single"/>
        </w:rPr>
        <w:t xml:space="preserve"> r. do godz. 12</w:t>
      </w:r>
      <w:r w:rsidR="00E8306A" w:rsidRPr="00F46063">
        <w:rPr>
          <w:rFonts w:ascii="Calibri" w:hAnsi="Calibri" w:cs="Arial"/>
          <w:b/>
          <w:u w:val="single"/>
        </w:rPr>
        <w:t>.00</w:t>
      </w:r>
      <w:r w:rsidRPr="00F46063">
        <w:rPr>
          <w:rFonts w:ascii="Calibri" w:hAnsi="Calibri" w:cs="Arial"/>
          <w:b/>
          <w:u w:val="single"/>
        </w:rPr>
        <w:t>.</w:t>
      </w:r>
      <w:r w:rsidRPr="00F46063">
        <w:rPr>
          <w:rFonts w:ascii="Calibri" w:hAnsi="Calibri" w:cs="Arial"/>
          <w:b/>
        </w:rPr>
        <w:t xml:space="preserve"> </w:t>
      </w:r>
      <w:r w:rsidRPr="00F46063">
        <w:rPr>
          <w:rFonts w:ascii="Calibri" w:hAnsi="Calibri" w:cs="Arial"/>
        </w:rPr>
        <w:t xml:space="preserve">Niniejszy </w:t>
      </w:r>
      <w:r w:rsidRPr="00BE59F9">
        <w:rPr>
          <w:rFonts w:ascii="Calibri" w:hAnsi="Calibri" w:cs="Arial"/>
        </w:rPr>
        <w:t>termin uznaje się za zachow</w:t>
      </w:r>
      <w:r>
        <w:rPr>
          <w:rFonts w:ascii="Calibri" w:hAnsi="Calibri" w:cs="Arial"/>
        </w:rPr>
        <w:t>any, jeżeli przed jego upływem O</w:t>
      </w:r>
      <w:r w:rsidRPr="00BE59F9">
        <w:rPr>
          <w:rFonts w:ascii="Calibri" w:hAnsi="Calibri" w:cs="Arial"/>
        </w:rPr>
        <w:t xml:space="preserve">ferta zostanie złożona </w:t>
      </w:r>
      <w:r w:rsidR="0075264F" w:rsidRPr="0075264F">
        <w:rPr>
          <w:rFonts w:ascii="Calibri" w:hAnsi="Calibri" w:cs="Arial"/>
          <w:b/>
          <w:bCs/>
        </w:rPr>
        <w:t xml:space="preserve">w Kancelarii Głównej Zachodniopomorskiego Uniwersytetu Technologicznego w Szczecinie, 70-310 Szczecin, al. Piastów </w:t>
      </w:r>
      <w:r w:rsidR="0075264F">
        <w:rPr>
          <w:rFonts w:ascii="Calibri" w:hAnsi="Calibri" w:cs="Arial"/>
          <w:b/>
          <w:bCs/>
        </w:rPr>
        <w:t>17</w:t>
      </w:r>
      <w:r w:rsidR="0075264F" w:rsidRPr="0075264F">
        <w:rPr>
          <w:rFonts w:ascii="Calibri" w:hAnsi="Calibri" w:cs="Arial"/>
          <w:b/>
        </w:rPr>
        <w:t>.</w:t>
      </w:r>
      <w:r w:rsidR="0075264F">
        <w:rPr>
          <w:rStyle w:val="Odwoanieprzypisudolnego"/>
          <w:rFonts w:ascii="Calibri" w:hAnsi="Calibri" w:cs="Arial"/>
          <w:b/>
        </w:rPr>
        <w:footnoteReference w:id="4"/>
      </w:r>
      <w:r w:rsidR="0075264F" w:rsidRPr="0075264F">
        <w:rPr>
          <w:rFonts w:ascii="Calibri" w:hAnsi="Calibri" w:cs="Arial"/>
          <w:b/>
        </w:rPr>
        <w:t xml:space="preserve"> </w:t>
      </w:r>
      <w:r w:rsidR="0075264F" w:rsidRPr="0075264F">
        <w:rPr>
          <w:rFonts w:cstheme="minorHAnsi"/>
        </w:rPr>
        <w:t xml:space="preserve">Zaleca </w:t>
      </w:r>
      <w:r w:rsidR="0075264F">
        <w:rPr>
          <w:rFonts w:cstheme="minorHAnsi"/>
        </w:rPr>
        <w:br/>
      </w:r>
      <w:r w:rsidR="0075264F" w:rsidRPr="0075264F">
        <w:rPr>
          <w:rFonts w:cstheme="minorHAnsi"/>
        </w:rPr>
        <w:t xml:space="preserve">się, aby Oferta została przedłożona w powyższe miejsce </w:t>
      </w:r>
      <w:r w:rsidR="0075264F" w:rsidRPr="0075264F">
        <w:rPr>
          <w:rFonts w:cstheme="minorHAnsi"/>
          <w:b/>
        </w:rPr>
        <w:t>w zamkniętym opakowaniu</w:t>
      </w:r>
      <w:r w:rsidR="0075264F" w:rsidRPr="0075264F">
        <w:rPr>
          <w:rFonts w:cstheme="minorHAnsi"/>
        </w:rPr>
        <w:t xml:space="preserve"> oznaczonym </w:t>
      </w:r>
      <w:r w:rsidR="0075264F" w:rsidRPr="0075264F">
        <w:rPr>
          <w:rFonts w:cstheme="minorHAnsi"/>
        </w:rPr>
        <w:br/>
        <w:t xml:space="preserve">w następujący sposób: </w:t>
      </w:r>
    </w:p>
    <w:p w14:paraId="17E3977A" w14:textId="77777777" w:rsidR="0075264F" w:rsidRPr="00393E0F" w:rsidRDefault="0075264F" w:rsidP="0075264F">
      <w:pPr>
        <w:spacing w:before="120" w:after="0" w:line="240" w:lineRule="auto"/>
        <w:ind w:left="992"/>
        <w:rPr>
          <w:rFonts w:cstheme="minorHAnsi"/>
          <w:b/>
        </w:rPr>
      </w:pPr>
      <w:r>
        <w:rPr>
          <w:rFonts w:cstheme="minorHAnsi"/>
          <w:b/>
        </w:rPr>
        <w:t>Zachodniopomorski Uniwersytet Technologiczny w Szczecinie</w:t>
      </w:r>
    </w:p>
    <w:p w14:paraId="1136EC61" w14:textId="77777777" w:rsidR="0075264F" w:rsidRPr="00393E0F" w:rsidRDefault="0075264F" w:rsidP="0075264F">
      <w:pPr>
        <w:spacing w:after="0" w:line="240" w:lineRule="auto"/>
        <w:ind w:left="993"/>
        <w:rPr>
          <w:rFonts w:cstheme="minorHAnsi"/>
          <w:b/>
        </w:rPr>
      </w:pPr>
      <w:r>
        <w:rPr>
          <w:rFonts w:cstheme="minorHAnsi"/>
          <w:b/>
        </w:rPr>
        <w:t>Szczecin, Al. Piastów 17</w:t>
      </w:r>
    </w:p>
    <w:p w14:paraId="0316FC8A" w14:textId="77777777" w:rsidR="0075264F" w:rsidRPr="00393E0F" w:rsidRDefault="0075264F" w:rsidP="0075264F">
      <w:pPr>
        <w:pStyle w:val="Standard"/>
        <w:spacing w:before="120"/>
        <w:ind w:left="993"/>
        <w:outlineLvl w:val="0"/>
        <w:rPr>
          <w:rFonts w:asciiTheme="minorHAnsi" w:hAnsiTheme="minorHAnsi" w:cstheme="minorHAnsi"/>
          <w:sz w:val="22"/>
          <w:szCs w:val="22"/>
        </w:rPr>
      </w:pPr>
      <w:r w:rsidRPr="00393E0F">
        <w:rPr>
          <w:rFonts w:asciiTheme="minorHAnsi" w:hAnsiTheme="minorHAnsi" w:cstheme="minorHAnsi"/>
          <w:sz w:val="22"/>
          <w:szCs w:val="22"/>
        </w:rPr>
        <w:t xml:space="preserve">z dopiskiem według wzoru: </w:t>
      </w:r>
    </w:p>
    <w:p w14:paraId="23E2EF8F" w14:textId="0D5A1121" w:rsidR="0075264F" w:rsidRPr="0075264F" w:rsidRDefault="0075264F" w:rsidP="0075264F">
      <w:pPr>
        <w:spacing w:before="120"/>
        <w:ind w:left="993"/>
        <w:jc w:val="both"/>
        <w:rPr>
          <w:rFonts w:cstheme="minorHAnsi"/>
          <w:b/>
          <w:bCs/>
          <w:i/>
        </w:rPr>
      </w:pPr>
      <w:r w:rsidRPr="00421F74">
        <w:rPr>
          <w:rFonts w:cstheme="minorHAnsi"/>
          <w:b/>
          <w:bCs/>
          <w:i/>
          <w:iCs/>
        </w:rPr>
        <w:lastRenderedPageBreak/>
        <w:t xml:space="preserve">„Oferta na </w:t>
      </w:r>
      <w:r w:rsidRPr="0075264F">
        <w:rPr>
          <w:rFonts w:ascii="Calibri" w:hAnsi="Calibri" w:cs="Calibri"/>
          <w:b/>
          <w:bCs/>
          <w:color w:val="000000"/>
        </w:rPr>
        <w:t>wykonanie usług szkolenia w zakresie audytora wewnętrznego zintegrowanego systemu zarzadzania</w:t>
      </w:r>
      <w:r>
        <w:rPr>
          <w:rFonts w:cstheme="minorHAnsi"/>
          <w:b/>
          <w:bCs/>
          <w:i/>
        </w:rPr>
        <w:t xml:space="preserve">. </w:t>
      </w:r>
      <w:r w:rsidRPr="000A38DB">
        <w:rPr>
          <w:rFonts w:cstheme="minorHAnsi"/>
          <w:b/>
          <w:bCs/>
          <w:i/>
        </w:rPr>
        <w:t>Znak</w:t>
      </w:r>
      <w:r w:rsidRPr="000A38DB">
        <w:rPr>
          <w:rFonts w:ascii="Calibri" w:hAnsi="Calibri" w:cs="Calibri"/>
          <w:b/>
          <w:bCs/>
          <w:i/>
        </w:rPr>
        <w:t xml:space="preserve"> (numer referencyjny) </w:t>
      </w:r>
      <w:r w:rsidRPr="007D1256">
        <w:rPr>
          <w:rFonts w:ascii="Calibri" w:hAnsi="Calibri" w:cs="Calibri"/>
          <w:b/>
          <w:bCs/>
          <w:i/>
        </w:rPr>
        <w:t xml:space="preserve">postępowania: </w:t>
      </w:r>
      <w:r w:rsidRPr="007D1256">
        <w:rPr>
          <w:rFonts w:ascii="Calibri" w:hAnsi="Calibri" w:cs="Calibri"/>
          <w:b/>
          <w:i/>
        </w:rPr>
        <w:t>ZP/</w:t>
      </w:r>
      <w:proofErr w:type="spellStart"/>
      <w:r w:rsidR="00CE1A0C" w:rsidRPr="007D1256">
        <w:rPr>
          <w:rFonts w:ascii="Calibri" w:hAnsi="Calibri" w:cs="Calibri"/>
          <w:b/>
          <w:i/>
        </w:rPr>
        <w:t>WIMiM</w:t>
      </w:r>
      <w:proofErr w:type="spellEnd"/>
      <w:r w:rsidR="00CE1A0C" w:rsidRPr="007D1256">
        <w:rPr>
          <w:rFonts w:ascii="Calibri" w:hAnsi="Calibri" w:cs="Calibri"/>
          <w:b/>
          <w:i/>
        </w:rPr>
        <w:t>/847/</w:t>
      </w:r>
      <w:r w:rsidRPr="007D1256">
        <w:rPr>
          <w:rFonts w:ascii="Calibri" w:hAnsi="Calibri" w:cs="Calibri"/>
          <w:b/>
          <w:i/>
        </w:rPr>
        <w:t>2020</w:t>
      </w:r>
      <w:r w:rsidRPr="007D1256">
        <w:rPr>
          <w:rFonts w:ascii="Calibri" w:hAnsi="Calibri" w:cs="Arial"/>
          <w:b/>
          <w:i/>
        </w:rPr>
        <w:t xml:space="preserve">. </w:t>
      </w:r>
      <w:r w:rsidRPr="000A38DB">
        <w:rPr>
          <w:rFonts w:cstheme="minorHAnsi"/>
          <w:b/>
          <w:i/>
        </w:rPr>
        <w:t>Nie otwierać przed wyznaczonym w postępowania terminem otwarcia ofert.</w:t>
      </w:r>
      <w:r w:rsidRPr="000A38DB">
        <w:rPr>
          <w:rFonts w:cstheme="minorHAnsi"/>
          <w:b/>
          <w:bCs/>
          <w:i/>
          <w:iCs/>
        </w:rPr>
        <w:t>”</w:t>
      </w:r>
    </w:p>
    <w:p w14:paraId="540D07FC" w14:textId="77777777" w:rsidR="00E870B6" w:rsidRPr="00BE59F9" w:rsidRDefault="00E870B6" w:rsidP="00BB0F5B">
      <w:pPr>
        <w:pStyle w:val="Akapitzlist"/>
        <w:numPr>
          <w:ilvl w:val="3"/>
          <w:numId w:val="25"/>
        </w:numPr>
        <w:spacing w:before="120"/>
        <w:ind w:left="426" w:hanging="426"/>
        <w:contextualSpacing w:val="0"/>
        <w:jc w:val="both"/>
        <w:rPr>
          <w:color w:val="FF0000"/>
        </w:rPr>
      </w:pPr>
      <w:r w:rsidRPr="00146F0E">
        <w:rPr>
          <w:rFonts w:ascii="Calibri" w:hAnsi="Calibri" w:cs="Arial"/>
        </w:rPr>
        <w:t xml:space="preserve">Składający </w:t>
      </w:r>
      <w:r>
        <w:rPr>
          <w:rFonts w:ascii="Calibri" w:hAnsi="Calibri" w:cs="Arial"/>
        </w:rPr>
        <w:t>Ofertę Wykonawca</w:t>
      </w:r>
      <w:r w:rsidRPr="00146F0E">
        <w:rPr>
          <w:rFonts w:ascii="Calibri" w:hAnsi="Calibri" w:cs="Arial"/>
        </w:rPr>
        <w:t xml:space="preserve"> może ją zmienić lub wycofać (i ewentualnie złożyć ponownie), </w:t>
      </w:r>
      <w:r w:rsidRPr="00146F0E">
        <w:rPr>
          <w:rFonts w:ascii="Calibri" w:hAnsi="Calibri" w:cs="Arial"/>
        </w:rPr>
        <w:br/>
        <w:t>pod warunkiem, że czynności te zostaną dokonane przed upływem Terminu Składania Ofert.</w:t>
      </w:r>
    </w:p>
    <w:p w14:paraId="12F82086" w14:textId="77777777" w:rsidR="00E870B6" w:rsidRPr="004360AC" w:rsidRDefault="00E870B6" w:rsidP="00BB0F5B">
      <w:pPr>
        <w:pStyle w:val="Akapitzlist"/>
        <w:numPr>
          <w:ilvl w:val="3"/>
          <w:numId w:val="25"/>
        </w:numPr>
        <w:spacing w:before="120"/>
        <w:ind w:left="426" w:hanging="426"/>
        <w:contextualSpacing w:val="0"/>
        <w:jc w:val="both"/>
        <w:rPr>
          <w:color w:val="FF0000"/>
        </w:rPr>
      </w:pPr>
      <w:r w:rsidRPr="00BE59F9">
        <w:rPr>
          <w:rFonts w:ascii="Calibri" w:hAnsi="Calibri" w:cs="Arial"/>
        </w:rPr>
        <w:t xml:space="preserve">Oferty złożone po Terminie Składania Ofert zostaną zwrócone </w:t>
      </w:r>
      <w:r>
        <w:rPr>
          <w:rFonts w:ascii="Calibri" w:hAnsi="Calibri" w:cs="Arial"/>
        </w:rPr>
        <w:t>Wykonawcą</w:t>
      </w:r>
      <w:r w:rsidRPr="00BE59F9">
        <w:rPr>
          <w:rFonts w:ascii="Calibri" w:hAnsi="Calibri" w:cs="Arial"/>
        </w:rPr>
        <w:t xml:space="preserve">, którzy je złożyli, </w:t>
      </w:r>
      <w:r w:rsidRPr="00BE59F9">
        <w:rPr>
          <w:rFonts w:ascii="Calibri" w:hAnsi="Calibri" w:cs="Arial"/>
        </w:rPr>
        <w:br/>
        <w:t>jeżeli złożą Zamawiającemu wniosek o zwrot takiej Oferty.</w:t>
      </w:r>
    </w:p>
    <w:p w14:paraId="54045D37" w14:textId="77777777" w:rsidR="00E870B6" w:rsidRPr="004360AC" w:rsidRDefault="00E870B6" w:rsidP="00BB0F5B">
      <w:pPr>
        <w:pStyle w:val="Akapitzlist"/>
        <w:numPr>
          <w:ilvl w:val="3"/>
          <w:numId w:val="25"/>
        </w:numPr>
        <w:spacing w:before="120"/>
        <w:ind w:left="426" w:hanging="426"/>
        <w:contextualSpacing w:val="0"/>
        <w:jc w:val="both"/>
        <w:rPr>
          <w:color w:val="FF0000"/>
        </w:rPr>
      </w:pPr>
      <w:r w:rsidRPr="004360AC">
        <w:rPr>
          <w:rFonts w:ascii="Calibri" w:hAnsi="Calibri" w:cs="Arial"/>
        </w:rPr>
        <w:t>W przypadkach innych niż wskazane w ustępie powyższym</w:t>
      </w:r>
      <w:r>
        <w:rPr>
          <w:rFonts w:ascii="Calibri" w:hAnsi="Calibri" w:cs="Arial"/>
        </w:rPr>
        <w:t>,</w:t>
      </w:r>
      <w:r w:rsidRPr="004360AC">
        <w:rPr>
          <w:rFonts w:ascii="Calibri" w:hAnsi="Calibri" w:cs="Arial"/>
        </w:rPr>
        <w:t xml:space="preserve"> złożone Oferty nie podlegają zwrotowi. Złożenie Oferty po Terminie Składania Ofert nie wyłącza prawa osób wykonujących </w:t>
      </w:r>
      <w:r>
        <w:rPr>
          <w:rFonts w:ascii="Calibri" w:hAnsi="Calibri" w:cs="Arial"/>
        </w:rPr>
        <w:br/>
      </w:r>
      <w:r w:rsidRPr="004360AC">
        <w:rPr>
          <w:rFonts w:ascii="Calibri" w:hAnsi="Calibri" w:cs="Arial"/>
        </w:rPr>
        <w:t>po stronie Zamawia</w:t>
      </w:r>
      <w:r>
        <w:rPr>
          <w:rFonts w:ascii="Calibri" w:hAnsi="Calibri" w:cs="Arial"/>
        </w:rPr>
        <w:t>jącego czynności w postępowaniu</w:t>
      </w:r>
      <w:r w:rsidRPr="004360AC">
        <w:rPr>
          <w:rFonts w:ascii="Calibri" w:hAnsi="Calibri" w:cs="Arial"/>
        </w:rPr>
        <w:t xml:space="preserve"> do zapoznania się z jej treścią, </w:t>
      </w:r>
      <w:r>
        <w:rPr>
          <w:rFonts w:ascii="Calibri" w:hAnsi="Calibri" w:cs="Arial"/>
        </w:rPr>
        <w:br/>
      </w:r>
      <w:r w:rsidRPr="004360AC">
        <w:rPr>
          <w:rFonts w:ascii="Calibri" w:hAnsi="Calibri" w:cs="Arial"/>
        </w:rPr>
        <w:t>w szczególności w celu wykonania jej zwrotu w przypadkach, o których mowa w ustępie powyższym.</w:t>
      </w:r>
    </w:p>
    <w:p w14:paraId="4678EB16" w14:textId="77777777" w:rsidR="00E870B6" w:rsidRPr="004360AC" w:rsidRDefault="00E870B6" w:rsidP="00BB0F5B">
      <w:pPr>
        <w:pStyle w:val="Akapitzlist"/>
        <w:numPr>
          <w:ilvl w:val="3"/>
          <w:numId w:val="25"/>
        </w:numPr>
        <w:spacing w:before="120"/>
        <w:ind w:left="426" w:hanging="426"/>
        <w:contextualSpacing w:val="0"/>
        <w:jc w:val="both"/>
        <w:rPr>
          <w:color w:val="FF0000"/>
        </w:rPr>
      </w:pPr>
      <w:r w:rsidRPr="004360AC">
        <w:rPr>
          <w:rFonts w:ascii="Calibri" w:hAnsi="Calibri" w:cs="Arial"/>
        </w:rPr>
        <w:t>Tylko Oferty złożone z zachowaniem Terminu Składania Ofert podlegać będą publicznemu otwarciu, ocenie</w:t>
      </w:r>
      <w:r>
        <w:rPr>
          <w:rFonts w:ascii="Calibri" w:hAnsi="Calibri" w:cs="Arial"/>
        </w:rPr>
        <w:t xml:space="preserve"> i badaniu</w:t>
      </w:r>
      <w:r w:rsidRPr="004360AC">
        <w:rPr>
          <w:rFonts w:ascii="Calibri" w:hAnsi="Calibri" w:cs="Arial"/>
        </w:rPr>
        <w:t xml:space="preserve">, stosownie do postanowień działów </w:t>
      </w:r>
      <w:r>
        <w:rPr>
          <w:rFonts w:ascii="Calibri" w:hAnsi="Calibri" w:cs="Arial"/>
        </w:rPr>
        <w:t>IX</w:t>
      </w:r>
      <w:r w:rsidRPr="004360AC">
        <w:rPr>
          <w:rFonts w:ascii="Calibri" w:hAnsi="Calibri" w:cs="Arial"/>
        </w:rPr>
        <w:t xml:space="preserve"> - X</w:t>
      </w:r>
      <w:r>
        <w:rPr>
          <w:rFonts w:ascii="Calibri" w:hAnsi="Calibri" w:cs="Arial"/>
        </w:rPr>
        <w:t>I</w:t>
      </w:r>
      <w:r w:rsidRPr="004360AC">
        <w:rPr>
          <w:rFonts w:ascii="Calibri" w:hAnsi="Calibri" w:cs="Arial"/>
        </w:rPr>
        <w:t xml:space="preserve"> niniejszego </w:t>
      </w:r>
      <w:r>
        <w:rPr>
          <w:rFonts w:ascii="Calibri" w:hAnsi="Calibri" w:cs="Arial"/>
        </w:rPr>
        <w:t>D</w:t>
      </w:r>
      <w:r>
        <w:rPr>
          <w:rFonts w:ascii="Calibri" w:hAnsi="Calibri" w:cs="Arial"/>
          <w:iCs/>
        </w:rPr>
        <w:t>okumentu Zamówienia</w:t>
      </w:r>
      <w:r w:rsidRPr="004360AC">
        <w:rPr>
          <w:rFonts w:ascii="Calibri" w:hAnsi="Calibri" w:cs="Arial"/>
        </w:rPr>
        <w:t>.</w:t>
      </w:r>
      <w:r w:rsidRPr="004360AC">
        <w:rPr>
          <w:rFonts w:ascii="Calibri" w:hAnsi="Calibri" w:cs="Arial"/>
          <w:b/>
          <w:bCs/>
        </w:rPr>
        <w:t xml:space="preserve"> </w:t>
      </w:r>
    </w:p>
    <w:p w14:paraId="27DF783F" w14:textId="77777777" w:rsidR="00E870B6" w:rsidRPr="00E641E1" w:rsidRDefault="00E870B6" w:rsidP="00BB0F5B">
      <w:pPr>
        <w:pStyle w:val="Akapitzlist"/>
        <w:numPr>
          <w:ilvl w:val="3"/>
          <w:numId w:val="25"/>
        </w:numPr>
        <w:spacing w:before="120"/>
        <w:ind w:left="426" w:hanging="426"/>
        <w:contextualSpacing w:val="0"/>
        <w:jc w:val="both"/>
        <w:rPr>
          <w:color w:val="FF0000"/>
        </w:rPr>
      </w:pPr>
      <w:r w:rsidRPr="00E641E1">
        <w:rPr>
          <w:rFonts w:cs="Arial"/>
        </w:rPr>
        <w:t>Składając Zamawiającemu Ofertę (która nie zosta</w:t>
      </w:r>
      <w:r>
        <w:rPr>
          <w:rFonts w:cs="Arial"/>
        </w:rPr>
        <w:t>nie wycofana stosownie do ust. 2</w:t>
      </w:r>
      <w:r w:rsidRPr="00E641E1">
        <w:rPr>
          <w:rFonts w:cs="Arial"/>
        </w:rPr>
        <w:t xml:space="preserve"> powyżej</w:t>
      </w:r>
      <w:r>
        <w:rPr>
          <w:rFonts w:cs="Arial"/>
        </w:rPr>
        <w:t xml:space="preserve"> </w:t>
      </w:r>
      <w:r>
        <w:rPr>
          <w:rFonts w:cs="Arial"/>
        </w:rPr>
        <w:br/>
        <w:t>lub zwrócona, stosownie do ust. 4 powyżej</w:t>
      </w:r>
      <w:r w:rsidRPr="00E641E1">
        <w:rPr>
          <w:rFonts w:cs="Arial"/>
        </w:rPr>
        <w:t xml:space="preserve">) </w:t>
      </w:r>
      <w:r>
        <w:rPr>
          <w:rFonts w:cs="Arial"/>
        </w:rPr>
        <w:t>Wykonawca</w:t>
      </w:r>
      <w:r w:rsidRPr="00E641E1">
        <w:rPr>
          <w:rFonts w:cs="Arial"/>
        </w:rPr>
        <w:t xml:space="preserve"> pozostaje nią związany przez okres </w:t>
      </w:r>
      <w:r>
        <w:rPr>
          <w:rFonts w:cs="Arial"/>
        </w:rPr>
        <w:br/>
      </w:r>
      <w:r w:rsidRPr="00E641E1">
        <w:rPr>
          <w:rFonts w:cs="Arial"/>
          <w:b/>
        </w:rPr>
        <w:t xml:space="preserve">nie krótszy niż </w:t>
      </w:r>
      <w:r w:rsidR="0075264F">
        <w:rPr>
          <w:rFonts w:cs="Arial"/>
          <w:b/>
        </w:rPr>
        <w:t>3</w:t>
      </w:r>
      <w:r>
        <w:rPr>
          <w:rFonts w:cs="Arial"/>
          <w:b/>
        </w:rPr>
        <w:t>0</w:t>
      </w:r>
      <w:r w:rsidRPr="00E641E1">
        <w:rPr>
          <w:rFonts w:cs="Arial"/>
          <w:b/>
        </w:rPr>
        <w:t xml:space="preserve"> dni licząc od dnia</w:t>
      </w:r>
      <w:r w:rsidRPr="00E641E1">
        <w:rPr>
          <w:rFonts w:cs="Arial"/>
        </w:rPr>
        <w:t xml:space="preserve">, </w:t>
      </w:r>
      <w:r w:rsidRPr="00E641E1">
        <w:rPr>
          <w:rFonts w:cs="Segoe UI"/>
          <w:lang w:eastAsia="zh-CN"/>
        </w:rPr>
        <w:t>który stanowi Termin Składania Ofert</w:t>
      </w:r>
      <w:r w:rsidRPr="00E641E1">
        <w:rPr>
          <w:rFonts w:cs="Arial"/>
        </w:rPr>
        <w:t xml:space="preserve">. </w:t>
      </w:r>
    </w:p>
    <w:p w14:paraId="4314C6C7" w14:textId="77777777" w:rsidR="00E870B6" w:rsidRPr="00E641E1" w:rsidRDefault="00E870B6" w:rsidP="00BB0F5B">
      <w:pPr>
        <w:pStyle w:val="Akapitzlist"/>
        <w:numPr>
          <w:ilvl w:val="3"/>
          <w:numId w:val="25"/>
        </w:numPr>
        <w:spacing w:before="120"/>
        <w:ind w:left="426" w:hanging="426"/>
        <w:contextualSpacing w:val="0"/>
        <w:jc w:val="both"/>
        <w:rPr>
          <w:color w:val="FF0000"/>
        </w:rPr>
      </w:pPr>
      <w:r>
        <w:rPr>
          <w:rFonts w:cs="Arial"/>
        </w:rPr>
        <w:t>Wykonawca</w:t>
      </w:r>
      <w:r w:rsidRPr="00E641E1">
        <w:rPr>
          <w:rFonts w:cs="Arial"/>
        </w:rPr>
        <w:t xml:space="preserve"> samodzielnie lub na wniosek Zamawiającego może przedłużyć termin związania Ofertą </w:t>
      </w:r>
      <w:r w:rsidR="0075264F">
        <w:rPr>
          <w:rFonts w:cs="Arial"/>
        </w:rPr>
        <w:br/>
      </w:r>
      <w:r w:rsidRPr="00E641E1">
        <w:rPr>
          <w:rFonts w:cs="Arial"/>
        </w:rPr>
        <w:t xml:space="preserve">w stosunku do wymaganego na podstawie </w:t>
      </w:r>
      <w:r>
        <w:rPr>
          <w:rFonts w:cs="Arial"/>
        </w:rPr>
        <w:t>ust. 6 powyżej</w:t>
      </w:r>
      <w:r w:rsidRPr="00E641E1">
        <w:rPr>
          <w:rFonts w:cs="Arial"/>
        </w:rPr>
        <w:t xml:space="preserve">, z tym że Zamawiający może tylko </w:t>
      </w:r>
      <w:r w:rsidR="0075264F">
        <w:rPr>
          <w:rFonts w:cs="Arial"/>
        </w:rPr>
        <w:br/>
      </w:r>
      <w:r w:rsidRPr="00E641E1">
        <w:rPr>
          <w:rFonts w:cs="Arial"/>
        </w:rPr>
        <w:t xml:space="preserve">raz, co najmniej 3 dni przed upływem terminu związania Ofertą, zwrócić się do </w:t>
      </w:r>
      <w:r>
        <w:rPr>
          <w:rFonts w:cs="Arial"/>
        </w:rPr>
        <w:t xml:space="preserve">Wykonawcy </w:t>
      </w:r>
      <w:r>
        <w:rPr>
          <w:rFonts w:cs="Arial"/>
        </w:rPr>
        <w:br/>
      </w:r>
      <w:r w:rsidRPr="00E641E1">
        <w:rPr>
          <w:rFonts w:cs="Arial"/>
        </w:rPr>
        <w:t xml:space="preserve">o wyrażenie zgody na przedłużenie tego terminu o oznaczony czas, nie dłuższy jednak niż </w:t>
      </w:r>
      <w:r>
        <w:rPr>
          <w:rFonts w:cs="Arial"/>
        </w:rPr>
        <w:t>6</w:t>
      </w:r>
      <w:r w:rsidRPr="00E641E1">
        <w:rPr>
          <w:rFonts w:cs="Arial"/>
        </w:rPr>
        <w:t>0 dni.</w:t>
      </w:r>
      <w:r w:rsidRPr="00E641E1">
        <w:rPr>
          <w:rFonts w:cstheme="minorHAnsi"/>
          <w:color w:val="000000" w:themeColor="text1"/>
        </w:rPr>
        <w:t xml:space="preserve"> </w:t>
      </w:r>
      <w:r w:rsidRPr="00E641E1">
        <w:rPr>
          <w:rFonts w:cs="Arial"/>
          <w:color w:val="000000" w:themeColor="text1"/>
        </w:rPr>
        <w:t xml:space="preserve">        </w:t>
      </w:r>
    </w:p>
    <w:p w14:paraId="0F1A9B7C" w14:textId="77777777" w:rsidR="00E870B6" w:rsidRPr="00E641E1" w:rsidRDefault="00E870B6" w:rsidP="00BB0F5B">
      <w:pPr>
        <w:pStyle w:val="Akapitzlist"/>
        <w:numPr>
          <w:ilvl w:val="3"/>
          <w:numId w:val="25"/>
        </w:numPr>
        <w:spacing w:before="120"/>
        <w:ind w:left="426" w:hanging="426"/>
        <w:contextualSpacing w:val="0"/>
        <w:jc w:val="both"/>
        <w:rPr>
          <w:color w:val="FF0000"/>
        </w:rPr>
      </w:pPr>
      <w:r>
        <w:rPr>
          <w:rFonts w:cs="Arial"/>
        </w:rPr>
        <w:t xml:space="preserve">Postanowienia ust. 6 i 7 powyżej stanowią </w:t>
      </w:r>
      <w:r w:rsidRPr="00E641E1">
        <w:rPr>
          <w:rFonts w:cs="Arial"/>
        </w:rPr>
        <w:t>odrębne uregulowani</w:t>
      </w:r>
      <w:r>
        <w:rPr>
          <w:rFonts w:cs="Arial"/>
        </w:rPr>
        <w:t>e w zakresie terminu związania o</w:t>
      </w:r>
      <w:r w:rsidRPr="00E641E1">
        <w:rPr>
          <w:rFonts w:cs="Arial"/>
        </w:rPr>
        <w:t>fertą, o którym mowa w art. 70</w:t>
      </w:r>
      <w:r w:rsidRPr="00E641E1">
        <w:rPr>
          <w:rFonts w:cs="Arial"/>
          <w:vertAlign w:val="superscript"/>
        </w:rPr>
        <w:t>3</w:t>
      </w:r>
      <w:r w:rsidRPr="00E641E1">
        <w:rPr>
          <w:rFonts w:cs="Arial"/>
        </w:rPr>
        <w:t xml:space="preserve"> § 1 k.c.</w:t>
      </w:r>
    </w:p>
    <w:p w14:paraId="0ACB99B3" w14:textId="77777777" w:rsidR="00E870B6" w:rsidRDefault="00E870B6" w:rsidP="00E870B6">
      <w:pPr>
        <w:autoSpaceDE w:val="0"/>
        <w:spacing w:before="120" w:after="0" w:line="240" w:lineRule="auto"/>
        <w:jc w:val="center"/>
        <w:rPr>
          <w:rFonts w:ascii="Calibri" w:hAnsi="Calibri" w:cs="Calibri"/>
          <w:b/>
        </w:rPr>
      </w:pPr>
      <w:r>
        <w:rPr>
          <w:rFonts w:ascii="Calibri" w:hAnsi="Calibri" w:cs="Calibri"/>
          <w:b/>
        </w:rPr>
        <w:t xml:space="preserve">Dział IX. </w:t>
      </w:r>
      <w:r>
        <w:rPr>
          <w:rFonts w:ascii="Calibri" w:hAnsi="Calibri" w:cs="Calibri"/>
          <w:b/>
        </w:rPr>
        <w:br/>
        <w:t>Otwarcie Ofert</w:t>
      </w:r>
    </w:p>
    <w:p w14:paraId="3FD41D9A" w14:textId="77777777" w:rsidR="00E870B6" w:rsidRDefault="00E870B6" w:rsidP="00BB0F5B">
      <w:pPr>
        <w:numPr>
          <w:ilvl w:val="0"/>
          <w:numId w:val="41"/>
        </w:numPr>
        <w:tabs>
          <w:tab w:val="clear" w:pos="284"/>
        </w:tabs>
        <w:spacing w:before="120" w:line="240" w:lineRule="auto"/>
        <w:ind w:left="426" w:hanging="426"/>
        <w:jc w:val="both"/>
        <w:rPr>
          <w:lang w:eastAsia="pl-PL"/>
        </w:rPr>
      </w:pPr>
      <w:r w:rsidRPr="00AF579E">
        <w:rPr>
          <w:lang w:eastAsia="pl-PL"/>
        </w:rPr>
        <w:t xml:space="preserve">Otwarcie Ofert nastąpi </w:t>
      </w:r>
      <w:r w:rsidR="0075264F" w:rsidRPr="00AF579E">
        <w:rPr>
          <w:b/>
          <w:lang w:eastAsia="pl-PL"/>
        </w:rPr>
        <w:t xml:space="preserve">w Sali konferencyjnej nr 430 (IV piętro) w budynku </w:t>
      </w:r>
      <w:r w:rsidR="0075264F" w:rsidRPr="00AF579E">
        <w:rPr>
          <w:rFonts w:cs="Arial"/>
          <w:b/>
          <w:bCs/>
        </w:rPr>
        <w:t>Jednostek Międzywydziałowych, Szczecin, al. Piastów 48</w:t>
      </w:r>
      <w:r w:rsidR="0075264F" w:rsidRPr="00AF579E">
        <w:rPr>
          <w:rFonts w:cs="Arial"/>
        </w:rPr>
        <w:t>.</w:t>
      </w:r>
      <w:r w:rsidR="0075264F" w:rsidRPr="00AF579E">
        <w:rPr>
          <w:lang w:eastAsia="pl-PL"/>
        </w:rPr>
        <w:t xml:space="preserve"> </w:t>
      </w:r>
    </w:p>
    <w:p w14:paraId="478071EA" w14:textId="6733E5C4" w:rsidR="00E870B6" w:rsidRPr="00AF579E" w:rsidRDefault="00E870B6" w:rsidP="00BB0F5B">
      <w:pPr>
        <w:numPr>
          <w:ilvl w:val="0"/>
          <w:numId w:val="41"/>
        </w:numPr>
        <w:tabs>
          <w:tab w:val="clear" w:pos="284"/>
        </w:tabs>
        <w:spacing w:before="120" w:line="240" w:lineRule="auto"/>
        <w:ind w:left="426" w:hanging="426"/>
        <w:jc w:val="both"/>
        <w:rPr>
          <w:lang w:eastAsia="pl-PL"/>
        </w:rPr>
      </w:pPr>
      <w:r w:rsidRPr="00AF579E">
        <w:rPr>
          <w:rFonts w:cs="Calibri"/>
        </w:rPr>
        <w:t xml:space="preserve">Czynności (sesja) otwarcia Ofert, o których mowa w ust. 1 powyżej będą miały miejsce </w:t>
      </w:r>
      <w:r w:rsidRPr="00AF579E">
        <w:rPr>
          <w:rFonts w:cs="Calibri"/>
        </w:rPr>
        <w:br/>
      </w:r>
      <w:r w:rsidRPr="00AF579E">
        <w:rPr>
          <w:rFonts w:cs="Calibri"/>
          <w:b/>
          <w:u w:val="single"/>
        </w:rPr>
        <w:t xml:space="preserve">w tym samym dniu, który stanowi dzień Terminu Składania Ofert i rozpoczną się </w:t>
      </w:r>
      <w:r w:rsidR="008A4CE9">
        <w:rPr>
          <w:rFonts w:cs="Calibri"/>
          <w:b/>
          <w:u w:val="single"/>
        </w:rPr>
        <w:t>30</w:t>
      </w:r>
      <w:r w:rsidRPr="00AF579E">
        <w:rPr>
          <w:rFonts w:cs="Calibri"/>
          <w:b/>
          <w:u w:val="single"/>
        </w:rPr>
        <w:t xml:space="preserve"> minut </w:t>
      </w:r>
      <w:r w:rsidRPr="00AF579E">
        <w:rPr>
          <w:rFonts w:cs="Calibri"/>
          <w:b/>
          <w:u w:val="single"/>
        </w:rPr>
        <w:br/>
        <w:t>po upływie Terminu Składania Ofert</w:t>
      </w:r>
      <w:r w:rsidRPr="00AF579E">
        <w:rPr>
          <w:rFonts w:cs="Calibri"/>
        </w:rPr>
        <w:t>.</w:t>
      </w:r>
      <w:r w:rsidRPr="00DC162F">
        <w:rPr>
          <w:rStyle w:val="Odwoanieprzypisudolnego"/>
          <w:rFonts w:ascii="Calibri" w:hAnsi="Calibri" w:cs="Calibri"/>
        </w:rPr>
        <w:t xml:space="preserve"> </w:t>
      </w:r>
      <w:r>
        <w:rPr>
          <w:rStyle w:val="Odwoanieprzypisudolnego"/>
          <w:rFonts w:ascii="Calibri" w:hAnsi="Calibri" w:cs="Calibri"/>
        </w:rPr>
        <w:footnoteReference w:id="5"/>
      </w:r>
      <w:r>
        <w:rPr>
          <w:lang w:eastAsia="pl-PL"/>
        </w:rPr>
        <w:t xml:space="preserve"> </w:t>
      </w:r>
      <w:r w:rsidRPr="00AF579E">
        <w:rPr>
          <w:rFonts w:ascii="Calibri" w:hAnsi="Calibri"/>
          <w:lang w:eastAsia="pl-PL"/>
        </w:rPr>
        <w:t xml:space="preserve">Wskazane otwarcie będzie jawne (publiczne), przy czym </w:t>
      </w:r>
      <w:r>
        <w:rPr>
          <w:rFonts w:ascii="Calibri" w:hAnsi="Calibri"/>
          <w:lang w:eastAsia="pl-PL"/>
        </w:rPr>
        <w:t xml:space="preserve">Wykonawca (lub osoba go reprezentująca) </w:t>
      </w:r>
      <w:r w:rsidRPr="00AF579E">
        <w:rPr>
          <w:rFonts w:ascii="Calibri" w:hAnsi="Calibri"/>
          <w:lang w:eastAsia="pl-PL"/>
        </w:rPr>
        <w:t xml:space="preserve">nie ma obowiązku uczestniczenia w czynności (sesji) otwarcia Ofert, a nieobecność żadnego z </w:t>
      </w:r>
      <w:r>
        <w:rPr>
          <w:rFonts w:ascii="Calibri" w:hAnsi="Calibri"/>
          <w:lang w:eastAsia="pl-PL"/>
        </w:rPr>
        <w:t>Wykonawców</w:t>
      </w:r>
      <w:r w:rsidRPr="00AF579E">
        <w:rPr>
          <w:rFonts w:ascii="Calibri" w:hAnsi="Calibri"/>
          <w:lang w:eastAsia="pl-PL"/>
        </w:rPr>
        <w:t xml:space="preserve"> </w:t>
      </w:r>
      <w:r>
        <w:rPr>
          <w:rFonts w:ascii="Calibri" w:hAnsi="Calibri"/>
          <w:lang w:eastAsia="pl-PL"/>
        </w:rPr>
        <w:t xml:space="preserve">(czy osób ich reprezentujących) podczas sesji otwarcia Ofert </w:t>
      </w:r>
      <w:r w:rsidRPr="00AF579E">
        <w:rPr>
          <w:rFonts w:ascii="Calibri" w:hAnsi="Calibri"/>
          <w:lang w:eastAsia="pl-PL"/>
        </w:rPr>
        <w:t xml:space="preserve">nie wstrzymuje </w:t>
      </w:r>
      <w:r>
        <w:rPr>
          <w:rFonts w:ascii="Calibri" w:hAnsi="Calibri"/>
          <w:lang w:eastAsia="pl-PL"/>
        </w:rPr>
        <w:t>jej rozpoczęcia lub przebiegu</w:t>
      </w:r>
      <w:r w:rsidRPr="00AF579E">
        <w:rPr>
          <w:rFonts w:ascii="Calibri" w:hAnsi="Calibri"/>
          <w:lang w:eastAsia="pl-PL"/>
        </w:rPr>
        <w:t>.</w:t>
      </w:r>
    </w:p>
    <w:p w14:paraId="259EF719" w14:textId="77777777" w:rsidR="00E870B6" w:rsidRPr="00D817F2" w:rsidRDefault="00E870B6" w:rsidP="00BB0F5B">
      <w:pPr>
        <w:numPr>
          <w:ilvl w:val="0"/>
          <w:numId w:val="41"/>
        </w:numPr>
        <w:tabs>
          <w:tab w:val="clear" w:pos="284"/>
        </w:tabs>
        <w:spacing w:before="120" w:line="240" w:lineRule="auto"/>
        <w:ind w:left="426" w:hanging="426"/>
        <w:jc w:val="both"/>
        <w:rPr>
          <w:rFonts w:ascii="Calibri" w:hAnsi="Calibri"/>
          <w:lang w:eastAsia="pl-PL"/>
        </w:rPr>
      </w:pPr>
      <w:r w:rsidRPr="00D817F2">
        <w:rPr>
          <w:rFonts w:ascii="Calibri" w:hAnsi="Calibri" w:cs="Arial"/>
        </w:rPr>
        <w:t xml:space="preserve">Podczas sesji otwarcia Ofert, stosownie do ust. </w:t>
      </w:r>
      <w:r>
        <w:rPr>
          <w:rFonts w:ascii="Calibri" w:hAnsi="Calibri" w:cs="Arial"/>
        </w:rPr>
        <w:t xml:space="preserve">1 i 2 </w:t>
      </w:r>
      <w:r w:rsidRPr="00D817F2">
        <w:rPr>
          <w:rFonts w:ascii="Calibri" w:hAnsi="Calibri" w:cs="Arial"/>
        </w:rPr>
        <w:t xml:space="preserve">powyżej (przed przystąpieniem do czynności otwarcia Ofert) </w:t>
      </w:r>
      <w:r w:rsidRPr="00D817F2">
        <w:rPr>
          <w:rFonts w:cstheme="minorHAnsi"/>
          <w:snapToGrid w:val="0"/>
        </w:rPr>
        <w:t xml:space="preserve">obecnym na sesji </w:t>
      </w:r>
      <w:r>
        <w:rPr>
          <w:rFonts w:cstheme="minorHAnsi"/>
          <w:snapToGrid w:val="0"/>
        </w:rPr>
        <w:t xml:space="preserve">otwarcia podana zostanie </w:t>
      </w:r>
      <w:r w:rsidRPr="00D817F2">
        <w:rPr>
          <w:rFonts w:cstheme="minorHAnsi"/>
          <w:snapToGrid w:val="0"/>
        </w:rPr>
        <w:t>kwot</w:t>
      </w:r>
      <w:r>
        <w:rPr>
          <w:rFonts w:cstheme="minorHAnsi"/>
          <w:snapToGrid w:val="0"/>
        </w:rPr>
        <w:t>a</w:t>
      </w:r>
      <w:r w:rsidRPr="00D817F2">
        <w:rPr>
          <w:rFonts w:cstheme="minorHAnsi"/>
          <w:snapToGrid w:val="0"/>
        </w:rPr>
        <w:t xml:space="preserve"> brutto jaką </w:t>
      </w:r>
      <w:r>
        <w:rPr>
          <w:rFonts w:cstheme="minorHAnsi"/>
          <w:snapToGrid w:val="0"/>
        </w:rPr>
        <w:t xml:space="preserve">Zamawiający </w:t>
      </w:r>
      <w:r w:rsidRPr="00D817F2">
        <w:rPr>
          <w:rFonts w:cstheme="minorHAnsi"/>
          <w:snapToGrid w:val="0"/>
        </w:rPr>
        <w:t>zamierza przeznaczyć na sfinansowanie niniejszego zamówienia</w:t>
      </w:r>
      <w:r>
        <w:rPr>
          <w:rFonts w:cstheme="minorHAnsi"/>
          <w:snapToGrid w:val="0"/>
        </w:rPr>
        <w:t xml:space="preserve"> oraz </w:t>
      </w:r>
      <w:r w:rsidRPr="00D817F2">
        <w:rPr>
          <w:rFonts w:ascii="Calibri" w:hAnsi="Calibri" w:cs="Arial"/>
        </w:rPr>
        <w:t>następujące informacje minimum (z zakresie w jakim będą podane w Ofercie):</w:t>
      </w:r>
    </w:p>
    <w:p w14:paraId="5E7A52CC" w14:textId="77777777" w:rsidR="00E870B6" w:rsidRDefault="00E870B6" w:rsidP="00BB0F5B">
      <w:pPr>
        <w:pStyle w:val="Standard"/>
        <w:numPr>
          <w:ilvl w:val="1"/>
          <w:numId w:val="39"/>
        </w:numPr>
        <w:spacing w:before="120"/>
        <w:ind w:left="993" w:hanging="426"/>
        <w:jc w:val="both"/>
        <w:rPr>
          <w:rFonts w:asciiTheme="minorHAnsi" w:hAnsiTheme="minorHAnsi" w:cs="Arial"/>
          <w:sz w:val="22"/>
          <w:szCs w:val="22"/>
        </w:rPr>
      </w:pPr>
      <w:r>
        <w:rPr>
          <w:rFonts w:asciiTheme="minorHAnsi" w:hAnsiTheme="minorHAnsi" w:cs="Arial"/>
          <w:sz w:val="22"/>
          <w:szCs w:val="22"/>
        </w:rPr>
        <w:t>Nazwę (firmę) każdego z Wykonawców, który złożyli Oferty</w:t>
      </w:r>
      <w:r w:rsidRPr="00D817F2">
        <w:rPr>
          <w:rFonts w:ascii="Calibri" w:hAnsi="Calibri"/>
          <w:sz w:val="22"/>
          <w:szCs w:val="22"/>
        </w:rPr>
        <w:t xml:space="preserve"> </w:t>
      </w:r>
      <w:r>
        <w:rPr>
          <w:rFonts w:ascii="Calibri" w:hAnsi="Calibri"/>
          <w:sz w:val="22"/>
          <w:szCs w:val="22"/>
        </w:rPr>
        <w:t>w Terminie Składania Ofert;</w:t>
      </w:r>
    </w:p>
    <w:p w14:paraId="15C73859" w14:textId="77777777" w:rsidR="00E870B6" w:rsidRPr="00681A5A" w:rsidRDefault="00E870B6" w:rsidP="00BB0F5B">
      <w:pPr>
        <w:pStyle w:val="Standard"/>
        <w:numPr>
          <w:ilvl w:val="1"/>
          <w:numId w:val="39"/>
        </w:numPr>
        <w:tabs>
          <w:tab w:val="clear" w:pos="1440"/>
          <w:tab w:val="num" w:pos="993"/>
        </w:tabs>
        <w:spacing w:before="120"/>
        <w:ind w:left="993" w:hanging="426"/>
        <w:jc w:val="both"/>
        <w:rPr>
          <w:rFonts w:asciiTheme="minorHAnsi" w:hAnsiTheme="minorHAnsi" w:cs="Arial"/>
          <w:sz w:val="22"/>
          <w:szCs w:val="22"/>
        </w:rPr>
      </w:pPr>
      <w:r>
        <w:rPr>
          <w:rFonts w:ascii="Calibri" w:hAnsi="Calibri" w:cs="Arial"/>
          <w:sz w:val="22"/>
          <w:szCs w:val="22"/>
        </w:rPr>
        <w:t xml:space="preserve">Informacje o zaoferowanej CENIE ZA ZAMÓWIENIE w odniesieniu do każdej z Ofert, </w:t>
      </w:r>
      <w:r>
        <w:rPr>
          <w:rFonts w:ascii="Calibri" w:hAnsi="Calibri" w:cs="Arial"/>
          <w:sz w:val="22"/>
          <w:szCs w:val="22"/>
        </w:rPr>
        <w:br/>
      </w:r>
      <w:r>
        <w:rPr>
          <w:rFonts w:ascii="Calibri" w:hAnsi="Calibri" w:cs="Arial"/>
          <w:sz w:val="22"/>
          <w:szCs w:val="22"/>
        </w:rPr>
        <w:lastRenderedPageBreak/>
        <w:t>o których mowa w pkt 1) powyżej;</w:t>
      </w:r>
    </w:p>
    <w:p w14:paraId="16C978D0" w14:textId="77777777" w:rsidR="00E870B6" w:rsidRDefault="00E870B6" w:rsidP="00BB0F5B">
      <w:pPr>
        <w:pStyle w:val="Standard"/>
        <w:numPr>
          <w:ilvl w:val="0"/>
          <w:numId w:val="40"/>
        </w:numPr>
        <w:tabs>
          <w:tab w:val="clear" w:pos="720"/>
        </w:tabs>
        <w:spacing w:before="120"/>
        <w:ind w:left="426" w:hanging="426"/>
        <w:jc w:val="both"/>
        <w:rPr>
          <w:rFonts w:ascii="Calibri" w:hAnsi="Calibri" w:cs="Arial"/>
          <w:sz w:val="22"/>
          <w:szCs w:val="22"/>
        </w:rPr>
      </w:pPr>
      <w:r>
        <w:rPr>
          <w:rFonts w:ascii="Calibri" w:hAnsi="Calibri" w:cs="Arial"/>
          <w:sz w:val="22"/>
          <w:szCs w:val="22"/>
        </w:rPr>
        <w:t xml:space="preserve">Na wniosek ze strony Wykonawcy składającego Ofertę Zamawiający przekaże mu informacje </w:t>
      </w:r>
      <w:r>
        <w:rPr>
          <w:rFonts w:ascii="Calibri" w:hAnsi="Calibri" w:cs="Arial"/>
          <w:sz w:val="22"/>
          <w:szCs w:val="22"/>
        </w:rPr>
        <w:br/>
        <w:t xml:space="preserve">z otwarcia Ofert w zakresie wskazanym w ust. 3 powyżej. W przypadku, gdy z takim wnioskiem zwróci się Wykonawca, który złożył Ofertę po Terminie Składania Ofert, przekazana zostanie </w:t>
      </w:r>
      <w:r>
        <w:rPr>
          <w:rFonts w:ascii="Calibri" w:hAnsi="Calibri" w:cs="Arial"/>
          <w:sz w:val="22"/>
          <w:szCs w:val="22"/>
        </w:rPr>
        <w:br/>
        <w:t>mu również informacja o złożeniu jego Oferty po Terminie Składania Ofert.</w:t>
      </w:r>
    </w:p>
    <w:p w14:paraId="4A2C8C2B" w14:textId="77777777" w:rsidR="00E870B6" w:rsidRDefault="00E870B6" w:rsidP="00BB0F5B">
      <w:pPr>
        <w:pStyle w:val="Standard"/>
        <w:numPr>
          <w:ilvl w:val="0"/>
          <w:numId w:val="40"/>
        </w:numPr>
        <w:tabs>
          <w:tab w:val="clear" w:pos="720"/>
          <w:tab w:val="num" w:pos="426"/>
        </w:tabs>
        <w:spacing w:before="120"/>
        <w:ind w:left="426" w:hanging="426"/>
        <w:jc w:val="both"/>
        <w:rPr>
          <w:rFonts w:ascii="Calibri" w:hAnsi="Calibri" w:cs="Arial"/>
          <w:sz w:val="22"/>
          <w:szCs w:val="22"/>
        </w:rPr>
      </w:pPr>
      <w:r>
        <w:rPr>
          <w:rFonts w:ascii="Calibri" w:hAnsi="Calibri" w:cs="Arial"/>
          <w:sz w:val="22"/>
          <w:szCs w:val="22"/>
        </w:rPr>
        <w:t xml:space="preserve">Każda Oferta złożona w Terminie Składania Ofert i składane wraz z nią dokumenty są jawne </w:t>
      </w:r>
      <w:r>
        <w:rPr>
          <w:rFonts w:ascii="Calibri" w:hAnsi="Calibri" w:cs="Arial"/>
          <w:sz w:val="22"/>
          <w:szCs w:val="22"/>
        </w:rPr>
        <w:br/>
        <w:t xml:space="preserve">od chwili zakończenia czynności otwarcia Ofert. </w:t>
      </w:r>
      <w:r w:rsidRPr="001D761C">
        <w:rPr>
          <w:rFonts w:ascii="Calibri" w:hAnsi="Calibri" w:cs="Arial"/>
          <w:color w:val="FF0000"/>
          <w:sz w:val="22"/>
          <w:szCs w:val="22"/>
        </w:rPr>
        <w:t xml:space="preserve"> </w:t>
      </w:r>
    </w:p>
    <w:p w14:paraId="2A0A27D6" w14:textId="77777777" w:rsidR="00E870B6" w:rsidRPr="00C8227E" w:rsidRDefault="00E870B6" w:rsidP="00BB0F5B">
      <w:pPr>
        <w:pStyle w:val="Standard"/>
        <w:numPr>
          <w:ilvl w:val="0"/>
          <w:numId w:val="40"/>
        </w:numPr>
        <w:tabs>
          <w:tab w:val="clear" w:pos="720"/>
          <w:tab w:val="num" w:pos="426"/>
        </w:tabs>
        <w:spacing w:before="120"/>
        <w:ind w:left="426" w:hanging="426"/>
        <w:jc w:val="both"/>
        <w:rPr>
          <w:rFonts w:ascii="Calibri" w:hAnsi="Calibri" w:cs="Arial"/>
          <w:sz w:val="22"/>
          <w:szCs w:val="22"/>
        </w:rPr>
      </w:pPr>
      <w:r w:rsidRPr="00C8227E">
        <w:rPr>
          <w:rFonts w:ascii="Calibri" w:hAnsi="Calibri" w:cs="Arial"/>
          <w:sz w:val="22"/>
          <w:szCs w:val="22"/>
        </w:rPr>
        <w:t xml:space="preserve">Postanowienie ust. </w:t>
      </w:r>
      <w:r>
        <w:rPr>
          <w:rFonts w:ascii="Calibri" w:hAnsi="Calibri" w:cs="Arial"/>
          <w:sz w:val="22"/>
          <w:szCs w:val="22"/>
        </w:rPr>
        <w:t xml:space="preserve">5 </w:t>
      </w:r>
      <w:r w:rsidRPr="00C8227E">
        <w:rPr>
          <w:rFonts w:ascii="Calibri" w:hAnsi="Calibri" w:cs="Arial"/>
          <w:sz w:val="22"/>
          <w:szCs w:val="22"/>
        </w:rPr>
        <w:t>po</w:t>
      </w:r>
      <w:r>
        <w:rPr>
          <w:rFonts w:ascii="Calibri" w:hAnsi="Calibri" w:cs="Arial"/>
          <w:sz w:val="22"/>
          <w:szCs w:val="22"/>
        </w:rPr>
        <w:t>wyżej nie narusza działu III ust. 8 niniejszego D</w:t>
      </w:r>
      <w:r>
        <w:rPr>
          <w:rFonts w:ascii="Calibri" w:hAnsi="Calibri" w:cs="Arial"/>
          <w:iCs/>
          <w:sz w:val="22"/>
          <w:szCs w:val="22"/>
        </w:rPr>
        <w:t>okumentu Zamówienia</w:t>
      </w:r>
      <w:r>
        <w:rPr>
          <w:rFonts w:ascii="Calibri" w:hAnsi="Calibri" w:cs="Arial"/>
          <w:sz w:val="22"/>
          <w:szCs w:val="22"/>
        </w:rPr>
        <w:t>.</w:t>
      </w:r>
      <w:r w:rsidRPr="00C8227E">
        <w:rPr>
          <w:rFonts w:ascii="Calibri" w:hAnsi="Calibri" w:cs="Arial"/>
          <w:sz w:val="22"/>
          <w:szCs w:val="22"/>
        </w:rPr>
        <w:t xml:space="preserve">   </w:t>
      </w:r>
    </w:p>
    <w:p w14:paraId="62A70AE4" w14:textId="77777777" w:rsidR="0075264F" w:rsidRPr="0075264F" w:rsidRDefault="0075264F" w:rsidP="0075264F">
      <w:pPr>
        <w:tabs>
          <w:tab w:val="left" w:pos="426"/>
        </w:tabs>
        <w:spacing w:before="120" w:after="0" w:line="240" w:lineRule="auto"/>
        <w:jc w:val="center"/>
        <w:rPr>
          <w:b/>
        </w:rPr>
      </w:pPr>
      <w:r w:rsidRPr="0075264F">
        <w:rPr>
          <w:b/>
        </w:rPr>
        <w:t xml:space="preserve">Dział X. </w:t>
      </w:r>
      <w:r w:rsidRPr="0075264F">
        <w:rPr>
          <w:b/>
        </w:rPr>
        <w:br/>
      </w:r>
      <w:r w:rsidRPr="0075264F">
        <w:rPr>
          <w:rFonts w:ascii="Calibri" w:eastAsia="Times New Roman" w:hAnsi="Calibri" w:cs="Arial"/>
          <w:b/>
          <w:lang w:eastAsia="pl-PL"/>
        </w:rPr>
        <w:t>Zasady oceny (porównania) Ofert i wskazania Oferty Najkorzystniejszej</w:t>
      </w:r>
    </w:p>
    <w:p w14:paraId="3D59B7FA" w14:textId="77777777" w:rsidR="0075264F" w:rsidRPr="0075264F" w:rsidRDefault="0075264F" w:rsidP="0075264F">
      <w:pPr>
        <w:tabs>
          <w:tab w:val="left" w:pos="426"/>
        </w:tabs>
        <w:spacing w:before="120" w:after="0" w:line="240" w:lineRule="auto"/>
        <w:jc w:val="both"/>
        <w:rPr>
          <w:b/>
        </w:rPr>
      </w:pPr>
      <w:r w:rsidRPr="0075264F">
        <w:rPr>
          <w:b/>
        </w:rPr>
        <w:t>[Porównanie Ofert]</w:t>
      </w:r>
    </w:p>
    <w:p w14:paraId="35F3C1EB" w14:textId="77777777" w:rsidR="0075264F" w:rsidRPr="0075264F" w:rsidRDefault="0075264F" w:rsidP="00BB0F5B">
      <w:pPr>
        <w:numPr>
          <w:ilvl w:val="0"/>
          <w:numId w:val="42"/>
        </w:numPr>
        <w:tabs>
          <w:tab w:val="left" w:pos="426"/>
        </w:tabs>
        <w:spacing w:before="120" w:after="0" w:line="240" w:lineRule="auto"/>
        <w:ind w:left="425" w:hanging="425"/>
        <w:jc w:val="both"/>
      </w:pPr>
      <w:r w:rsidRPr="0075264F">
        <w:rPr>
          <w:rFonts w:ascii="Calibri" w:eastAsia="Times New Roman" w:hAnsi="Calibri" w:cs="Arial"/>
          <w:lang w:eastAsia="pl-PL"/>
        </w:rPr>
        <w:t>Porównaniu Ofert (ocenie) w celu wskazania Oferty najwyżej ocenionej podlegać będą Oferty Ważne. Z zastrzeżeniem dodatkowych postanowień ust. 3 poniżej, za Ofertę Ważną uznana zostanie każda złożona Oferta, z wyjątkiem Oferty podlegającej odrzuceniu na podstawie działu XI ust. 1 niniejszego Dokumentu Zamówienia oraz Oferty, która:</w:t>
      </w:r>
    </w:p>
    <w:p w14:paraId="636334E0" w14:textId="77777777" w:rsidR="0075264F" w:rsidRPr="0075264F" w:rsidRDefault="0075264F" w:rsidP="00BB0F5B">
      <w:pPr>
        <w:widowControl w:val="0"/>
        <w:numPr>
          <w:ilvl w:val="1"/>
          <w:numId w:val="56"/>
        </w:numPr>
        <w:spacing w:before="120" w:after="0" w:line="240" w:lineRule="auto"/>
        <w:ind w:left="1134" w:hanging="425"/>
        <w:jc w:val="both"/>
        <w:rPr>
          <w:rFonts w:eastAsia="Times New Roman" w:cs="Arial"/>
          <w:lang w:eastAsia="pl-PL"/>
        </w:rPr>
      </w:pPr>
      <w:r w:rsidRPr="0075264F">
        <w:rPr>
          <w:rFonts w:ascii="Calibri" w:eastAsia="Times New Roman" w:hAnsi="Calibri" w:cs="Arial"/>
          <w:lang w:eastAsia="pl-PL"/>
        </w:rPr>
        <w:t xml:space="preserve">Zawiera omyłki rachunkowe w wyliczeniu CENY ZA ZAMÓWIENIE lub </w:t>
      </w:r>
      <w:r w:rsidR="00950C03">
        <w:rPr>
          <w:rFonts w:ascii="Calibri" w:eastAsia="Times New Roman" w:hAnsi="Calibri" w:cs="Arial"/>
          <w:lang w:eastAsia="pl-PL"/>
        </w:rPr>
        <w:t xml:space="preserve">ewentualnych </w:t>
      </w:r>
      <w:r w:rsidRPr="0075264F">
        <w:rPr>
          <w:rFonts w:ascii="Calibri" w:eastAsia="Times New Roman" w:hAnsi="Calibri" w:cs="Arial"/>
          <w:lang w:eastAsia="pl-PL"/>
        </w:rPr>
        <w:t>jej cen składowych</w:t>
      </w:r>
      <w:r w:rsidRPr="0075264F">
        <w:rPr>
          <w:rFonts w:eastAsia="Times New Roman" w:cs="Arial"/>
          <w:lang w:eastAsia="pl-PL"/>
        </w:rPr>
        <w:t xml:space="preserve"> </w:t>
      </w:r>
      <w:r w:rsidR="00950C03">
        <w:rPr>
          <w:rFonts w:eastAsia="Times New Roman" w:cs="Arial"/>
          <w:lang w:eastAsia="pl-PL"/>
        </w:rPr>
        <w:t>podanych w Ofercie</w:t>
      </w:r>
      <w:r w:rsidRPr="0075264F">
        <w:rPr>
          <w:rFonts w:ascii="Calibri" w:eastAsia="Times New Roman" w:hAnsi="Calibri" w:cs="Arial"/>
          <w:lang w:eastAsia="pl-PL"/>
        </w:rPr>
        <w:t>,</w:t>
      </w:r>
    </w:p>
    <w:p w14:paraId="6FF073C7" w14:textId="77777777" w:rsidR="0075264F" w:rsidRPr="0075264F" w:rsidRDefault="0075264F" w:rsidP="00BB0F5B">
      <w:pPr>
        <w:widowControl w:val="0"/>
        <w:numPr>
          <w:ilvl w:val="1"/>
          <w:numId w:val="56"/>
        </w:numPr>
        <w:spacing w:before="120" w:after="0" w:line="240" w:lineRule="auto"/>
        <w:ind w:left="1134" w:hanging="425"/>
        <w:jc w:val="both"/>
        <w:rPr>
          <w:rFonts w:eastAsia="Times New Roman" w:cs="Arial"/>
          <w:lang w:eastAsia="pl-PL"/>
        </w:rPr>
      </w:pPr>
      <w:r w:rsidRPr="0075264F">
        <w:rPr>
          <w:rFonts w:ascii="Calibri" w:eastAsia="Times New Roman" w:hAnsi="Calibri" w:cs="Arial"/>
          <w:lang w:eastAsia="pl-PL"/>
        </w:rPr>
        <w:t xml:space="preserve">Błędnie nie zawiera podatku VAT lub zawiera błędnie przyjętą stawkę podatku VAT </w:t>
      </w:r>
      <w:r w:rsidRPr="0075264F">
        <w:rPr>
          <w:rFonts w:ascii="Calibri" w:eastAsia="Times New Roman" w:hAnsi="Calibri" w:cs="Arial"/>
          <w:lang w:eastAsia="pl-PL"/>
        </w:rPr>
        <w:br/>
        <w:t xml:space="preserve">- w odniesieniu do zaoferowanej CENY ZA ZAMÓWIENIE lub </w:t>
      </w:r>
      <w:r w:rsidR="00950C03">
        <w:rPr>
          <w:rFonts w:ascii="Calibri" w:eastAsia="Times New Roman" w:hAnsi="Calibri" w:cs="Arial"/>
          <w:lang w:eastAsia="pl-PL"/>
        </w:rPr>
        <w:t xml:space="preserve">ewentualnych </w:t>
      </w:r>
      <w:r w:rsidRPr="0075264F">
        <w:rPr>
          <w:rFonts w:ascii="Calibri" w:eastAsia="Times New Roman" w:hAnsi="Calibri" w:cs="Arial"/>
          <w:lang w:eastAsia="pl-PL"/>
        </w:rPr>
        <w:t>jej cen składowych</w:t>
      </w:r>
      <w:r w:rsidRPr="0075264F">
        <w:rPr>
          <w:rFonts w:eastAsia="Times New Roman" w:cs="Arial"/>
          <w:lang w:eastAsia="pl-PL"/>
        </w:rPr>
        <w:t xml:space="preserve"> podanych w </w:t>
      </w:r>
      <w:r w:rsidR="00950C03">
        <w:rPr>
          <w:rFonts w:eastAsia="Times New Roman" w:cs="Arial"/>
          <w:lang w:eastAsia="pl-PL"/>
        </w:rPr>
        <w:t>Ofercie</w:t>
      </w:r>
      <w:r w:rsidRPr="0075264F">
        <w:rPr>
          <w:rFonts w:ascii="Calibri" w:eastAsia="Times New Roman" w:hAnsi="Calibri" w:cs="Arial"/>
          <w:lang w:eastAsia="pl-PL"/>
        </w:rPr>
        <w:t>,</w:t>
      </w:r>
    </w:p>
    <w:p w14:paraId="7696838A" w14:textId="77777777" w:rsidR="0075264F" w:rsidRPr="0075264F" w:rsidRDefault="0075264F" w:rsidP="00BB0F5B">
      <w:pPr>
        <w:widowControl w:val="0"/>
        <w:numPr>
          <w:ilvl w:val="1"/>
          <w:numId w:val="56"/>
        </w:numPr>
        <w:spacing w:before="120" w:after="0" w:line="240" w:lineRule="auto"/>
        <w:ind w:left="1134" w:hanging="425"/>
        <w:jc w:val="both"/>
        <w:rPr>
          <w:rFonts w:eastAsia="Times New Roman" w:cs="Arial"/>
          <w:lang w:eastAsia="pl-PL"/>
        </w:rPr>
      </w:pPr>
      <w:r w:rsidRPr="0075264F">
        <w:rPr>
          <w:rFonts w:ascii="Calibri" w:eastAsia="Times New Roman" w:hAnsi="Calibri" w:cs="Arial"/>
          <w:lang w:eastAsia="pl-PL"/>
        </w:rPr>
        <w:t xml:space="preserve">Nie zawiera CENY ZA ZAMÓWIENIE, </w:t>
      </w:r>
    </w:p>
    <w:p w14:paraId="074134DB" w14:textId="77777777" w:rsidR="0075264F" w:rsidRPr="0075264F" w:rsidRDefault="0075264F" w:rsidP="00BB0F5B">
      <w:pPr>
        <w:widowControl w:val="0"/>
        <w:numPr>
          <w:ilvl w:val="1"/>
          <w:numId w:val="56"/>
        </w:numPr>
        <w:spacing w:before="120" w:after="0" w:line="240" w:lineRule="auto"/>
        <w:ind w:left="1134" w:hanging="425"/>
        <w:jc w:val="both"/>
        <w:rPr>
          <w:rFonts w:eastAsia="Times New Roman" w:cs="Arial"/>
          <w:lang w:eastAsia="pl-PL"/>
        </w:rPr>
      </w:pPr>
      <w:r w:rsidRPr="0075264F">
        <w:rPr>
          <w:rFonts w:eastAsia="Times New Roman" w:cs="Arial"/>
          <w:lang w:eastAsia="pl-PL"/>
        </w:rPr>
        <w:t xml:space="preserve">Wyraża CENĘ ZA ZAMÓWIENIE </w:t>
      </w:r>
      <w:r w:rsidRPr="0075264F">
        <w:rPr>
          <w:rFonts w:ascii="Calibri" w:eastAsia="Times New Roman" w:hAnsi="Calibri" w:cs="Arial"/>
          <w:lang w:eastAsia="pl-PL"/>
        </w:rPr>
        <w:t xml:space="preserve">lub </w:t>
      </w:r>
      <w:r w:rsidR="00950C03">
        <w:rPr>
          <w:rFonts w:ascii="Calibri" w:eastAsia="Times New Roman" w:hAnsi="Calibri" w:cs="Arial"/>
          <w:lang w:eastAsia="pl-PL"/>
        </w:rPr>
        <w:t xml:space="preserve">ewentualne </w:t>
      </w:r>
      <w:r w:rsidRPr="0075264F">
        <w:rPr>
          <w:rFonts w:ascii="Calibri" w:eastAsia="Times New Roman" w:hAnsi="Calibri" w:cs="Arial"/>
          <w:lang w:eastAsia="pl-PL"/>
        </w:rPr>
        <w:t>jej ceny składowe</w:t>
      </w:r>
      <w:r w:rsidRPr="0075264F">
        <w:rPr>
          <w:rFonts w:eastAsia="Times New Roman" w:cs="Arial"/>
          <w:lang w:eastAsia="pl-PL"/>
        </w:rPr>
        <w:t xml:space="preserve"> podane w </w:t>
      </w:r>
      <w:r w:rsidR="00950C03">
        <w:rPr>
          <w:rFonts w:eastAsia="Times New Roman" w:cs="Arial"/>
          <w:lang w:eastAsia="pl-PL"/>
        </w:rPr>
        <w:t xml:space="preserve">Ofercie </w:t>
      </w:r>
      <w:r w:rsidRPr="0075264F">
        <w:rPr>
          <w:rFonts w:ascii="Calibri" w:eastAsia="Times New Roman" w:hAnsi="Calibri" w:cs="Arial"/>
          <w:lang w:eastAsia="pl-PL"/>
        </w:rPr>
        <w:t xml:space="preserve">w walucie innej niż polska (PLN) </w:t>
      </w:r>
    </w:p>
    <w:p w14:paraId="6B956270" w14:textId="1A13E05D" w:rsidR="0075264F" w:rsidRPr="0075264F" w:rsidRDefault="0075264F" w:rsidP="00950C03">
      <w:pPr>
        <w:widowControl w:val="0"/>
        <w:spacing w:before="120" w:after="0" w:line="240" w:lineRule="auto"/>
        <w:ind w:left="426"/>
        <w:jc w:val="both"/>
        <w:rPr>
          <w:rFonts w:eastAsia="Times New Roman" w:cs="Arial"/>
          <w:lang w:eastAsia="pl-PL"/>
        </w:rPr>
      </w:pPr>
      <w:r w:rsidRPr="0075264F">
        <w:rPr>
          <w:rFonts w:ascii="Calibri" w:eastAsia="Times New Roman" w:hAnsi="Calibri" w:cs="Arial"/>
          <w:lang w:eastAsia="pl-PL"/>
        </w:rPr>
        <w:t xml:space="preserve">- chyba że wskazane w pkt 1) – 4) powyżej omyłki lub niezgodności z niniejszym Dokumentem Zamówienia będą możliwe do poprawienia przez Zamawiającego w ramach Procedur Naprawczych, stosownie do działu XI ust. 5 lub 6 niniejszego Dokumentu Zamówienia. Oferty, o których mowa </w:t>
      </w:r>
      <w:r w:rsidR="00950C03">
        <w:rPr>
          <w:rFonts w:ascii="Calibri" w:eastAsia="Times New Roman" w:hAnsi="Calibri" w:cs="Arial"/>
          <w:lang w:eastAsia="pl-PL"/>
        </w:rPr>
        <w:br/>
      </w:r>
      <w:r w:rsidRPr="0075264F">
        <w:rPr>
          <w:rFonts w:ascii="Calibri" w:eastAsia="Times New Roman" w:hAnsi="Calibri" w:cs="Arial"/>
          <w:lang w:eastAsia="pl-PL"/>
        </w:rPr>
        <w:t xml:space="preserve">w pkt 1) - 4) powyżej będą jednak podlegać porównaniu w celu wskazania Oferty najwyżej ocenionej (będą Ofertami Ważnymi) dopiero wtedy, gdy nie będą podlegać odrzuceniu na podstawie </w:t>
      </w:r>
      <w:r w:rsidR="00950C03">
        <w:rPr>
          <w:rFonts w:ascii="Calibri" w:eastAsia="Times New Roman" w:hAnsi="Calibri" w:cs="Arial"/>
          <w:lang w:eastAsia="pl-PL"/>
        </w:rPr>
        <w:br/>
      </w:r>
      <w:r w:rsidRPr="0075264F">
        <w:rPr>
          <w:rFonts w:ascii="Calibri" w:eastAsia="Times New Roman" w:hAnsi="Calibri" w:cs="Arial"/>
          <w:lang w:eastAsia="pl-PL"/>
        </w:rPr>
        <w:t>działu XI ust. 2 pkt 1</w:t>
      </w:r>
      <w:r w:rsidR="00FD1B34">
        <w:rPr>
          <w:rFonts w:ascii="Calibri" w:eastAsia="Times New Roman" w:hAnsi="Calibri" w:cs="Arial"/>
          <w:lang w:eastAsia="pl-PL"/>
        </w:rPr>
        <w:t>3</w:t>
      </w:r>
      <w:r w:rsidRPr="0075264F">
        <w:rPr>
          <w:rFonts w:ascii="Calibri" w:eastAsia="Times New Roman" w:hAnsi="Calibri" w:cs="Arial"/>
          <w:lang w:eastAsia="pl-PL"/>
        </w:rPr>
        <w:t xml:space="preserve">) niniejszego Dokumentu Zamówienia, tj. na skutek braku zgody Wykonawcy </w:t>
      </w:r>
      <w:r w:rsidR="00950C03">
        <w:rPr>
          <w:rFonts w:ascii="Calibri" w:eastAsia="Times New Roman" w:hAnsi="Calibri" w:cs="Arial"/>
          <w:lang w:eastAsia="pl-PL"/>
        </w:rPr>
        <w:br/>
      </w:r>
      <w:r w:rsidRPr="0075264F">
        <w:rPr>
          <w:rFonts w:ascii="Calibri" w:eastAsia="Times New Roman" w:hAnsi="Calibri" w:cs="Arial"/>
          <w:lang w:eastAsia="pl-PL"/>
        </w:rPr>
        <w:t xml:space="preserve">na poprawienia, o których tam mowa. Ewentualne inne niezgodności Oferty (mogące stanowić podstawę jej odrzucenia na podstawie działu XI niniejszego Dokumentu Zamówienia) nie wyłączają dopuszczenia tej Oferty do oceny (porównania) stosownie do ust. 2 – 8 poniżej (w przypadku uzyskania przez tę Ofertę najwyższej liczby punktów, zastosowanie będą miały wówczas dalsze badania, stosownie do postanowień ust. 9 – 13 poniżej).     </w:t>
      </w:r>
    </w:p>
    <w:p w14:paraId="5CEE5B52"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lang w:eastAsia="pl-PL"/>
        </w:rPr>
      </w:pPr>
      <w:r w:rsidRPr="0075264F">
        <w:rPr>
          <w:rFonts w:eastAsia="Times New Roman" w:cs="Arial"/>
          <w:lang w:eastAsia="pl-PL"/>
        </w:rPr>
        <w:t>Przy ocenie (porównaniu) Ofert</w:t>
      </w:r>
      <w:r w:rsidRPr="0075264F">
        <w:rPr>
          <w:rFonts w:ascii="Calibri" w:eastAsia="Times New Roman" w:hAnsi="Calibri" w:cs="Arial"/>
          <w:lang w:eastAsia="pl-PL"/>
        </w:rPr>
        <w:t xml:space="preserve"> Ważnych w celu zmierzającym do wskazania Oferty Najkorzystniejszej</w:t>
      </w:r>
      <w:r w:rsidRPr="0075264F">
        <w:rPr>
          <w:rFonts w:eastAsia="Times New Roman" w:cs="Arial"/>
          <w:lang w:eastAsia="pl-PL"/>
        </w:rPr>
        <w:t xml:space="preserve"> uwzględnione zostanie wyłącznie kryterium </w:t>
      </w:r>
      <w:r w:rsidRPr="0075264F">
        <w:rPr>
          <w:rFonts w:eastAsia="Times New Roman" w:cs="Arial"/>
          <w:b/>
          <w:lang w:eastAsia="pl-PL"/>
        </w:rPr>
        <w:t>„Cena”</w:t>
      </w:r>
      <w:r w:rsidRPr="0075264F">
        <w:rPr>
          <w:rFonts w:eastAsia="Times New Roman" w:cs="Arial"/>
          <w:lang w:eastAsia="pl-PL"/>
        </w:rPr>
        <w:t xml:space="preserve"> (waga kryterium 100%, </w:t>
      </w:r>
      <w:r w:rsidRPr="0075264F">
        <w:rPr>
          <w:rFonts w:eastAsia="Times New Roman" w:cs="Arial"/>
          <w:iCs/>
          <w:lang w:eastAsia="pl-PL"/>
        </w:rPr>
        <w:t>gdzie waga procentowa jest wagą punktową według zasady</w:t>
      </w:r>
      <w:r w:rsidRPr="0075264F">
        <w:rPr>
          <w:rFonts w:eastAsia="Times New Roman" w:cs="Arial"/>
          <w:i/>
          <w:iCs/>
          <w:lang w:eastAsia="pl-PL"/>
        </w:rPr>
        <w:t xml:space="preserve">: </w:t>
      </w:r>
      <w:r w:rsidRPr="0075264F">
        <w:rPr>
          <w:rFonts w:eastAsia="Times New Roman" w:cs="Arial"/>
          <w:b/>
          <w:bCs/>
          <w:i/>
          <w:iCs/>
          <w:u w:val="single"/>
          <w:lang w:eastAsia="pl-PL"/>
        </w:rPr>
        <w:t>jeden % = jeden pkt).</w:t>
      </w:r>
      <w:r w:rsidRPr="0075264F">
        <w:rPr>
          <w:rFonts w:eastAsia="Times New Roman" w:cs="Arial"/>
          <w:lang w:eastAsia="pl-PL"/>
        </w:rPr>
        <w:t xml:space="preserve">  </w:t>
      </w:r>
    </w:p>
    <w:p w14:paraId="3F3243B6" w14:textId="77777777" w:rsidR="0075264F" w:rsidRPr="0075264F" w:rsidRDefault="0075264F" w:rsidP="00BB0F5B">
      <w:pPr>
        <w:widowControl w:val="0"/>
        <w:numPr>
          <w:ilvl w:val="0"/>
          <w:numId w:val="53"/>
        </w:numPr>
        <w:spacing w:before="120" w:after="0" w:line="240" w:lineRule="auto"/>
        <w:ind w:left="426" w:hanging="437"/>
        <w:jc w:val="both"/>
        <w:rPr>
          <w:rFonts w:eastAsia="Times New Roman" w:cs="Arial"/>
          <w:lang w:eastAsia="pl-PL"/>
        </w:rPr>
      </w:pPr>
      <w:r w:rsidRPr="0075264F">
        <w:rPr>
          <w:rFonts w:eastAsia="Times New Roman" w:cs="Arial"/>
          <w:lang w:eastAsia="pl-PL"/>
        </w:rPr>
        <w:t xml:space="preserve">W ramach wskazanego powyżej kryterium „Cena” – Oferta Ważna z najniższą CENĄ </w:t>
      </w:r>
      <w:r w:rsidRPr="0075264F">
        <w:rPr>
          <w:rFonts w:eastAsia="Times New Roman" w:cs="Arial"/>
          <w:lang w:eastAsia="pl-PL"/>
        </w:rPr>
        <w:br/>
        <w:t xml:space="preserve">ZA ZAMÓWIENIE spośród Ofert Ważnych (podlegających porównaniu) uzyska </w:t>
      </w:r>
      <w:r w:rsidRPr="0075264F">
        <w:rPr>
          <w:rFonts w:eastAsia="Times New Roman" w:cs="Arial"/>
          <w:b/>
          <w:lang w:eastAsia="pl-PL"/>
        </w:rPr>
        <w:t>100 punktów</w:t>
      </w:r>
      <w:r w:rsidRPr="0075264F">
        <w:rPr>
          <w:rFonts w:eastAsia="Times New Roman" w:cs="Arial"/>
          <w:lang w:eastAsia="pl-PL"/>
        </w:rPr>
        <w:t>. Pozostałe Oferty Ważne otrzymają punkty w ilości proporcjonalnie mniejszej, wyliczonej według następującego wzoru:</w:t>
      </w:r>
    </w:p>
    <w:p w14:paraId="065C7EAD" w14:textId="77777777" w:rsidR="0075264F" w:rsidRPr="0075264F" w:rsidRDefault="0075264F" w:rsidP="0075264F">
      <w:pPr>
        <w:widowControl w:val="0"/>
        <w:spacing w:before="120" w:after="0" w:line="240" w:lineRule="auto"/>
        <w:jc w:val="center"/>
        <w:rPr>
          <w:rFonts w:eastAsia="Times New Roman" w:cs="Arial"/>
          <w:i/>
          <w:lang w:eastAsia="pl-PL"/>
        </w:rPr>
      </w:pPr>
      <w:proofErr w:type="spellStart"/>
      <w:r w:rsidRPr="0075264F">
        <w:rPr>
          <w:rFonts w:eastAsia="Times New Roman" w:cs="Arial"/>
          <w:b/>
          <w:i/>
          <w:lang w:eastAsia="pl-PL"/>
        </w:rPr>
        <w:t>LpOo</w:t>
      </w:r>
      <w:proofErr w:type="spellEnd"/>
      <w:r w:rsidRPr="0075264F">
        <w:rPr>
          <w:rFonts w:eastAsia="Times New Roman" w:cs="Arial"/>
          <w:i/>
          <w:lang w:eastAsia="pl-PL"/>
        </w:rPr>
        <w:t xml:space="preserve"> =(</w:t>
      </w:r>
      <w:proofErr w:type="spellStart"/>
      <w:r w:rsidRPr="0075264F">
        <w:rPr>
          <w:rFonts w:eastAsia="Times New Roman" w:cs="Arial"/>
          <w:i/>
          <w:lang w:eastAsia="pl-PL"/>
        </w:rPr>
        <w:t>Nc</w:t>
      </w:r>
      <w:proofErr w:type="spellEnd"/>
      <w:r w:rsidRPr="0075264F">
        <w:rPr>
          <w:rFonts w:eastAsia="Times New Roman" w:cs="Arial"/>
          <w:i/>
          <w:lang w:eastAsia="pl-PL"/>
        </w:rPr>
        <w:t>/Co) x 100</w:t>
      </w:r>
    </w:p>
    <w:p w14:paraId="2574795B" w14:textId="77777777" w:rsidR="0075264F" w:rsidRPr="0075264F" w:rsidRDefault="0075264F" w:rsidP="0075264F">
      <w:pPr>
        <w:widowControl w:val="0"/>
        <w:spacing w:before="120" w:after="0" w:line="240" w:lineRule="auto"/>
        <w:ind w:left="567"/>
        <w:rPr>
          <w:rFonts w:eastAsia="Times New Roman" w:cs="Arial"/>
          <w:i/>
          <w:lang w:eastAsia="pl-PL"/>
        </w:rPr>
      </w:pPr>
      <w:r w:rsidRPr="0075264F">
        <w:rPr>
          <w:rFonts w:eastAsia="Times New Roman" w:cs="Arial"/>
          <w:i/>
          <w:lang w:eastAsia="pl-PL"/>
        </w:rPr>
        <w:t xml:space="preserve"> Gdzie,</w:t>
      </w:r>
    </w:p>
    <w:p w14:paraId="00606EFB" w14:textId="77777777" w:rsidR="0075264F" w:rsidRPr="0075264F" w:rsidRDefault="0075264F" w:rsidP="00BB0F5B">
      <w:pPr>
        <w:widowControl w:val="0"/>
        <w:numPr>
          <w:ilvl w:val="0"/>
          <w:numId w:val="54"/>
        </w:numPr>
        <w:tabs>
          <w:tab w:val="num" w:pos="1134"/>
        </w:tabs>
        <w:spacing w:before="120" w:after="0" w:line="240" w:lineRule="auto"/>
        <w:ind w:left="1134" w:hanging="425"/>
        <w:jc w:val="both"/>
        <w:rPr>
          <w:rFonts w:eastAsia="Times New Roman" w:cs="Arial"/>
          <w:i/>
          <w:lang w:eastAsia="pl-PL"/>
        </w:rPr>
      </w:pPr>
      <w:proofErr w:type="spellStart"/>
      <w:r w:rsidRPr="0075264F">
        <w:rPr>
          <w:rFonts w:eastAsia="Times New Roman" w:cs="Arial"/>
          <w:b/>
          <w:i/>
          <w:lang w:eastAsia="pl-PL"/>
        </w:rPr>
        <w:t>LpOc</w:t>
      </w:r>
      <w:proofErr w:type="spellEnd"/>
      <w:r w:rsidRPr="0075264F">
        <w:rPr>
          <w:rFonts w:eastAsia="Times New Roman" w:cs="Arial"/>
          <w:i/>
          <w:lang w:eastAsia="pl-PL"/>
        </w:rPr>
        <w:t xml:space="preserve"> - oznacza liczbę punktów w danej Ofercie Ważnej ocenianej;</w:t>
      </w:r>
    </w:p>
    <w:p w14:paraId="0E8E3B46" w14:textId="77777777" w:rsidR="0075264F" w:rsidRPr="0075264F" w:rsidRDefault="0075264F" w:rsidP="00BB0F5B">
      <w:pPr>
        <w:widowControl w:val="0"/>
        <w:numPr>
          <w:ilvl w:val="0"/>
          <w:numId w:val="54"/>
        </w:numPr>
        <w:tabs>
          <w:tab w:val="num" w:pos="1134"/>
        </w:tabs>
        <w:spacing w:before="120" w:after="0" w:line="240" w:lineRule="auto"/>
        <w:ind w:left="1134" w:hanging="425"/>
        <w:jc w:val="both"/>
        <w:rPr>
          <w:rFonts w:eastAsia="Times New Roman" w:cs="Arial"/>
          <w:i/>
          <w:lang w:eastAsia="pl-PL"/>
        </w:rPr>
      </w:pPr>
      <w:proofErr w:type="spellStart"/>
      <w:r w:rsidRPr="0075264F">
        <w:rPr>
          <w:rFonts w:eastAsia="Times New Roman" w:cs="Arial"/>
          <w:b/>
          <w:i/>
          <w:lang w:eastAsia="pl-PL"/>
        </w:rPr>
        <w:lastRenderedPageBreak/>
        <w:t>Nc</w:t>
      </w:r>
      <w:proofErr w:type="spellEnd"/>
      <w:r w:rsidRPr="0075264F">
        <w:rPr>
          <w:rFonts w:eastAsia="Times New Roman" w:cs="Arial"/>
          <w:i/>
          <w:lang w:eastAsia="pl-PL"/>
        </w:rPr>
        <w:t xml:space="preserve"> - oznacza n</w:t>
      </w:r>
      <w:r w:rsidRPr="0075264F">
        <w:rPr>
          <w:rFonts w:eastAsia="Times New Roman" w:cs="Arial"/>
          <w:lang w:eastAsia="pl-PL"/>
        </w:rPr>
        <w:t>ajniższą oferowaną CENĘ ZA ZAMÓWIENIE spośród Ofert Ważnych polegających ocenie;</w:t>
      </w:r>
    </w:p>
    <w:p w14:paraId="0184A6BB" w14:textId="77777777" w:rsidR="0075264F" w:rsidRPr="0075264F" w:rsidRDefault="0075264F" w:rsidP="00BB0F5B">
      <w:pPr>
        <w:widowControl w:val="0"/>
        <w:numPr>
          <w:ilvl w:val="0"/>
          <w:numId w:val="54"/>
        </w:numPr>
        <w:tabs>
          <w:tab w:val="num" w:pos="1134"/>
        </w:tabs>
        <w:spacing w:before="120" w:after="0" w:line="240" w:lineRule="auto"/>
        <w:ind w:left="1134" w:hanging="425"/>
        <w:jc w:val="both"/>
        <w:rPr>
          <w:rFonts w:eastAsia="Times New Roman" w:cs="Arial"/>
          <w:i/>
          <w:lang w:eastAsia="pl-PL"/>
        </w:rPr>
      </w:pPr>
      <w:r w:rsidRPr="0075264F">
        <w:rPr>
          <w:rFonts w:eastAsia="Times New Roman" w:cs="Arial"/>
          <w:b/>
          <w:i/>
          <w:lang w:eastAsia="pl-PL"/>
        </w:rPr>
        <w:t>Co</w:t>
      </w:r>
      <w:r w:rsidRPr="0075264F">
        <w:rPr>
          <w:rFonts w:eastAsia="Times New Roman" w:cs="Arial"/>
          <w:i/>
          <w:lang w:eastAsia="pl-PL"/>
        </w:rPr>
        <w:t xml:space="preserve"> – oznacza CENĘ ZA ZAMÓWIENIE</w:t>
      </w:r>
      <w:r w:rsidRPr="0075264F">
        <w:rPr>
          <w:rFonts w:eastAsia="Times New Roman" w:cs="Arial"/>
          <w:lang w:eastAsia="pl-PL"/>
        </w:rPr>
        <w:t xml:space="preserve"> w danej Ofercie Ważnej ocenianej.</w:t>
      </w:r>
    </w:p>
    <w:p w14:paraId="58FCFB8D"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b/>
          <w:lang w:eastAsia="pl-PL"/>
        </w:rPr>
      </w:pPr>
      <w:r w:rsidRPr="0075264F">
        <w:t xml:space="preserve">W przypadku, gdy </w:t>
      </w:r>
      <w:r w:rsidR="00557EA4">
        <w:t xml:space="preserve">Wykonawca </w:t>
      </w:r>
      <w:r w:rsidRPr="0075264F">
        <w:t xml:space="preserve">nie kalkuluje w CENIE ZA ZAMÓWIENIE podatku VAT z uwagi </w:t>
      </w:r>
      <w:r w:rsidRPr="0075264F">
        <w:br/>
        <w:t xml:space="preserve">na to, że stosownie do obowiązujących przepisów polskiej ustawy o podatku VAT obowiązek zapłaty tego podatku obciąża Zamawiającego - na potrzeby samego tylko porównania, o którym mowa w ust. 2 powyżej do tak podanej CENY ZA ZAMÓWIENIE doliczony zostanie podatek VAT </w:t>
      </w:r>
      <w:r w:rsidRPr="0075264F">
        <w:br/>
        <w:t xml:space="preserve">w wysokości do zapłacenia przez Zamawiającego. </w:t>
      </w:r>
    </w:p>
    <w:p w14:paraId="7C4B3548"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b/>
          <w:lang w:eastAsia="pl-PL"/>
        </w:rPr>
      </w:pPr>
      <w:r w:rsidRPr="0075264F">
        <w:rPr>
          <w:rFonts w:eastAsia="Times New Roman" w:cs="Arial"/>
          <w:lang w:eastAsia="pl-PL"/>
        </w:rPr>
        <w:t xml:space="preserve">Jeżeli dwie lub więcej Ofert Ważnych będzie miało taką samą najniższą CENĘ ZA ZAMÓWIENIE Zamawiający wezwie Wykonawców, którzy złożyli te Oferty, do przedłożenia w terminie określonym przez Zamawiającego (nie krótszym jednak niż 4 dni od przesłania wezwania) Ofert dodatkowych </w:t>
      </w:r>
      <w:r w:rsidR="00950C03">
        <w:rPr>
          <w:rFonts w:eastAsia="Times New Roman" w:cs="Arial"/>
          <w:lang w:eastAsia="pl-PL"/>
        </w:rPr>
        <w:br/>
      </w:r>
      <w:r w:rsidRPr="0075264F">
        <w:rPr>
          <w:rFonts w:eastAsia="Times New Roman" w:cs="Arial"/>
          <w:lang w:eastAsia="pl-PL"/>
        </w:rPr>
        <w:t xml:space="preserve">z nową CENĄ ZA ZAMÓWIENIE. Możliwe będzie tylko jednokrotne wezwanie danego Wykonawcy </w:t>
      </w:r>
      <w:r w:rsidR="00950C03">
        <w:rPr>
          <w:rFonts w:eastAsia="Times New Roman" w:cs="Arial"/>
          <w:lang w:eastAsia="pl-PL"/>
        </w:rPr>
        <w:br/>
      </w:r>
      <w:r w:rsidRPr="0075264F">
        <w:rPr>
          <w:rFonts w:eastAsia="Times New Roman" w:cs="Arial"/>
          <w:lang w:eastAsia="pl-PL"/>
        </w:rPr>
        <w:t xml:space="preserve">do złożenia Oferty dodatkowej w przypadkach wyżej wskazanych. Do kalkulacji nowej </w:t>
      </w:r>
      <w:r w:rsidR="00950C03">
        <w:rPr>
          <w:rFonts w:eastAsia="Times New Roman" w:cs="Arial"/>
          <w:lang w:eastAsia="pl-PL"/>
        </w:rPr>
        <w:br/>
      </w:r>
      <w:r w:rsidRPr="0075264F">
        <w:rPr>
          <w:rFonts w:eastAsia="Times New Roman" w:cs="Arial"/>
          <w:lang w:eastAsia="pl-PL"/>
        </w:rPr>
        <w:t xml:space="preserve">CENY ZA ZAMÓWIENIE w ramach Oferty dodatkowej odpowiednie zastosowanie mają postanowienia działu VII niniejszego Dokumentu Zamówienia. Wykonawcy składając Oferty dodatkowe nie mogą </w:t>
      </w:r>
      <w:r w:rsidR="00950C03">
        <w:rPr>
          <w:rFonts w:eastAsia="Times New Roman" w:cs="Arial"/>
          <w:lang w:eastAsia="pl-PL"/>
        </w:rPr>
        <w:br/>
      </w:r>
      <w:r w:rsidRPr="0075264F">
        <w:rPr>
          <w:rFonts w:eastAsia="Times New Roman" w:cs="Arial"/>
          <w:lang w:eastAsia="pl-PL"/>
        </w:rPr>
        <w:t xml:space="preserve">w nich zaoferować CEN ZA ZAMÓWIENIE wyższych niż zaoferowane w ich Ofertach przed wezwaniem. Oferta dodatkowa wezwanego do jej złożenia Wykonawcy nie może zawierać również modyfikacji pierwotnie złożonej Ofert w aspektach innych niż sama CENA ZA ZAMÓWIENIE. Ofertę dodatkową składa się podpisaną przez osobę uprawnioną do reprezentowania składającego ją Wykonawcę. </w:t>
      </w:r>
    </w:p>
    <w:p w14:paraId="6C47F999"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lang w:eastAsia="pl-PL"/>
        </w:rPr>
      </w:pPr>
      <w:r w:rsidRPr="0075264F">
        <w:rPr>
          <w:rFonts w:eastAsia="Times New Roman" w:cs="Arial"/>
          <w:lang w:eastAsia="pl-PL"/>
        </w:rPr>
        <w:t xml:space="preserve">Postanowienia ust. 1 pkt 1) - 4) powyżej, w tym przywoływane tam Procedury Naprawcze, </w:t>
      </w:r>
      <w:r w:rsidRPr="0075264F">
        <w:rPr>
          <w:rFonts w:eastAsia="Times New Roman" w:cs="Arial"/>
          <w:lang w:eastAsia="pl-PL"/>
        </w:rPr>
        <w:br/>
        <w:t xml:space="preserve">o których mowa w dziale XI ust. 5 lub 6 niniejszego Dokumentu Zamówienia, będą również odpowiednio stosowane do Oferty dodatkowej/Ofert </w:t>
      </w:r>
      <w:r w:rsidRPr="0075264F">
        <w:rPr>
          <w:rFonts w:ascii="Calibri" w:eastAsia="Times New Roman" w:hAnsi="Calibri" w:cs="Arial"/>
          <w:lang w:eastAsia="pl-PL"/>
        </w:rPr>
        <w:t>dodatkowych.</w:t>
      </w:r>
    </w:p>
    <w:p w14:paraId="203F58E5"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lang w:eastAsia="pl-PL"/>
        </w:rPr>
      </w:pPr>
      <w:r w:rsidRPr="0075264F">
        <w:rPr>
          <w:rFonts w:ascii="Calibri" w:eastAsia="Times New Roman" w:hAnsi="Calibri" w:cs="Arial"/>
          <w:lang w:eastAsia="pl-PL"/>
        </w:rPr>
        <w:t xml:space="preserve">Oferta dodatkowa, która nie zostanie złożona w terminie określonym przez Zamawiającego </w:t>
      </w:r>
      <w:r w:rsidRPr="0075264F">
        <w:rPr>
          <w:rFonts w:ascii="Calibri" w:eastAsia="Times New Roman" w:hAnsi="Calibri" w:cs="Arial"/>
          <w:lang w:eastAsia="pl-PL"/>
        </w:rPr>
        <w:br/>
        <w:t xml:space="preserve">w wezwaniu, o którym mowa w ust. 5 powyżej,  czy też zostanie złożona w sposób nieodpowiadający wymaganiom tam wskazanym, lub której braki wskazane w ust. 1 pkt 1) – 4) powyżej nie będą możliwe do poprawienia w ramach Procedur Naprawczych, stosownie do działu XI ust. 3 - 8 niniejszego Dokumentu Zamówienia (bądź też Wykonawca, który złoży taką Ofertę nie zgodzi się na takie poprawienie) – podlega odrzuceniu wraz z Ofertą pierwotnie złożoną. W takim przypadku, podstawę porównania i oceny w ramach kryterium wskazanego w ust. 3 powyżej stanowić będą Oferty dodatkowe pozostałych Wykonawców, wezwanych do ich przedłożenia w wykonaniu postanowień </w:t>
      </w:r>
      <w:r w:rsidR="00950C03">
        <w:rPr>
          <w:rFonts w:ascii="Calibri" w:eastAsia="Times New Roman" w:hAnsi="Calibri" w:cs="Arial"/>
          <w:lang w:eastAsia="pl-PL"/>
        </w:rPr>
        <w:br/>
      </w:r>
      <w:r w:rsidRPr="0075264F">
        <w:rPr>
          <w:rFonts w:ascii="Calibri" w:eastAsia="Times New Roman" w:hAnsi="Calibri" w:cs="Arial"/>
          <w:lang w:eastAsia="pl-PL"/>
        </w:rPr>
        <w:t xml:space="preserve">ust. 5 powyżej oraz pozostałe Oferty Ważne. W przypadku braku Ofert dodatkowych lub ustalenia, </w:t>
      </w:r>
      <w:r w:rsidR="00950C03">
        <w:rPr>
          <w:rFonts w:ascii="Calibri" w:eastAsia="Times New Roman" w:hAnsi="Calibri" w:cs="Arial"/>
          <w:lang w:eastAsia="pl-PL"/>
        </w:rPr>
        <w:br/>
      </w:r>
      <w:r w:rsidRPr="0075264F">
        <w:rPr>
          <w:rFonts w:ascii="Calibri" w:eastAsia="Times New Roman" w:hAnsi="Calibri" w:cs="Arial"/>
          <w:lang w:eastAsia="pl-PL"/>
        </w:rPr>
        <w:t xml:space="preserve">że wszystkie podlegają odrzuceniu, stosownie do działu XI ust. 2 pkt 10) niniejszego Dokumentu Zamówienia - podstawę porównania i oceny w ramach kryterium wskazanego ust. 3 powyżej stanowić będą pozostałe Oferty Ważne.  </w:t>
      </w:r>
    </w:p>
    <w:p w14:paraId="39421BD7"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lang w:eastAsia="pl-PL"/>
        </w:rPr>
      </w:pPr>
      <w:r w:rsidRPr="0075264F">
        <w:rPr>
          <w:rFonts w:eastAsia="Times New Roman" w:cs="Arial"/>
          <w:lang w:eastAsia="pl-PL"/>
        </w:rPr>
        <w:t xml:space="preserve">W procedurze oceny (porównania) Ofert, stosownie do ust. 2 - 7 powyżej Zamawiający może żądać od Wykonawców przedstawienia wyjaśnień dotyczących treści złożonych Ofert (w tym Ofert dodatkowych). Niedopuszczalne będzie jednak prowadzenie pomiędzy Zamawiającym </w:t>
      </w:r>
      <w:r w:rsidRPr="0075264F">
        <w:rPr>
          <w:rFonts w:eastAsia="Times New Roman" w:cs="Arial"/>
          <w:lang w:eastAsia="pl-PL"/>
        </w:rPr>
        <w:br/>
        <w:t>a Wykonawcą negocjacji dotyczących złożonej Oferty.</w:t>
      </w:r>
    </w:p>
    <w:p w14:paraId="3832C7FF" w14:textId="77777777" w:rsidR="0075264F" w:rsidRPr="0075264F" w:rsidRDefault="0075264F" w:rsidP="0075264F">
      <w:pPr>
        <w:widowControl w:val="0"/>
        <w:spacing w:before="120" w:after="0" w:line="240" w:lineRule="auto"/>
        <w:jc w:val="both"/>
        <w:rPr>
          <w:rFonts w:eastAsia="Times New Roman" w:cs="Arial"/>
          <w:b/>
          <w:lang w:eastAsia="pl-PL"/>
        </w:rPr>
      </w:pPr>
      <w:r w:rsidRPr="0075264F">
        <w:rPr>
          <w:rFonts w:eastAsia="Times New Roman" w:cs="Arial"/>
          <w:b/>
          <w:lang w:eastAsia="pl-PL"/>
        </w:rPr>
        <w:t>[Wskazanie Oferty Najkorzystniejszej]</w:t>
      </w:r>
    </w:p>
    <w:p w14:paraId="0F2F40A8"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lang w:eastAsia="pl-PL"/>
        </w:rPr>
      </w:pPr>
      <w:r w:rsidRPr="0075264F">
        <w:rPr>
          <w:rFonts w:eastAsia="Times New Roman" w:cs="Arial"/>
          <w:lang w:eastAsia="pl-PL"/>
        </w:rPr>
        <w:t xml:space="preserve">Oferta, która stosownie do postanowień ust. 2 – 8 powyżej uzyska najwyższa liczbę punktów (Oferta Ważna najwyżej oceniona) zostanie uznana za Ofertę Najkorzystniejszą, z zastrzeżeniem </w:t>
      </w:r>
      <w:r w:rsidRPr="0075264F">
        <w:rPr>
          <w:rFonts w:eastAsia="Times New Roman" w:cs="Arial"/>
          <w:lang w:eastAsia="pl-PL"/>
        </w:rPr>
        <w:br/>
        <w:t xml:space="preserve">ust. 10 - 12 poniżej. </w:t>
      </w:r>
    </w:p>
    <w:p w14:paraId="22D0174B"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lang w:eastAsia="pl-PL"/>
        </w:rPr>
      </w:pPr>
      <w:r w:rsidRPr="0075264F">
        <w:rPr>
          <w:rFonts w:eastAsia="Times New Roman" w:cs="Arial"/>
          <w:lang w:eastAsia="pl-PL"/>
        </w:rPr>
        <w:t>Za Ofertę Najkorzystniejszą wskazana i uznana będzie tylko taka Oferta, która spełniać będzie obie następujące przesłanki:</w:t>
      </w:r>
    </w:p>
    <w:p w14:paraId="241A5CCF" w14:textId="77777777" w:rsidR="0075264F" w:rsidRPr="0075264F" w:rsidRDefault="0075264F" w:rsidP="00BB0F5B">
      <w:pPr>
        <w:widowControl w:val="0"/>
        <w:numPr>
          <w:ilvl w:val="5"/>
          <w:numId w:val="55"/>
        </w:numPr>
        <w:spacing w:before="120" w:after="0" w:line="240" w:lineRule="auto"/>
        <w:ind w:left="993" w:hanging="426"/>
        <w:jc w:val="both"/>
        <w:rPr>
          <w:rFonts w:eastAsia="Times New Roman" w:cs="Arial"/>
          <w:lang w:eastAsia="pl-PL"/>
        </w:rPr>
      </w:pPr>
      <w:r w:rsidRPr="0075264F">
        <w:rPr>
          <w:rFonts w:ascii="Calibri" w:eastAsia="Times New Roman" w:hAnsi="Calibri" w:cs="Arial"/>
          <w:lang w:eastAsia="pl-PL"/>
        </w:rPr>
        <w:t xml:space="preserve">Nie podlega odrzuceniu z przyczyn wskazanych w dziale XI ust. 1 i 2 niniejszego Dokumentu Zamówienia (z uwzględnieniem Procedur Naprawczych, o których mowa w dziale </w:t>
      </w:r>
      <w:r w:rsidRPr="0075264F">
        <w:rPr>
          <w:rFonts w:ascii="Calibri" w:eastAsia="Times New Roman" w:hAnsi="Calibri" w:cs="Arial"/>
          <w:lang w:eastAsia="pl-PL"/>
        </w:rPr>
        <w:br/>
        <w:t>XI Dokumentu Zamówienia);</w:t>
      </w:r>
    </w:p>
    <w:p w14:paraId="22672C65" w14:textId="21FCE30C" w:rsidR="0075264F" w:rsidRPr="0075264F" w:rsidRDefault="0075264F" w:rsidP="00BB0F5B">
      <w:pPr>
        <w:widowControl w:val="0"/>
        <w:numPr>
          <w:ilvl w:val="5"/>
          <w:numId w:val="55"/>
        </w:numPr>
        <w:spacing w:before="120" w:after="0" w:line="240" w:lineRule="auto"/>
        <w:ind w:left="993" w:hanging="426"/>
        <w:jc w:val="both"/>
        <w:rPr>
          <w:rFonts w:eastAsia="Times New Roman" w:cs="Arial"/>
          <w:lang w:eastAsia="pl-PL"/>
        </w:rPr>
      </w:pPr>
      <w:r w:rsidRPr="0075264F">
        <w:rPr>
          <w:rFonts w:eastAsia="Times New Roman" w:cs="Arial"/>
          <w:lang w:eastAsia="pl-PL"/>
        </w:rPr>
        <w:lastRenderedPageBreak/>
        <w:t>Została złożona przez Wykonawcę, który wykazał spełnienie określon</w:t>
      </w:r>
      <w:r w:rsidR="00FD1B34">
        <w:rPr>
          <w:rFonts w:eastAsia="Times New Roman" w:cs="Arial"/>
          <w:lang w:eastAsia="pl-PL"/>
        </w:rPr>
        <w:t>ych</w:t>
      </w:r>
      <w:r w:rsidRPr="0075264F">
        <w:rPr>
          <w:rFonts w:eastAsia="Times New Roman" w:cs="Arial"/>
          <w:lang w:eastAsia="pl-PL"/>
        </w:rPr>
        <w:t xml:space="preserve"> w dziale </w:t>
      </w:r>
      <w:r w:rsidRPr="0075264F">
        <w:rPr>
          <w:rFonts w:eastAsia="Times New Roman" w:cs="Arial"/>
          <w:lang w:eastAsia="pl-PL"/>
        </w:rPr>
        <w:br/>
        <w:t>V niniejszego Dokumentu Zamówienia warunk</w:t>
      </w:r>
      <w:r w:rsidR="00FD1B34">
        <w:rPr>
          <w:rFonts w:eastAsia="Times New Roman" w:cs="Arial"/>
          <w:lang w:eastAsia="pl-PL"/>
        </w:rPr>
        <w:t>ów</w:t>
      </w:r>
      <w:r w:rsidRPr="0075264F">
        <w:rPr>
          <w:rFonts w:eastAsia="Times New Roman" w:cs="Arial"/>
          <w:lang w:eastAsia="pl-PL"/>
        </w:rPr>
        <w:t xml:space="preserve"> udziału w niniejszym postępowaniu (stosownie do postanowień tam wskazanych, w tym po wykonaniu możliwych Procedur Naprawczych, o których mowa w dziale V niniejszego Dokumentu Zamówienia). </w:t>
      </w:r>
    </w:p>
    <w:p w14:paraId="6B1EE532" w14:textId="672FC2B6" w:rsidR="0075264F" w:rsidRPr="0075264F" w:rsidRDefault="0075264F" w:rsidP="00BB0F5B">
      <w:pPr>
        <w:widowControl w:val="0"/>
        <w:numPr>
          <w:ilvl w:val="0"/>
          <w:numId w:val="53"/>
        </w:numPr>
        <w:tabs>
          <w:tab w:val="num" w:pos="426"/>
        </w:tabs>
        <w:spacing w:before="120" w:after="0" w:line="240" w:lineRule="auto"/>
        <w:ind w:left="426" w:hanging="426"/>
        <w:jc w:val="both"/>
        <w:rPr>
          <w:rFonts w:eastAsia="Times New Roman" w:cs="Arial"/>
          <w:lang w:eastAsia="pl-PL"/>
        </w:rPr>
      </w:pPr>
      <w:r w:rsidRPr="0075264F">
        <w:rPr>
          <w:rFonts w:eastAsia="Times New Roman" w:cs="Arial"/>
          <w:lang w:eastAsia="pl-PL"/>
        </w:rPr>
        <w:t>Jeżeli Wykonawca, który złożył Ofertę, o której mowa w ust. 10 powyżej (Ofertę Ważną najwyżej ocenioną) nie wykaże spełnienia określon</w:t>
      </w:r>
      <w:r w:rsidR="00A65360">
        <w:rPr>
          <w:rFonts w:eastAsia="Times New Roman" w:cs="Arial"/>
          <w:lang w:eastAsia="pl-PL"/>
        </w:rPr>
        <w:t>ych</w:t>
      </w:r>
      <w:r w:rsidRPr="0075264F">
        <w:rPr>
          <w:rFonts w:eastAsia="Times New Roman" w:cs="Arial"/>
          <w:lang w:eastAsia="pl-PL"/>
        </w:rPr>
        <w:t xml:space="preserve"> w dziale V niniejszego Dokumentu Zamówienia warunk</w:t>
      </w:r>
      <w:r w:rsidR="00A65360">
        <w:rPr>
          <w:rFonts w:eastAsia="Times New Roman" w:cs="Arial"/>
          <w:lang w:eastAsia="pl-PL"/>
        </w:rPr>
        <w:t>ów</w:t>
      </w:r>
      <w:r w:rsidRPr="0075264F">
        <w:rPr>
          <w:rFonts w:eastAsia="Times New Roman" w:cs="Arial"/>
          <w:lang w:eastAsia="pl-PL"/>
        </w:rPr>
        <w:t xml:space="preserve"> udziału w niniejszym postępowaniu lub jego Oferta podlegać będzie odrzuceniu</w:t>
      </w:r>
      <w:r w:rsidRPr="0075264F">
        <w:rPr>
          <w:rFonts w:ascii="Calibri" w:eastAsia="Times New Roman" w:hAnsi="Calibri" w:cs="Arial"/>
          <w:lang w:eastAsia="pl-PL"/>
        </w:rPr>
        <w:t xml:space="preserve"> </w:t>
      </w:r>
      <w:r w:rsidRPr="0075264F">
        <w:rPr>
          <w:rFonts w:ascii="Calibri" w:eastAsia="Times New Roman" w:hAnsi="Calibri" w:cs="Arial"/>
          <w:lang w:eastAsia="pl-PL"/>
        </w:rPr>
        <w:br/>
        <w:t>z przyczyn wskazanych w dziale XI niniejszego Dokumentu Zamówienia (w stanie po wykonaniu możliwych Procedur Naprawczych, o których tam mowa)</w:t>
      </w:r>
      <w:r w:rsidRPr="0075264F">
        <w:rPr>
          <w:rFonts w:eastAsia="Times New Roman" w:cs="Arial"/>
          <w:lang w:eastAsia="pl-PL"/>
        </w:rPr>
        <w:t xml:space="preserve"> - za Ofertę Najkorzystniejszą uznana będzie Oferta Ważna, która stosownie do postanowień ust. 2 – 8 powyżej uzyska następną w kolejności najwyższą liczbę punktów, pod warunkiem, że Wykonawca, który złożył taką Ofertę wykaże spełnienie określon</w:t>
      </w:r>
      <w:r w:rsidR="00A65360">
        <w:rPr>
          <w:rFonts w:eastAsia="Times New Roman" w:cs="Arial"/>
          <w:lang w:eastAsia="pl-PL"/>
        </w:rPr>
        <w:t>ych</w:t>
      </w:r>
      <w:r w:rsidRPr="0075264F">
        <w:rPr>
          <w:rFonts w:eastAsia="Times New Roman" w:cs="Arial"/>
          <w:lang w:eastAsia="pl-PL"/>
        </w:rPr>
        <w:t xml:space="preserve"> w dziale V niniejszego Dokumentu Zamówienia warunk</w:t>
      </w:r>
      <w:r w:rsidR="00A65360">
        <w:rPr>
          <w:rFonts w:eastAsia="Times New Roman" w:cs="Arial"/>
          <w:lang w:eastAsia="pl-PL"/>
        </w:rPr>
        <w:t>ów</w:t>
      </w:r>
      <w:r w:rsidRPr="0075264F">
        <w:rPr>
          <w:rFonts w:eastAsia="Times New Roman" w:cs="Arial"/>
          <w:lang w:eastAsia="pl-PL"/>
        </w:rPr>
        <w:t xml:space="preserve"> udziału w niniejszym postępowaniu (stosownie do postanowień tam wskazanych, w tym w razie potrzeby po wykonaniu wskazanych tam możliwych Procedur Naprawczych) a jego Oferta nie będzie podlegać odrzuceniu</w:t>
      </w:r>
      <w:r w:rsidRPr="0075264F">
        <w:rPr>
          <w:rFonts w:ascii="Calibri" w:eastAsia="Times New Roman" w:hAnsi="Calibri" w:cs="Arial"/>
          <w:lang w:eastAsia="pl-PL"/>
        </w:rPr>
        <w:t xml:space="preserve"> </w:t>
      </w:r>
      <w:r w:rsidR="00950C03">
        <w:rPr>
          <w:rFonts w:ascii="Calibri" w:eastAsia="Times New Roman" w:hAnsi="Calibri" w:cs="Arial"/>
          <w:lang w:eastAsia="pl-PL"/>
        </w:rPr>
        <w:br/>
      </w:r>
      <w:r w:rsidRPr="0075264F">
        <w:rPr>
          <w:rFonts w:ascii="Calibri" w:eastAsia="Times New Roman" w:hAnsi="Calibri" w:cs="Arial"/>
          <w:lang w:eastAsia="pl-PL"/>
        </w:rPr>
        <w:t>z przyczyn wskazanych w dziale XI niniejszego Dokumentu Zamówienia (w stanie po wykonaniu wskazanych tam możliwych Procedur Naprawczych)</w:t>
      </w:r>
      <w:r w:rsidRPr="0075264F">
        <w:rPr>
          <w:rFonts w:eastAsia="Times New Roman" w:cs="Arial"/>
          <w:lang w:eastAsia="pl-PL"/>
        </w:rPr>
        <w:t xml:space="preserve">.  </w:t>
      </w:r>
      <w:r w:rsidRPr="0075264F">
        <w:rPr>
          <w:rFonts w:eastAsia="Times New Roman" w:cstheme="minorHAnsi"/>
          <w:lang w:eastAsia="pl-PL"/>
        </w:rPr>
        <w:t xml:space="preserve">Działanie powyższe Zamawiający będzie uprawniony powtórzyć w odniesieniu do trzeciej (a potem następnej, a po niej ewentualnie dalszej następnej) Oferty o najwyższej liczbie punktów po Ofercie Ważnej najwyżej ocenionej, jeżeli Wykonawca Oferty Ważnej, poprzedzającej ją w kolejności, nie wykaże spełniania </w:t>
      </w:r>
      <w:r w:rsidRPr="0075264F">
        <w:rPr>
          <w:rFonts w:eastAsia="Times New Roman" w:cs="Arial"/>
          <w:lang w:eastAsia="pl-PL"/>
        </w:rPr>
        <w:t>określon</w:t>
      </w:r>
      <w:r w:rsidR="00A65360">
        <w:rPr>
          <w:rFonts w:eastAsia="Times New Roman" w:cs="Arial"/>
          <w:lang w:eastAsia="pl-PL"/>
        </w:rPr>
        <w:t>ych</w:t>
      </w:r>
      <w:r w:rsidRPr="0075264F">
        <w:rPr>
          <w:rFonts w:eastAsia="Times New Roman" w:cs="Arial"/>
          <w:lang w:eastAsia="pl-PL"/>
        </w:rPr>
        <w:t xml:space="preserve"> w dziale V niniejszego Dokumentu Zamówienia warunk</w:t>
      </w:r>
      <w:r w:rsidR="00A65360">
        <w:rPr>
          <w:rFonts w:eastAsia="Times New Roman" w:cs="Arial"/>
          <w:lang w:eastAsia="pl-PL"/>
        </w:rPr>
        <w:t>ów</w:t>
      </w:r>
      <w:r w:rsidRPr="0075264F">
        <w:rPr>
          <w:rFonts w:eastAsia="Times New Roman" w:cs="Arial"/>
          <w:lang w:eastAsia="pl-PL"/>
        </w:rPr>
        <w:t xml:space="preserve"> udziału w niniejszym postępowaniu (stosownie </w:t>
      </w:r>
      <w:r w:rsidR="00950C03">
        <w:rPr>
          <w:rFonts w:eastAsia="Times New Roman" w:cs="Arial"/>
          <w:lang w:eastAsia="pl-PL"/>
        </w:rPr>
        <w:br/>
      </w:r>
      <w:r w:rsidRPr="0075264F">
        <w:rPr>
          <w:rFonts w:eastAsia="Times New Roman" w:cs="Arial"/>
          <w:lang w:eastAsia="pl-PL"/>
        </w:rPr>
        <w:t>do postanowień tam wskazanych, w tym w razie potrzeby po zastosowaniu wskazanych tam możliwych Procedur Naprawczych) lub jego Oferta będzie podlegać odrzuceniu</w:t>
      </w:r>
      <w:r w:rsidRPr="0075264F">
        <w:rPr>
          <w:rFonts w:ascii="Calibri" w:eastAsia="Times New Roman" w:hAnsi="Calibri" w:cs="Arial"/>
          <w:lang w:eastAsia="pl-PL"/>
        </w:rPr>
        <w:t xml:space="preserve"> z przyczyn wskazanych w dziale </w:t>
      </w:r>
      <w:r w:rsidR="00950C03">
        <w:rPr>
          <w:rFonts w:ascii="Calibri" w:eastAsia="Times New Roman" w:hAnsi="Calibri" w:cs="Arial"/>
          <w:lang w:eastAsia="pl-PL"/>
        </w:rPr>
        <w:br/>
      </w:r>
      <w:r w:rsidRPr="0075264F">
        <w:rPr>
          <w:rFonts w:ascii="Calibri" w:eastAsia="Times New Roman" w:hAnsi="Calibri" w:cs="Arial"/>
          <w:lang w:eastAsia="pl-PL"/>
        </w:rPr>
        <w:t>XI niniejszego Dokumentu Zamówienia (w stanie po wykonaniu wskazanych tam możliwych Procedur Naprawczych</w:t>
      </w:r>
      <w:r w:rsidRPr="0075264F">
        <w:rPr>
          <w:rFonts w:eastAsia="Times New Roman" w:cstheme="minorHAnsi"/>
          <w:lang w:eastAsia="pl-PL"/>
        </w:rPr>
        <w:t>. W takim przypadku za Ofertę Najkorzystniejszą uznana będzie pierwsza z Ofert Ważnych o najwyższej licznie punktów, uzyskanych stosownie do postanowień ust. 2 – 8 powyżej, co do której wykazane zostało spełnienie określon</w:t>
      </w:r>
      <w:r w:rsidR="00A65360">
        <w:rPr>
          <w:rFonts w:eastAsia="Times New Roman" w:cstheme="minorHAnsi"/>
          <w:lang w:eastAsia="pl-PL"/>
        </w:rPr>
        <w:t>ych</w:t>
      </w:r>
      <w:r w:rsidRPr="0075264F">
        <w:rPr>
          <w:rFonts w:eastAsia="Times New Roman" w:cstheme="minorHAnsi"/>
          <w:lang w:eastAsia="pl-PL"/>
        </w:rPr>
        <w:t xml:space="preserve"> w dziale V niniejszego Dokumentu Zamówienia warunk</w:t>
      </w:r>
      <w:r w:rsidR="00A65360">
        <w:rPr>
          <w:rFonts w:eastAsia="Times New Roman" w:cstheme="minorHAnsi"/>
          <w:lang w:eastAsia="pl-PL"/>
        </w:rPr>
        <w:t>ów</w:t>
      </w:r>
      <w:r w:rsidRPr="0075264F">
        <w:rPr>
          <w:rFonts w:eastAsia="Times New Roman" w:cstheme="minorHAnsi"/>
          <w:lang w:eastAsia="pl-PL"/>
        </w:rPr>
        <w:t xml:space="preserve"> udziału w niniejszym postępowaniu </w:t>
      </w:r>
      <w:r w:rsidRPr="0075264F">
        <w:rPr>
          <w:rFonts w:eastAsia="Times New Roman" w:cs="Arial"/>
          <w:lang w:eastAsia="pl-PL"/>
        </w:rPr>
        <w:t xml:space="preserve">(stosownie do postanowień tam wskazanych, w tym w razie potrzeby po zastosowaniu wskazanych tam możliwych Procedur Naprawczych) </w:t>
      </w:r>
      <w:r w:rsidRPr="0075264F">
        <w:rPr>
          <w:rFonts w:eastAsia="Times New Roman" w:cstheme="minorHAnsi"/>
          <w:lang w:eastAsia="pl-PL"/>
        </w:rPr>
        <w:t>i jego Oferta nie będzie podlegać odrzuceniu</w:t>
      </w:r>
      <w:r w:rsidRPr="0075264F">
        <w:rPr>
          <w:rFonts w:ascii="Calibri" w:eastAsia="Times New Roman" w:hAnsi="Calibri" w:cs="Arial"/>
          <w:lang w:eastAsia="pl-PL"/>
        </w:rPr>
        <w:t xml:space="preserve"> z przyczyn wskazanych w dziale XI niniejszego Dokumentu Zamówienia (w stanie po wykonaniu wskazanych tam możliwych Procedur Naprawczych)</w:t>
      </w:r>
      <w:r w:rsidRPr="0075264F">
        <w:rPr>
          <w:rFonts w:eastAsia="Times New Roman" w:cstheme="minorHAnsi"/>
          <w:lang w:eastAsia="pl-PL"/>
        </w:rPr>
        <w:t xml:space="preserve">. </w:t>
      </w:r>
    </w:p>
    <w:p w14:paraId="1B4BAC72" w14:textId="77777777" w:rsidR="0075264F" w:rsidRPr="0075264F" w:rsidRDefault="0075264F" w:rsidP="0075264F">
      <w:pPr>
        <w:widowControl w:val="0"/>
        <w:spacing w:before="120" w:after="0" w:line="240" w:lineRule="auto"/>
        <w:jc w:val="both"/>
        <w:rPr>
          <w:rFonts w:eastAsia="Times New Roman" w:cs="Arial"/>
          <w:b/>
          <w:lang w:eastAsia="pl-PL"/>
        </w:rPr>
      </w:pPr>
      <w:r w:rsidRPr="0075264F">
        <w:rPr>
          <w:rFonts w:eastAsia="Times New Roman" w:cstheme="minorHAnsi"/>
          <w:b/>
          <w:lang w:eastAsia="pl-PL"/>
        </w:rPr>
        <w:t xml:space="preserve">[Postanowienia dodatkowe]    </w:t>
      </w:r>
      <w:r w:rsidRPr="0075264F">
        <w:rPr>
          <w:rFonts w:eastAsia="Times New Roman" w:cs="Arial"/>
          <w:b/>
          <w:lang w:eastAsia="pl-PL"/>
        </w:rPr>
        <w:t xml:space="preserve">    </w:t>
      </w:r>
    </w:p>
    <w:p w14:paraId="41235FDD"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lang w:eastAsia="pl-PL"/>
        </w:rPr>
      </w:pPr>
      <w:r w:rsidRPr="0075264F">
        <w:rPr>
          <w:rFonts w:eastAsia="Times New Roman" w:cs="Arial"/>
          <w:lang w:eastAsia="pl-PL"/>
        </w:rPr>
        <w:t xml:space="preserve">Zamawiający zastrzega sobie prawo odstąpienia od oceny (porównania) Ofert, stosownie </w:t>
      </w:r>
      <w:r w:rsidRPr="0075264F">
        <w:rPr>
          <w:rFonts w:eastAsia="Times New Roman" w:cs="Arial"/>
          <w:lang w:eastAsia="pl-PL"/>
        </w:rPr>
        <w:br/>
        <w:t xml:space="preserve">do ust. 2 - 8 powyżej lub odstąpienia dokonania wyboru Oferty Najkorzystniejszej stosownie </w:t>
      </w:r>
      <w:r w:rsidRPr="0075264F">
        <w:rPr>
          <w:rFonts w:eastAsia="Times New Roman" w:cs="Arial"/>
          <w:lang w:eastAsia="pl-PL"/>
        </w:rPr>
        <w:br/>
        <w:t xml:space="preserve">do postanowień ust. 8 - 11 powyżej w przypadku zaistnienia podstaw do unieważnienia niniejszego postępowania na podstawie działu XII Dokumentu Zamówienia </w:t>
      </w:r>
      <w:r w:rsidRPr="0075264F">
        <w:rPr>
          <w:rFonts w:eastAsia="Times New Roman" w:cstheme="minorHAnsi"/>
          <w:lang w:eastAsia="pl-PL"/>
        </w:rPr>
        <w:t>(w tym kiedy stosownie do działu XII ust. 2 niniejszego Dokumentu Zamówienia Zamawiający skorzysta z prawa do unieważnienia postępowania).</w:t>
      </w:r>
      <w:r w:rsidRPr="0075264F">
        <w:rPr>
          <w:rFonts w:eastAsia="Times New Roman" w:cs="Arial"/>
          <w:lang w:eastAsia="pl-PL"/>
        </w:rPr>
        <w:t xml:space="preserve"> </w:t>
      </w:r>
    </w:p>
    <w:p w14:paraId="052181F2" w14:textId="77777777" w:rsidR="0075264F" w:rsidRPr="0075264F" w:rsidRDefault="0075264F" w:rsidP="00BB0F5B">
      <w:pPr>
        <w:widowControl w:val="0"/>
        <w:numPr>
          <w:ilvl w:val="0"/>
          <w:numId w:val="53"/>
        </w:numPr>
        <w:spacing w:before="120" w:after="0" w:line="240" w:lineRule="auto"/>
        <w:ind w:left="426" w:hanging="426"/>
        <w:jc w:val="both"/>
        <w:rPr>
          <w:rFonts w:eastAsia="Times New Roman" w:cs="Arial"/>
          <w:lang w:eastAsia="pl-PL"/>
        </w:rPr>
      </w:pPr>
      <w:r w:rsidRPr="0075264F">
        <w:rPr>
          <w:rFonts w:ascii="Calibri" w:eastAsia="Times New Roman" w:hAnsi="Calibri" w:cs="Arial"/>
          <w:lang w:eastAsia="pl-PL"/>
        </w:rPr>
        <w:t xml:space="preserve">Z zastrzeżeniem postanowienia ust. 12 powyżej wybór Oferty Najkorzystniejszej zostanie dokonany również w przypadku, gdy czynnościom porównania i oceny stosownie do postanowień </w:t>
      </w:r>
      <w:r w:rsidRPr="0075264F">
        <w:rPr>
          <w:rFonts w:ascii="Calibri" w:eastAsia="Times New Roman" w:hAnsi="Calibri" w:cs="Arial"/>
          <w:lang w:eastAsia="pl-PL"/>
        </w:rPr>
        <w:br/>
        <w:t xml:space="preserve">1 – 8 powyżej podlegać będzie mogła tylko jedna Oferta lub też na skutek wykonania czynności, </w:t>
      </w:r>
      <w:r w:rsidRPr="0075264F">
        <w:rPr>
          <w:rFonts w:ascii="Calibri" w:eastAsia="Times New Roman" w:hAnsi="Calibri" w:cs="Arial"/>
          <w:lang w:eastAsia="pl-PL"/>
        </w:rPr>
        <w:br/>
        <w:t xml:space="preserve">o których mowa w ust. 11 powyżej przedmiot możliwego wyboru będzie stanowiła tylko jedna Oferta Ważna. </w:t>
      </w:r>
      <w:r w:rsidRPr="0075264F">
        <w:rPr>
          <w:rFonts w:eastAsia="Times New Roman" w:cs="Arial"/>
          <w:lang w:eastAsia="pl-PL"/>
        </w:rPr>
        <w:t xml:space="preserve">  </w:t>
      </w:r>
    </w:p>
    <w:p w14:paraId="7182E087" w14:textId="77777777" w:rsidR="0075264F" w:rsidRPr="0075264F" w:rsidRDefault="0075264F" w:rsidP="0075264F">
      <w:pPr>
        <w:tabs>
          <w:tab w:val="left" w:pos="284"/>
        </w:tabs>
        <w:spacing w:before="120" w:line="240" w:lineRule="auto"/>
        <w:jc w:val="center"/>
        <w:rPr>
          <w:b/>
        </w:rPr>
      </w:pPr>
      <w:r w:rsidRPr="0075264F">
        <w:rPr>
          <w:b/>
        </w:rPr>
        <w:t xml:space="preserve">Dział XI. </w:t>
      </w:r>
      <w:r w:rsidRPr="0075264F">
        <w:rPr>
          <w:b/>
        </w:rPr>
        <w:br/>
        <w:t>Odrzucenie Oferty</w:t>
      </w:r>
    </w:p>
    <w:p w14:paraId="44EC7D0D" w14:textId="77777777" w:rsidR="0075264F" w:rsidRPr="0075264F" w:rsidRDefault="0075264F" w:rsidP="00BB0F5B">
      <w:pPr>
        <w:numPr>
          <w:ilvl w:val="0"/>
          <w:numId w:val="43"/>
        </w:numPr>
        <w:tabs>
          <w:tab w:val="left" w:pos="426"/>
        </w:tabs>
        <w:spacing w:before="120" w:after="0" w:line="240" w:lineRule="auto"/>
        <w:ind w:left="426" w:hanging="426"/>
        <w:jc w:val="both"/>
      </w:pPr>
      <w:r w:rsidRPr="0075264F">
        <w:t>Odrzuceniu podlega Oferta, której dotyczy przynajmniej jedna z następujących przesłanek negatywnych:</w:t>
      </w:r>
    </w:p>
    <w:p w14:paraId="3F8625AD" w14:textId="77777777" w:rsidR="0075264F" w:rsidRPr="0075264F" w:rsidRDefault="0075264F" w:rsidP="00BB0F5B">
      <w:pPr>
        <w:numPr>
          <w:ilvl w:val="1"/>
          <w:numId w:val="43"/>
        </w:numPr>
        <w:tabs>
          <w:tab w:val="left" w:pos="426"/>
        </w:tabs>
        <w:spacing w:before="120" w:after="0" w:line="240" w:lineRule="auto"/>
        <w:ind w:left="1276" w:hanging="567"/>
      </w:pPr>
      <w:r w:rsidRPr="0075264F">
        <w:t>Oferta nie zostanie złożona Zamawiającemu w Terminie Składania Ofert;</w:t>
      </w:r>
    </w:p>
    <w:p w14:paraId="18604267" w14:textId="77777777" w:rsidR="0075264F" w:rsidRPr="0075264F" w:rsidRDefault="0075264F" w:rsidP="00BB0F5B">
      <w:pPr>
        <w:numPr>
          <w:ilvl w:val="1"/>
          <w:numId w:val="43"/>
        </w:numPr>
        <w:tabs>
          <w:tab w:val="left" w:pos="426"/>
        </w:tabs>
        <w:spacing w:before="120" w:after="0" w:line="240" w:lineRule="auto"/>
        <w:ind w:left="1276" w:hanging="567"/>
        <w:jc w:val="both"/>
      </w:pPr>
      <w:r w:rsidRPr="0075264F">
        <w:lastRenderedPageBreak/>
        <w:t xml:space="preserve">Oferta nie zawiera żadnej kwoty/kwot pieniężnych wskazujących na zaoferowanie </w:t>
      </w:r>
      <w:r w:rsidRPr="0075264F">
        <w:br/>
        <w:t>CENY ZA ZAMÓWIENIE;</w:t>
      </w:r>
    </w:p>
    <w:p w14:paraId="3FE03A1E" w14:textId="77777777" w:rsidR="0075264F" w:rsidRPr="0075264F" w:rsidRDefault="0075264F" w:rsidP="00BB0F5B">
      <w:pPr>
        <w:numPr>
          <w:ilvl w:val="1"/>
          <w:numId w:val="43"/>
        </w:numPr>
        <w:tabs>
          <w:tab w:val="left" w:pos="426"/>
        </w:tabs>
        <w:spacing w:before="120" w:after="0" w:line="240" w:lineRule="auto"/>
        <w:ind w:left="1276" w:hanging="567"/>
        <w:jc w:val="both"/>
      </w:pPr>
      <w:r w:rsidRPr="0075264F">
        <w:t>Ten sam podmiot (Wykonawca) złoży w niniejszym postępowaniu z zachowaniem Terminu Składania Ofert więcej niż jedną Ofertę. W</w:t>
      </w:r>
      <w:r w:rsidRPr="0075264F">
        <w:rPr>
          <w:rFonts w:ascii="Calibri" w:hAnsi="Calibri" w:cs="Calibri"/>
        </w:rPr>
        <w:t xml:space="preserve"> razie złożenia dwóch lub więcej Ofert przez jednego (tego samego) Wykonawcę, wszystkie z nich zostaną odrzucone. Postanowienia powyższe niniejszego punktu nie mają zastosowania, w przypadku, gdy przed upływem Terminu Składania Ofert </w:t>
      </w:r>
      <w:r w:rsidR="00557EA4">
        <w:rPr>
          <w:rFonts w:ascii="Calibri" w:hAnsi="Calibri" w:cs="Calibri"/>
        </w:rPr>
        <w:t>Wykonawca</w:t>
      </w:r>
      <w:r w:rsidRPr="0075264F">
        <w:rPr>
          <w:rFonts w:ascii="Calibri" w:hAnsi="Calibri" w:cs="Calibri"/>
        </w:rPr>
        <w:t xml:space="preserve"> złożył Zamawiającemu oświadczenie/oświadczenia</w:t>
      </w:r>
      <w:r w:rsidR="00950C03">
        <w:rPr>
          <w:rFonts w:ascii="Calibri" w:hAnsi="Calibri" w:cs="Calibri"/>
        </w:rPr>
        <w:t xml:space="preserve">, </w:t>
      </w:r>
      <w:r w:rsidR="00950C03">
        <w:rPr>
          <w:rFonts w:ascii="Calibri" w:hAnsi="Calibri" w:cs="Calibri"/>
        </w:rPr>
        <w:br/>
      </w:r>
      <w:r w:rsidRPr="0075264F">
        <w:rPr>
          <w:rFonts w:ascii="Calibri" w:hAnsi="Calibri" w:cs="Calibri"/>
        </w:rPr>
        <w:t xml:space="preserve">które z Ofert, złożonych przez niego (samodzielnie lub wspólnie z innymi podmiotami) wycofuje, tak aby złożona w postępowaniu przez tego samego Wykonawcę (samodzielnie </w:t>
      </w:r>
      <w:r w:rsidR="00950C03">
        <w:rPr>
          <w:rFonts w:ascii="Calibri" w:hAnsi="Calibri" w:cs="Calibri"/>
        </w:rPr>
        <w:br/>
      </w:r>
      <w:r w:rsidRPr="0075264F">
        <w:rPr>
          <w:rFonts w:ascii="Calibri" w:hAnsi="Calibri" w:cs="Calibri"/>
        </w:rPr>
        <w:t>lub wspólnie z innymi podmiotami) pozostała tylko jedna Oferta.</w:t>
      </w:r>
    </w:p>
    <w:p w14:paraId="18225C6E" w14:textId="77777777" w:rsidR="0075264F" w:rsidRPr="0075264F" w:rsidRDefault="0075264F" w:rsidP="00BB0F5B">
      <w:pPr>
        <w:numPr>
          <w:ilvl w:val="0"/>
          <w:numId w:val="43"/>
        </w:numPr>
        <w:tabs>
          <w:tab w:val="left" w:pos="426"/>
        </w:tabs>
        <w:spacing w:before="120" w:after="0" w:line="240" w:lineRule="auto"/>
        <w:ind w:left="426" w:hanging="426"/>
        <w:jc w:val="both"/>
      </w:pPr>
      <w:r w:rsidRPr="0075264F">
        <w:t xml:space="preserve">Z zastrzeżeniem ust. 3 – 8 poniżej odrzuceniu podlega również Oferta, której dotyczyć będzie przynajmniej jedna z następujących przesłanek negatywnych:  </w:t>
      </w:r>
    </w:p>
    <w:p w14:paraId="79409F08" w14:textId="77777777" w:rsidR="0075264F" w:rsidRPr="0075264F" w:rsidRDefault="0075264F" w:rsidP="00BB0F5B">
      <w:pPr>
        <w:numPr>
          <w:ilvl w:val="1"/>
          <w:numId w:val="43"/>
        </w:numPr>
        <w:tabs>
          <w:tab w:val="left" w:pos="426"/>
        </w:tabs>
        <w:spacing w:before="120" w:after="0" w:line="240" w:lineRule="auto"/>
        <w:ind w:left="1276" w:hanging="567"/>
        <w:jc w:val="both"/>
      </w:pPr>
      <w:r w:rsidRPr="0075264F">
        <w:t xml:space="preserve">Treść Oferty nie będzie odpowiadać niniejszemu Dokumentowi Zamówienia w zakresie dotyczącym postanowień </w:t>
      </w:r>
      <w:r w:rsidRPr="0075264F">
        <w:rPr>
          <w:b/>
        </w:rPr>
        <w:t>działu I</w:t>
      </w:r>
      <w:r w:rsidRPr="0075264F">
        <w:t xml:space="preserve"> (i wskazanym tam załącznikom do niniejszego Dokumentu Zamówienia), bądź też </w:t>
      </w:r>
      <w:r w:rsidRPr="0075264F">
        <w:rPr>
          <w:rFonts w:ascii="Calibri" w:eastAsia="Times New Roman" w:hAnsi="Calibri" w:cs="Arial"/>
          <w:lang w:eastAsia="pl-PL"/>
        </w:rPr>
        <w:t xml:space="preserve">Oferta przewiduje sposób realizacji zamówienia niezgodnie z Wzorem Umowy (z zastrzeżeniem  dopuszczalnych korekt w tym wzorze na podstawie </w:t>
      </w:r>
      <w:r w:rsidR="00950C03">
        <w:rPr>
          <w:rFonts w:ascii="Calibri" w:eastAsia="Times New Roman" w:hAnsi="Calibri" w:cs="Arial"/>
          <w:lang w:eastAsia="pl-PL"/>
        </w:rPr>
        <w:br/>
      </w:r>
      <w:r w:rsidRPr="0075264F">
        <w:rPr>
          <w:rFonts w:ascii="Calibri" w:eastAsia="Times New Roman" w:hAnsi="Calibri" w:cs="Arial"/>
          <w:lang w:eastAsia="pl-PL"/>
        </w:rPr>
        <w:t>działu XIII niniejszego Dokumentu Zamówienia);</w:t>
      </w:r>
    </w:p>
    <w:p w14:paraId="3F21E327" w14:textId="77777777" w:rsidR="0075264F" w:rsidRPr="0075264F" w:rsidRDefault="0075264F" w:rsidP="00BB0F5B">
      <w:pPr>
        <w:numPr>
          <w:ilvl w:val="1"/>
          <w:numId w:val="43"/>
        </w:numPr>
        <w:tabs>
          <w:tab w:val="left" w:pos="426"/>
        </w:tabs>
        <w:spacing w:before="120" w:after="0" w:line="240" w:lineRule="auto"/>
        <w:ind w:left="1276" w:hanging="567"/>
        <w:jc w:val="both"/>
      </w:pPr>
      <w:r w:rsidRPr="0075264F">
        <w:t xml:space="preserve">Treść Oferty w sposób inny niż wskazany w ust. 1 pkt 2) i 3) powyżej nie będzie odpowiadać niniejszemu Dokumentu Zamówienia w zakresie dotyczącym postanowieniom jego </w:t>
      </w:r>
      <w:r w:rsidRPr="0075264F">
        <w:rPr>
          <w:b/>
        </w:rPr>
        <w:t xml:space="preserve">działu VI </w:t>
      </w:r>
      <w:r w:rsidRPr="0075264F">
        <w:t xml:space="preserve">ust. 1 lub 2, lub też postanowieniom </w:t>
      </w:r>
      <w:r w:rsidRPr="0075264F">
        <w:rPr>
          <w:b/>
        </w:rPr>
        <w:t>działu VII</w:t>
      </w:r>
      <w:r w:rsidRPr="0075264F">
        <w:t xml:space="preserve"> ust. 1 – 3;</w:t>
      </w:r>
    </w:p>
    <w:p w14:paraId="121422B7" w14:textId="372858CD" w:rsidR="0075264F" w:rsidRPr="0075264F" w:rsidRDefault="0075264F" w:rsidP="00BB0F5B">
      <w:pPr>
        <w:numPr>
          <w:ilvl w:val="1"/>
          <w:numId w:val="43"/>
        </w:numPr>
        <w:tabs>
          <w:tab w:val="left" w:pos="426"/>
        </w:tabs>
        <w:spacing w:before="120" w:after="0" w:line="240" w:lineRule="auto"/>
        <w:ind w:left="1276" w:hanging="567"/>
        <w:jc w:val="both"/>
      </w:pPr>
      <w:r w:rsidRPr="0075264F">
        <w:t xml:space="preserve">Oferta będzie podawała termin związania Ofertą krótszy niż wymagany w </w:t>
      </w:r>
      <w:r w:rsidR="00F06EE4">
        <w:rPr>
          <w:b/>
        </w:rPr>
        <w:t>dziale V</w:t>
      </w:r>
      <w:r w:rsidRPr="0075264F">
        <w:rPr>
          <w:b/>
        </w:rPr>
        <w:t>I</w:t>
      </w:r>
      <w:r w:rsidR="00F06EE4">
        <w:t xml:space="preserve"> </w:t>
      </w:r>
      <w:r w:rsidR="00F06EE4">
        <w:br/>
        <w:t>ust. 3 pkt 1</w:t>
      </w:r>
      <w:r w:rsidRPr="0075264F">
        <w:t xml:space="preserve"> niniejszego Dokumentu Zamówienia;</w:t>
      </w:r>
    </w:p>
    <w:p w14:paraId="29848E43" w14:textId="45FE7BF2" w:rsidR="0075264F" w:rsidRPr="0075264F" w:rsidRDefault="0075264F" w:rsidP="00BB0F5B">
      <w:pPr>
        <w:numPr>
          <w:ilvl w:val="1"/>
          <w:numId w:val="43"/>
        </w:numPr>
        <w:tabs>
          <w:tab w:val="left" w:pos="426"/>
        </w:tabs>
        <w:spacing w:before="120" w:after="0" w:line="240" w:lineRule="auto"/>
        <w:ind w:left="1276" w:hanging="567"/>
        <w:jc w:val="both"/>
      </w:pPr>
      <w:r w:rsidRPr="0075264F">
        <w:t xml:space="preserve">Upłynie okres związania Ofertą, bądź też Wykonawca samodzielnie lub na wniosek Zamawiającego, o którym mowa w </w:t>
      </w:r>
      <w:r w:rsidRPr="0075264F">
        <w:rPr>
          <w:b/>
        </w:rPr>
        <w:t>dziale VIII</w:t>
      </w:r>
      <w:r w:rsidR="004B3FFB">
        <w:t xml:space="preserve"> ust. 7</w:t>
      </w:r>
      <w:r w:rsidRPr="0075264F">
        <w:t xml:space="preserve"> niniejszego Dokumentu Zamówienia odmówi wskazanego tam przedłużenia terminu związania swoją Ofertą (za wskazana odmowę Zamawiający może przyjąć również brak udzielenia w wyznaczonym </w:t>
      </w:r>
      <w:r w:rsidRPr="0075264F">
        <w:br/>
        <w:t>we wniosku terminie lub sposób wymagany niniejszym Dokumentem Zamówienia odpowiedzi w sprawie wniosku o przedłużenie terminu związania Ofertą, lub też udzielenie jej na okres krótszy niż wynikający z wniosku Zamawiającego w tym zakresie);</w:t>
      </w:r>
    </w:p>
    <w:p w14:paraId="5D527AA1" w14:textId="3DDAADAA" w:rsidR="0075264F" w:rsidRPr="0075264F" w:rsidRDefault="0075264F" w:rsidP="00BB0F5B">
      <w:pPr>
        <w:numPr>
          <w:ilvl w:val="1"/>
          <w:numId w:val="43"/>
        </w:numPr>
        <w:tabs>
          <w:tab w:val="left" w:pos="426"/>
        </w:tabs>
        <w:spacing w:before="120" w:after="0" w:line="240" w:lineRule="auto"/>
        <w:ind w:left="1276" w:hanging="567"/>
        <w:jc w:val="both"/>
      </w:pPr>
      <w:r w:rsidRPr="0075264F">
        <w:t xml:space="preserve">Oferta zawiera zastrzeżenie tajemnicy przedsiębiorstwa (w rozumieniu podanym </w:t>
      </w:r>
      <w:r w:rsidRPr="0075264F">
        <w:br/>
      </w:r>
      <w:r w:rsidRPr="0075264F">
        <w:rPr>
          <w:b/>
        </w:rPr>
        <w:t>w dziale</w:t>
      </w:r>
      <w:r w:rsidRPr="0075264F">
        <w:t xml:space="preserve"> II</w:t>
      </w:r>
      <w:r w:rsidR="00A90B3C">
        <w:t>I ust. 8</w:t>
      </w:r>
      <w:r w:rsidRPr="0075264F">
        <w:t xml:space="preserve">) w odniesieniu do informacji, o których mowa </w:t>
      </w:r>
      <w:r w:rsidRPr="0075264F">
        <w:rPr>
          <w:b/>
        </w:rPr>
        <w:t>w dziale VI</w:t>
      </w:r>
      <w:r w:rsidRPr="0075264F">
        <w:t xml:space="preserve"> ust. 2 niniejszego Dokumentu Zamówienia;</w:t>
      </w:r>
    </w:p>
    <w:p w14:paraId="4037479B" w14:textId="77777777" w:rsidR="0075264F" w:rsidRPr="0075264F" w:rsidRDefault="0075264F" w:rsidP="00BB0F5B">
      <w:pPr>
        <w:numPr>
          <w:ilvl w:val="1"/>
          <w:numId w:val="43"/>
        </w:numPr>
        <w:tabs>
          <w:tab w:val="left" w:pos="426"/>
        </w:tabs>
        <w:spacing w:before="120" w:after="0" w:line="240" w:lineRule="auto"/>
        <w:ind w:left="1276" w:hanging="567"/>
        <w:jc w:val="both"/>
      </w:pPr>
      <w:r w:rsidRPr="0075264F">
        <w:t xml:space="preserve">Oferta nie odpowiada wymaganiom </w:t>
      </w:r>
      <w:r w:rsidRPr="0075264F">
        <w:rPr>
          <w:b/>
        </w:rPr>
        <w:t>działu VI</w:t>
      </w:r>
      <w:r w:rsidRPr="0075264F">
        <w:t xml:space="preserve"> ust. 9 niniejszego Dokumentu Zamówienia;</w:t>
      </w:r>
    </w:p>
    <w:p w14:paraId="23C2EC56" w14:textId="77777777" w:rsidR="0075264F" w:rsidRPr="0075264F" w:rsidRDefault="0075264F" w:rsidP="00BB0F5B">
      <w:pPr>
        <w:numPr>
          <w:ilvl w:val="1"/>
          <w:numId w:val="43"/>
        </w:numPr>
        <w:tabs>
          <w:tab w:val="left" w:pos="426"/>
        </w:tabs>
        <w:spacing w:before="120" w:after="0" w:line="240" w:lineRule="auto"/>
        <w:ind w:left="1276" w:hanging="567"/>
        <w:jc w:val="both"/>
      </w:pPr>
      <w:r w:rsidRPr="0075264F">
        <w:t xml:space="preserve">Pełnomocnictwo, o którym mowa w </w:t>
      </w:r>
      <w:r w:rsidRPr="0075264F">
        <w:rPr>
          <w:b/>
        </w:rPr>
        <w:t xml:space="preserve">dziale VI </w:t>
      </w:r>
      <w:r w:rsidRPr="0075264F">
        <w:t xml:space="preserve">ust. 10 pkt 2) lub 3) niniejszego Dokumentu Zamówienia (składane w przypadkach tam wskazanych) nie zostanie złożone lub złożone nie odpowiada wymaganiom </w:t>
      </w:r>
      <w:r w:rsidRPr="0075264F">
        <w:rPr>
          <w:b/>
        </w:rPr>
        <w:t>działu VI</w:t>
      </w:r>
      <w:r w:rsidRPr="0075264F">
        <w:t xml:space="preserve"> ust. 13 niniejszego Dokumentu Zamówienia;</w:t>
      </w:r>
    </w:p>
    <w:p w14:paraId="07F16FB8" w14:textId="72C6FD5D" w:rsidR="0075264F" w:rsidRPr="0075264F" w:rsidRDefault="0075264F" w:rsidP="00BB0F5B">
      <w:pPr>
        <w:numPr>
          <w:ilvl w:val="1"/>
          <w:numId w:val="43"/>
        </w:numPr>
        <w:tabs>
          <w:tab w:val="left" w:pos="426"/>
        </w:tabs>
        <w:spacing w:before="120" w:after="0" w:line="240" w:lineRule="auto"/>
        <w:ind w:left="1276" w:hanging="567"/>
        <w:jc w:val="both"/>
      </w:pPr>
      <w:r w:rsidRPr="0075264F">
        <w:rPr>
          <w:rFonts w:cs="Arial"/>
        </w:rPr>
        <w:t xml:space="preserve">Oferta (lub dokumenty, o których mowa </w:t>
      </w:r>
      <w:r w:rsidRPr="0075264F">
        <w:rPr>
          <w:rFonts w:cs="Arial"/>
          <w:b/>
        </w:rPr>
        <w:t>w dziale V</w:t>
      </w:r>
      <w:r w:rsidR="00AB5679">
        <w:rPr>
          <w:rFonts w:cs="Arial"/>
          <w:b/>
        </w:rPr>
        <w:t>I</w:t>
      </w:r>
      <w:r w:rsidRPr="0075264F">
        <w:rPr>
          <w:rFonts w:cs="Arial"/>
        </w:rPr>
        <w:t xml:space="preserve"> </w:t>
      </w:r>
      <w:r w:rsidRPr="00A90B3C">
        <w:rPr>
          <w:rFonts w:cs="Arial"/>
        </w:rPr>
        <w:t>ust. 10</w:t>
      </w:r>
      <w:r w:rsidRPr="0075264F">
        <w:rPr>
          <w:rFonts w:cs="Arial"/>
        </w:rPr>
        <w:t xml:space="preserve"> niniejszego Dokumentu Zamówienia) zostały w całości lub części złożone w j</w:t>
      </w:r>
      <w:r w:rsidRPr="0075264F">
        <w:t>ęzyku innym niż polski bez tłumaczenia na ję</w:t>
      </w:r>
      <w:r w:rsidR="00AB5679">
        <w:t>zyk</w:t>
      </w:r>
      <w:r w:rsidRPr="0075264F">
        <w:t xml:space="preserve"> polski (a nie zachodzą wyjątki od obowiązku tłumaczenia podane </w:t>
      </w:r>
      <w:r w:rsidRPr="0075264F">
        <w:br/>
        <w:t xml:space="preserve">w </w:t>
      </w:r>
      <w:r w:rsidRPr="0075264F">
        <w:rPr>
          <w:b/>
        </w:rPr>
        <w:t>dziale VI</w:t>
      </w:r>
      <w:r w:rsidRPr="0075264F">
        <w:t xml:space="preserve"> ust. 1</w:t>
      </w:r>
      <w:r w:rsidR="00AB5679">
        <w:t>1</w:t>
      </w:r>
      <w:r w:rsidRPr="0075264F">
        <w:t xml:space="preserve"> niniejszego Dokumentu Zamówienia);</w:t>
      </w:r>
    </w:p>
    <w:p w14:paraId="54579C77" w14:textId="77777777" w:rsidR="0075264F" w:rsidRPr="0075264F" w:rsidRDefault="0075264F" w:rsidP="00BB0F5B">
      <w:pPr>
        <w:numPr>
          <w:ilvl w:val="1"/>
          <w:numId w:val="43"/>
        </w:numPr>
        <w:tabs>
          <w:tab w:val="left" w:pos="426"/>
        </w:tabs>
        <w:spacing w:before="120" w:after="0" w:line="240" w:lineRule="auto"/>
        <w:ind w:left="1276" w:hanging="567"/>
        <w:jc w:val="both"/>
      </w:pPr>
      <w:r w:rsidRPr="0075264F">
        <w:rPr>
          <w:rFonts w:ascii="Calibri" w:hAnsi="Calibri" w:cs="Arial"/>
        </w:rPr>
        <w:t>Oferta stanowi czynność z którą ustawa – kodeks cywilny (k.c.) łączy rygor nieważności bezwzględnej oświadczenia woli;</w:t>
      </w:r>
      <w:r w:rsidRPr="0075264F">
        <w:t xml:space="preserve"> </w:t>
      </w:r>
    </w:p>
    <w:p w14:paraId="401A6B08" w14:textId="77777777" w:rsidR="0075264F" w:rsidRPr="0075264F" w:rsidRDefault="0075264F" w:rsidP="00BB0F5B">
      <w:pPr>
        <w:numPr>
          <w:ilvl w:val="1"/>
          <w:numId w:val="43"/>
        </w:numPr>
        <w:tabs>
          <w:tab w:val="left" w:pos="426"/>
        </w:tabs>
        <w:spacing w:before="120" w:after="0" w:line="240" w:lineRule="auto"/>
        <w:ind w:left="1276" w:hanging="567"/>
        <w:jc w:val="both"/>
      </w:pPr>
      <w:r w:rsidRPr="0075264F">
        <w:rPr>
          <w:rFonts w:ascii="Calibri" w:hAnsi="Calibri" w:cs="Arial"/>
        </w:rPr>
        <w:t xml:space="preserve">W odniesieniu do Oferty miało miejsce wezwanie złożenia Oferty dodatkowej, stosownie do </w:t>
      </w:r>
      <w:r w:rsidRPr="0075264F">
        <w:rPr>
          <w:rFonts w:ascii="Calibri" w:hAnsi="Calibri" w:cs="Arial"/>
          <w:b/>
        </w:rPr>
        <w:t>działu X ust. 5</w:t>
      </w:r>
      <w:r w:rsidRPr="0075264F">
        <w:rPr>
          <w:rFonts w:ascii="Calibri" w:hAnsi="Calibri" w:cs="Arial"/>
        </w:rPr>
        <w:t xml:space="preserve"> niniejszego Dokumentu Zamówienia, w następstwie którego Oferta dodatkowa</w:t>
      </w:r>
      <w:r w:rsidRPr="0075264F">
        <w:rPr>
          <w:rFonts w:ascii="Calibri" w:eastAsia="Times New Roman" w:hAnsi="Calibri" w:cs="Arial"/>
          <w:lang w:eastAsia="pl-PL"/>
        </w:rPr>
        <w:t xml:space="preserve"> nie została złożona w terminie określonym przez Zamawiającego w ww. wezwaniu (lub Oferta dodatkowa została złożona w sposób nieodpowiadający wymaganiom </w:t>
      </w:r>
      <w:r w:rsidRPr="0075264F">
        <w:rPr>
          <w:rFonts w:ascii="Calibri" w:eastAsia="Times New Roman" w:hAnsi="Calibri" w:cs="Arial"/>
          <w:lang w:eastAsia="pl-PL"/>
        </w:rPr>
        <w:lastRenderedPageBreak/>
        <w:t>tam wskazanym), lub też Oferta dodatkowa została złożona z brakami, które nie będą możliwe do poprawienia w ramach procedur naprawczych, stosownie do  ust. 3 - 8 poniżej;</w:t>
      </w:r>
    </w:p>
    <w:p w14:paraId="5088D7AA" w14:textId="77777777" w:rsidR="0075264F" w:rsidRPr="0075264F" w:rsidRDefault="0075264F" w:rsidP="00BB0F5B">
      <w:pPr>
        <w:numPr>
          <w:ilvl w:val="1"/>
          <w:numId w:val="43"/>
        </w:numPr>
        <w:tabs>
          <w:tab w:val="left" w:pos="426"/>
        </w:tabs>
        <w:spacing w:before="120" w:after="0" w:line="240" w:lineRule="auto"/>
        <w:ind w:left="1276" w:hanging="567"/>
        <w:jc w:val="both"/>
      </w:pPr>
      <w:r w:rsidRPr="0075264F">
        <w:rPr>
          <w:rFonts w:ascii="Calibri" w:eastAsia="Times New Roman" w:hAnsi="Calibri" w:cs="Arial"/>
          <w:lang w:eastAsia="pl-PL"/>
        </w:rPr>
        <w:t xml:space="preserve">Ofertę złożył Wykonawca, który przedłożył Zamawiającemu oświadczenia lub dokumenty, </w:t>
      </w:r>
      <w:r w:rsidR="00950C03">
        <w:rPr>
          <w:rFonts w:ascii="Calibri" w:eastAsia="Times New Roman" w:hAnsi="Calibri" w:cs="Arial"/>
          <w:lang w:eastAsia="pl-PL"/>
        </w:rPr>
        <w:br/>
      </w:r>
      <w:r w:rsidRPr="0075264F">
        <w:rPr>
          <w:rFonts w:ascii="Calibri" w:eastAsia="Times New Roman" w:hAnsi="Calibri" w:cs="Arial"/>
          <w:lang w:eastAsia="pl-PL"/>
        </w:rPr>
        <w:t xml:space="preserve">o których mowa w dziale V niniejszego Dokumentu Zamówienia, wprowadzające Zamawiającego w błąd co do tego, że Wykonawca spełnia określony tam warunek udziału </w:t>
      </w:r>
      <w:r w:rsidR="00950C03">
        <w:rPr>
          <w:rFonts w:ascii="Calibri" w:eastAsia="Times New Roman" w:hAnsi="Calibri" w:cs="Arial"/>
          <w:lang w:eastAsia="pl-PL"/>
        </w:rPr>
        <w:br/>
      </w:r>
      <w:r w:rsidRPr="0075264F">
        <w:rPr>
          <w:rFonts w:ascii="Calibri" w:eastAsia="Times New Roman" w:hAnsi="Calibri" w:cs="Arial"/>
          <w:lang w:eastAsia="pl-PL"/>
        </w:rPr>
        <w:t>w niniejszym postępowaniu;</w:t>
      </w:r>
    </w:p>
    <w:p w14:paraId="2CC672B8" w14:textId="4D336714" w:rsidR="0075264F" w:rsidRPr="0075264F" w:rsidRDefault="0075264F" w:rsidP="00BB0F5B">
      <w:pPr>
        <w:numPr>
          <w:ilvl w:val="1"/>
          <w:numId w:val="43"/>
        </w:numPr>
        <w:tabs>
          <w:tab w:val="left" w:pos="426"/>
        </w:tabs>
        <w:spacing w:before="120" w:after="0" w:line="240" w:lineRule="auto"/>
        <w:ind w:left="1276" w:hanging="567"/>
        <w:jc w:val="both"/>
      </w:pPr>
      <w:r w:rsidRPr="0075264F">
        <w:rPr>
          <w:rFonts w:ascii="Calibri" w:eastAsia="Times New Roman" w:hAnsi="Calibri" w:cs="Arial"/>
          <w:lang w:eastAsia="pl-PL"/>
        </w:rPr>
        <w:t xml:space="preserve">Ofertę złożył Wykonawca, który w wyniku co najmniej lekkomyślności lub niedbalstwa  podał wyjaśnieniach składanych Zamawiającemu w trybie działu V ust. </w:t>
      </w:r>
      <w:r w:rsidRPr="009E1615">
        <w:rPr>
          <w:rFonts w:ascii="Calibri" w:eastAsia="Times New Roman" w:hAnsi="Calibri" w:cs="Arial"/>
          <w:lang w:eastAsia="pl-PL"/>
        </w:rPr>
        <w:t>9,</w:t>
      </w:r>
      <w:r w:rsidRPr="0075264F">
        <w:rPr>
          <w:rFonts w:ascii="Calibri" w:eastAsia="Times New Roman" w:hAnsi="Calibri" w:cs="Arial"/>
          <w:lang w:eastAsia="pl-PL"/>
        </w:rPr>
        <w:t xml:space="preserve"> działu   </w:t>
      </w:r>
      <w:r w:rsidRPr="0075264F">
        <w:rPr>
          <w:rFonts w:ascii="Calibri" w:eastAsia="Times New Roman" w:hAnsi="Calibri" w:cs="Arial"/>
          <w:lang w:eastAsia="pl-PL"/>
        </w:rPr>
        <w:br/>
        <w:t>X ust. 8 lub postanowień ust. 3 poniżej informacje wprowadzające w błąd Zamawiającego, mogące mieć istotny wpływ na decyzje podejmowane przez Zamawiającego w niniejszym postępowaniu (tj. decyzje mające lub mogące mieć wpływ na wynik niniejszego postępowania);</w:t>
      </w:r>
    </w:p>
    <w:p w14:paraId="542BCE24" w14:textId="14AA69C7" w:rsidR="0075264F" w:rsidRPr="0075264F" w:rsidRDefault="0075264F" w:rsidP="00BB0F5B">
      <w:pPr>
        <w:numPr>
          <w:ilvl w:val="1"/>
          <w:numId w:val="43"/>
        </w:numPr>
        <w:tabs>
          <w:tab w:val="left" w:pos="426"/>
        </w:tabs>
        <w:spacing w:before="120" w:after="0" w:line="240" w:lineRule="auto"/>
        <w:ind w:left="1276" w:hanging="567"/>
        <w:jc w:val="both"/>
      </w:pPr>
      <w:r w:rsidRPr="0075264F">
        <w:t xml:space="preserve">Zamawiający dokonał poprawienia Oferty (lub Oferty dodatkowej, o której mowa </w:t>
      </w:r>
      <w:r w:rsidRPr="0075264F">
        <w:br/>
        <w:t xml:space="preserve">w dziale X ust. 5 niniejszego Dokumentu Zamówienia) w zakresie dopuszczalnym </w:t>
      </w:r>
      <w:r w:rsidRPr="0075264F">
        <w:br/>
        <w:t xml:space="preserve">w ust. </w:t>
      </w:r>
      <w:r w:rsidR="00E37DA5">
        <w:t>5</w:t>
      </w:r>
      <w:r w:rsidRPr="0075264F">
        <w:t xml:space="preserve"> - </w:t>
      </w:r>
      <w:r w:rsidR="00E37DA5">
        <w:t>7</w:t>
      </w:r>
      <w:r w:rsidRPr="0075264F">
        <w:t xml:space="preserve"> poniżej, na które składający tę Ofertę (</w:t>
      </w:r>
      <w:r w:rsidR="00557EA4">
        <w:t>Wykonawca</w:t>
      </w:r>
      <w:r w:rsidRPr="0075264F">
        <w:t>) nie wyraził zgody (w sposób lub rozumieniu tam wskazanym);</w:t>
      </w:r>
    </w:p>
    <w:p w14:paraId="2F9017FE" w14:textId="16BC0E7C" w:rsidR="0075264F" w:rsidRPr="0075264F" w:rsidRDefault="0075264F" w:rsidP="00BB0F5B">
      <w:pPr>
        <w:numPr>
          <w:ilvl w:val="1"/>
          <w:numId w:val="43"/>
        </w:numPr>
        <w:tabs>
          <w:tab w:val="left" w:pos="426"/>
        </w:tabs>
        <w:spacing w:before="120" w:after="0" w:line="240" w:lineRule="auto"/>
        <w:ind w:left="1276" w:hanging="567"/>
        <w:jc w:val="both"/>
      </w:pPr>
      <w:r w:rsidRPr="0075264F">
        <w:rPr>
          <w:rFonts w:ascii="Calibri" w:eastAsia="Times New Roman" w:hAnsi="Calibri" w:cs="Arial"/>
          <w:lang w:eastAsia="pl-PL"/>
        </w:rPr>
        <w:t>Ofertę złożył Wykonawca, który nie wykazał spełnienia warunk</w:t>
      </w:r>
      <w:r w:rsidR="00E37DA5">
        <w:rPr>
          <w:rFonts w:ascii="Calibri" w:eastAsia="Times New Roman" w:hAnsi="Calibri" w:cs="Arial"/>
          <w:lang w:eastAsia="pl-PL"/>
        </w:rPr>
        <w:t>ów</w:t>
      </w:r>
      <w:r w:rsidRPr="0075264F">
        <w:rPr>
          <w:rFonts w:ascii="Calibri" w:eastAsia="Times New Roman" w:hAnsi="Calibri" w:cs="Arial"/>
          <w:lang w:eastAsia="pl-PL"/>
        </w:rPr>
        <w:t xml:space="preserve"> udziału w niniejszym postępowaniu określon</w:t>
      </w:r>
      <w:r w:rsidR="00E37DA5">
        <w:rPr>
          <w:rFonts w:ascii="Calibri" w:eastAsia="Times New Roman" w:hAnsi="Calibri" w:cs="Arial"/>
          <w:lang w:eastAsia="pl-PL"/>
        </w:rPr>
        <w:t>ych</w:t>
      </w:r>
      <w:r w:rsidRPr="0075264F">
        <w:rPr>
          <w:rFonts w:ascii="Calibri" w:eastAsia="Times New Roman" w:hAnsi="Calibri" w:cs="Arial"/>
          <w:lang w:eastAsia="pl-PL"/>
        </w:rPr>
        <w:t xml:space="preserve"> w dziale V niniejszego Dokumentu Zamówienia w sposób tam określony (w tym po wykonaniu wskazanych tam Procedurach Naprawczych, </w:t>
      </w:r>
      <w:r w:rsidRPr="0075264F">
        <w:rPr>
          <w:rFonts w:ascii="Calibri" w:eastAsia="Times New Roman" w:hAnsi="Calibri" w:cs="Arial"/>
          <w:lang w:eastAsia="pl-PL"/>
        </w:rPr>
        <w:br/>
        <w:t>w razie ich podjęcia przez Zamawiającego).</w:t>
      </w:r>
    </w:p>
    <w:p w14:paraId="45F527BE" w14:textId="77777777" w:rsidR="0075264F" w:rsidRPr="0075264F" w:rsidRDefault="0075264F" w:rsidP="0075264F">
      <w:pPr>
        <w:tabs>
          <w:tab w:val="left" w:pos="426"/>
        </w:tabs>
        <w:spacing w:before="120" w:after="0" w:line="240" w:lineRule="auto"/>
        <w:jc w:val="both"/>
        <w:rPr>
          <w:b/>
        </w:rPr>
      </w:pPr>
      <w:r w:rsidRPr="0075264F">
        <w:rPr>
          <w:b/>
        </w:rPr>
        <w:t>[Procedury Naprawcze]</w:t>
      </w:r>
    </w:p>
    <w:p w14:paraId="69026DE7" w14:textId="31F469AC" w:rsidR="0075264F" w:rsidRPr="0075264F" w:rsidRDefault="0075264F" w:rsidP="00BB0F5B">
      <w:pPr>
        <w:numPr>
          <w:ilvl w:val="0"/>
          <w:numId w:val="43"/>
        </w:numPr>
        <w:tabs>
          <w:tab w:val="left" w:pos="426"/>
        </w:tabs>
        <w:spacing w:before="120" w:after="0" w:line="240" w:lineRule="auto"/>
        <w:ind w:left="426" w:hanging="426"/>
        <w:jc w:val="both"/>
      </w:pPr>
      <w:r w:rsidRPr="0075264F">
        <w:rPr>
          <w:rFonts w:ascii="Calibri" w:hAnsi="Calibri" w:cs="Calibri"/>
        </w:rPr>
        <w:t xml:space="preserve">W razie </w:t>
      </w:r>
      <w:r w:rsidRPr="0075264F">
        <w:rPr>
          <w:rFonts w:cs="Arial"/>
        </w:rPr>
        <w:t xml:space="preserve">zaistnienia po stronie Zamawiającego </w:t>
      </w:r>
      <w:r w:rsidRPr="0075264F">
        <w:rPr>
          <w:rFonts w:ascii="Calibri" w:hAnsi="Calibri" w:cs="Calibri"/>
        </w:rPr>
        <w:t>wątpliwości związanych z treścią Oferty,</w:t>
      </w:r>
      <w:r w:rsidRPr="0075264F">
        <w:rPr>
          <w:rFonts w:ascii="Calibri" w:hAnsi="Calibri" w:cs="Calibri"/>
        </w:rPr>
        <w:br/>
        <w:t>w szczególności</w:t>
      </w:r>
      <w:r w:rsidRPr="0075264F">
        <w:rPr>
          <w:rFonts w:cs="Arial"/>
        </w:rPr>
        <w:t xml:space="preserve"> wątpliwości co do wystąpienia w odniesieniu do danej Oferty okoliczności, </w:t>
      </w:r>
      <w:r w:rsidRPr="0075264F">
        <w:rPr>
          <w:rFonts w:cs="Arial"/>
        </w:rPr>
        <w:br/>
        <w:t>o których mowa w ust. 2 pkt 1) – 1</w:t>
      </w:r>
      <w:r w:rsidR="00446F2E">
        <w:rPr>
          <w:rFonts w:cs="Arial"/>
        </w:rPr>
        <w:t>3</w:t>
      </w:r>
      <w:r w:rsidRPr="0075264F">
        <w:rPr>
          <w:rFonts w:cs="Arial"/>
        </w:rPr>
        <w:t>) powyżej,</w:t>
      </w:r>
      <w:r w:rsidRPr="0075264F">
        <w:rPr>
          <w:rFonts w:ascii="Calibri" w:hAnsi="Calibri" w:cs="Calibri"/>
        </w:rPr>
        <w:t xml:space="preserve"> dopuszczalna będzie możliwość uprzedniego zwrócenia się do Wykonawcy o ich wyjaśnienie. </w:t>
      </w:r>
      <w:r w:rsidRPr="0075264F">
        <w:rPr>
          <w:rFonts w:cs="Arial"/>
        </w:rPr>
        <w:t>Uzyskane wyjaśnienia stanowić będą dopuszczalne doprecyzowanie Oferty (integralną część złożonej Oferty), przy czym p</w:t>
      </w:r>
      <w:r w:rsidRPr="0075264F">
        <w:rPr>
          <w:rFonts w:eastAsia="Times New Roman" w:cs="Arial"/>
          <w:lang w:eastAsia="pl-PL"/>
        </w:rPr>
        <w:t xml:space="preserve">ostanowienia działu X ust. </w:t>
      </w:r>
      <w:r w:rsidR="00446F2E">
        <w:rPr>
          <w:rFonts w:eastAsia="Times New Roman" w:cs="Arial"/>
          <w:lang w:eastAsia="pl-PL"/>
        </w:rPr>
        <w:t>8</w:t>
      </w:r>
      <w:r w:rsidRPr="0075264F">
        <w:rPr>
          <w:rFonts w:eastAsia="Times New Roman" w:cs="Arial"/>
          <w:lang w:eastAsia="pl-PL"/>
        </w:rPr>
        <w:t xml:space="preserve"> niniejszego Dokumentu Zamówienia dopuszczające wyjaśnianie treści złożonej Oferty (przy zakazie negocjacji tam wskazanych)  stosuje się również do wykonywanego przez Zamawiającego, stosownie do postanowień powyższych, badania Ofert z punktu widzenia przesłanek w przedmiocie </w:t>
      </w:r>
      <w:r w:rsidR="00950C03">
        <w:rPr>
          <w:rFonts w:eastAsia="Times New Roman" w:cs="Arial"/>
          <w:lang w:eastAsia="pl-PL"/>
        </w:rPr>
        <w:br/>
      </w:r>
      <w:r w:rsidRPr="0075264F">
        <w:rPr>
          <w:rFonts w:eastAsia="Times New Roman" w:cs="Arial"/>
          <w:lang w:eastAsia="pl-PL"/>
        </w:rPr>
        <w:t xml:space="preserve">ich odrzucenia. </w:t>
      </w:r>
      <w:r w:rsidRPr="0075264F">
        <w:rPr>
          <w:rFonts w:cs="Arial"/>
        </w:rPr>
        <w:t>Za złożenie wyjaśnień jak wyżej odpowiada podmiot (Wykonawca) składający Ofertę, w odniesieniu do której  Zamawiający zażądał takich wyjaśnień. Postanowienia powyższe niniejszego ustępu nie naruszają postanowień innych części niniejszego Dokumentu Zamówienia w zakresie dotyczącym uzupełniania lub wyjaśniania Ofert i innych wymaganych złożenia w ramach niniejszego postepowania dokumentów.</w:t>
      </w:r>
    </w:p>
    <w:p w14:paraId="1D3F1481" w14:textId="77777777" w:rsidR="0075264F" w:rsidRPr="0075264F" w:rsidRDefault="0075264F" w:rsidP="00BB0F5B">
      <w:pPr>
        <w:numPr>
          <w:ilvl w:val="0"/>
          <w:numId w:val="43"/>
        </w:numPr>
        <w:tabs>
          <w:tab w:val="left" w:pos="426"/>
        </w:tabs>
        <w:spacing w:before="120" w:after="0" w:line="240" w:lineRule="auto"/>
        <w:ind w:left="426" w:hanging="426"/>
        <w:jc w:val="both"/>
      </w:pPr>
      <w:r w:rsidRPr="0075264F">
        <w:rPr>
          <w:rFonts w:ascii="Calibri" w:hAnsi="Calibri" w:cs="Arial"/>
        </w:rPr>
        <w:t xml:space="preserve">W przypadku, gdy złożona Oferta nie będzie podawać danych identyfikujących Wykonawcy, </w:t>
      </w:r>
      <w:r w:rsidRPr="0075264F">
        <w:rPr>
          <w:rFonts w:ascii="Calibri" w:hAnsi="Calibri" w:cs="Arial"/>
        </w:rPr>
        <w:br/>
        <w:t xml:space="preserve">który ją złożył w zakresie wymaganym na podstawie działu VI ust. 2 pkt 1) niniejszego </w:t>
      </w:r>
      <w:r w:rsidRPr="0075264F">
        <w:rPr>
          <w:rFonts w:ascii="Calibri" w:hAnsi="Calibri" w:cs="Arial"/>
          <w:iCs/>
        </w:rPr>
        <w:t>Dokumentu Zamówienia</w:t>
      </w:r>
      <w:r w:rsidRPr="0075264F">
        <w:rPr>
          <w:rFonts w:ascii="Calibri" w:hAnsi="Calibri" w:cs="Arial"/>
        </w:rPr>
        <w:t xml:space="preserve">, a możliwe będzie ich ustalenie poprzez podane w Ofercie inne dane pozwalające </w:t>
      </w:r>
      <w:r w:rsidRPr="0075264F">
        <w:rPr>
          <w:rFonts w:ascii="Calibri" w:hAnsi="Calibri" w:cs="Arial"/>
        </w:rPr>
        <w:br/>
        <w:t>na identyfikację Wykonawcy w obrocie, w szczególności NIP lub REGON czy KRS – Oferta zostanie poprawiona w trybie ust. 5 i 6 poniżej</w:t>
      </w:r>
      <w:r w:rsidRPr="0075264F">
        <w:rPr>
          <w:rFonts w:cs="Arial"/>
        </w:rPr>
        <w:t>.</w:t>
      </w:r>
    </w:p>
    <w:p w14:paraId="18026DAF" w14:textId="095DB8E7" w:rsidR="0075264F" w:rsidRPr="00A90CD1" w:rsidRDefault="0075264F" w:rsidP="00BB0F5B">
      <w:pPr>
        <w:numPr>
          <w:ilvl w:val="0"/>
          <w:numId w:val="43"/>
        </w:numPr>
        <w:tabs>
          <w:tab w:val="left" w:pos="426"/>
        </w:tabs>
        <w:spacing w:before="120" w:after="0" w:line="240" w:lineRule="auto"/>
        <w:ind w:left="426" w:hanging="426"/>
        <w:jc w:val="both"/>
      </w:pPr>
      <w:bookmarkStart w:id="12" w:name="_Hlk19455358"/>
      <w:r w:rsidRPr="00A90CD1">
        <w:rPr>
          <w:rFonts w:ascii="Calibri" w:hAnsi="Calibri" w:cs="Calibri"/>
        </w:rPr>
        <w:t xml:space="preserve">Dopuszczalne będzie również (w szczególności na skutek uzyskanych wyjaśnień, o których mowa w ust. 3 powyżej) stosowne poprawienie (w tym również poprzez stosowne doprecyzowanie) treści Oferty celem usunięcia omyłek pisarskich, wewnętrznych niezgodności lub </w:t>
      </w:r>
      <w:r w:rsidR="00E2261F" w:rsidRPr="00A90CD1">
        <w:rPr>
          <w:rFonts w:ascii="Calibri" w:hAnsi="Calibri" w:cs="Calibri"/>
        </w:rPr>
        <w:t xml:space="preserve">rozbieżności </w:t>
      </w:r>
      <w:r w:rsidRPr="00A90CD1">
        <w:rPr>
          <w:rFonts w:ascii="Calibri" w:hAnsi="Calibri" w:cs="Calibri"/>
        </w:rPr>
        <w:t>w tej Ofercie i tym samym rozstrzygnięcia kwestii jej ważności (braku podstaw do odrzucenia), chyba że charakter poprawienia (czy doprecyzowania) w Ofercie mógłby prowadzić wytworzenia takiej treści Oferty, który należałoby uznać za istotną zmianę Oferty. W szczególności, s</w:t>
      </w:r>
      <w:r w:rsidRPr="00A90CD1">
        <w:rPr>
          <w:rFonts w:ascii="Calibri" w:hAnsi="Calibri" w:cs="Arial"/>
        </w:rPr>
        <w:t xml:space="preserve">amodzielnie lub na skutek wyjaśnień otrzymanych w trybie ust. 3 powyżej  Zamawiający uprawniony będzie do poprawienia </w:t>
      </w:r>
      <w:r w:rsidR="00092393" w:rsidRPr="00A90CD1">
        <w:rPr>
          <w:rFonts w:ascii="Calibri" w:hAnsi="Calibri" w:cs="Arial"/>
        </w:rPr>
        <w:br/>
      </w:r>
      <w:r w:rsidRPr="00A90CD1">
        <w:rPr>
          <w:rFonts w:ascii="Calibri" w:hAnsi="Calibri" w:cs="Arial"/>
        </w:rPr>
        <w:t xml:space="preserve">w Ofercie, znajdujących się tam oczywistych omyłek rachunkowych, niezgodności wynikających z przyjęcia nieprawidłowej stawki VAT w zaoferowanej CENIE ZA ZAMÓWIENIE, niezastosowanie się do </w:t>
      </w:r>
      <w:r w:rsidRPr="00A90CD1">
        <w:rPr>
          <w:rFonts w:ascii="Calibri" w:hAnsi="Calibri" w:cs="Arial"/>
        </w:rPr>
        <w:lastRenderedPageBreak/>
        <w:t xml:space="preserve">treści działu VII ust. 3 (część podkreślona) niniejszego </w:t>
      </w:r>
      <w:r w:rsidRPr="00A90CD1">
        <w:rPr>
          <w:rFonts w:ascii="Calibri" w:hAnsi="Calibri" w:cs="Arial"/>
          <w:iCs/>
        </w:rPr>
        <w:t>dokumentu Zamówienia</w:t>
      </w:r>
      <w:r w:rsidRPr="00A90CD1">
        <w:rPr>
          <w:rFonts w:ascii="Calibri" w:hAnsi="Calibri" w:cs="Arial"/>
        </w:rPr>
        <w:t xml:space="preserve"> (w przypadku i zakresie w jakim w odniesieniu do danego Wykonawcy obowiązek podatkowy podatku VAT spoczywać będzie na Zamawiającym), czy też - w sytuacji, gdy Wykonawca jest podatnikiem tego podatku, zobowiązanym do jego zapłaty a przedstawi CENĘ ZA ZAMÓWIENIE w kwocie netto, tj. bez podatku VAT. Poprawienia jak wyżej nastąpią z uwzględnieniem konsekwencji rachunkowych dokonanych poprawek. </w:t>
      </w:r>
      <w:r w:rsidRPr="00A90CD1">
        <w:rPr>
          <w:rFonts w:ascii="Calibri" w:eastAsia="Times New Roman" w:hAnsi="Calibri" w:cs="Arial"/>
          <w:lang w:eastAsia="pl-PL"/>
        </w:rPr>
        <w:t xml:space="preserve">W przypadku, gdy Oferta zawierać będzie CENĘ ZA ZAMÓWIENIE wyrażone w walucie </w:t>
      </w:r>
      <w:r w:rsidRPr="00A90CD1">
        <w:rPr>
          <w:rFonts w:ascii="Calibri" w:hAnsi="Calibri" w:cs="Arial"/>
          <w:lang w:eastAsia="pl-PL"/>
        </w:rPr>
        <w:t>obcej znajdującej</w:t>
      </w:r>
      <w:r w:rsidR="00092393" w:rsidRPr="00A90CD1">
        <w:rPr>
          <w:rFonts w:ascii="Calibri" w:hAnsi="Calibri" w:cs="Arial"/>
          <w:lang w:eastAsia="pl-PL"/>
        </w:rPr>
        <w:t xml:space="preserve"> </w:t>
      </w:r>
      <w:r w:rsidRPr="00A90CD1">
        <w:rPr>
          <w:rFonts w:ascii="Calibri" w:hAnsi="Calibri" w:cs="Arial"/>
          <w:lang w:eastAsia="pl-PL"/>
        </w:rPr>
        <w:t xml:space="preserve">się </w:t>
      </w:r>
      <w:r w:rsidRPr="00A90CD1">
        <w:rPr>
          <w:rFonts w:ascii="Calibri" w:hAnsi="Calibri" w:cs="Arial"/>
          <w:b/>
          <w:bCs/>
          <w:lang w:eastAsia="pl-PL"/>
        </w:rPr>
        <w:t>w tabeli A</w:t>
      </w:r>
      <w:r w:rsidRPr="00A90CD1">
        <w:rPr>
          <w:rFonts w:ascii="Calibri" w:hAnsi="Calibri" w:cs="Arial"/>
          <w:lang w:eastAsia="pl-PL"/>
        </w:rPr>
        <w:t xml:space="preserve"> walut Narodowego Banku Polskiego z podanym kursem przeliczenia na walutę polską (PLN) -</w:t>
      </w:r>
      <w:r w:rsidRPr="00A90CD1">
        <w:rPr>
          <w:rFonts w:ascii="Calibri" w:eastAsia="Times New Roman" w:hAnsi="Calibri" w:cs="Arial"/>
          <w:lang w:eastAsia="pl-PL"/>
        </w:rPr>
        <w:t xml:space="preserve"> Zamawiający dokonana przeliczenia tak wyrażonego wynagrodzenia na walutę polską według kursu średniego kursu waluty, w której wyrażonej wynagrodzenie (CENA ZA ZAMÓWIENIE) w Ofercie ustalonego przez Narodowy Bank </w:t>
      </w:r>
      <w:r w:rsidRPr="00F46063">
        <w:rPr>
          <w:rFonts w:ascii="Calibri" w:eastAsia="Times New Roman" w:hAnsi="Calibri" w:cs="Arial"/>
          <w:lang w:eastAsia="pl-PL"/>
        </w:rPr>
        <w:t>Polski (NBP) na dzień</w:t>
      </w:r>
      <w:r w:rsidR="00F46063" w:rsidRPr="00F46063">
        <w:rPr>
          <w:rFonts w:ascii="Calibri" w:eastAsia="Times New Roman" w:hAnsi="Calibri" w:cs="Arial"/>
          <w:lang w:eastAsia="pl-PL"/>
        </w:rPr>
        <w:t xml:space="preserve"> 18</w:t>
      </w:r>
      <w:r w:rsidR="003D72DB" w:rsidRPr="00F46063">
        <w:rPr>
          <w:rFonts w:ascii="Calibri" w:eastAsia="Times New Roman" w:hAnsi="Calibri" w:cs="Arial"/>
          <w:lang w:eastAsia="pl-PL"/>
        </w:rPr>
        <w:t>.01.2021</w:t>
      </w:r>
      <w:r w:rsidRPr="00F46063">
        <w:rPr>
          <w:rFonts w:ascii="Calibri" w:eastAsia="Times New Roman" w:hAnsi="Calibri" w:cs="Arial"/>
          <w:lang w:eastAsia="pl-PL"/>
        </w:rPr>
        <w:t xml:space="preserve"> r.</w:t>
      </w:r>
      <w:r w:rsidRPr="00A90CD1">
        <w:rPr>
          <w:rFonts w:ascii="Calibri" w:eastAsia="Times New Roman" w:hAnsi="Calibri" w:cs="Arial"/>
          <w:lang w:eastAsia="pl-PL"/>
        </w:rPr>
        <w:t xml:space="preserve"> </w:t>
      </w:r>
    </w:p>
    <w:bookmarkEnd w:id="12"/>
    <w:p w14:paraId="30369DBB" w14:textId="56221B07" w:rsidR="0075264F" w:rsidRPr="0075264F" w:rsidRDefault="0075264F" w:rsidP="00BB0F5B">
      <w:pPr>
        <w:numPr>
          <w:ilvl w:val="0"/>
          <w:numId w:val="43"/>
        </w:numPr>
        <w:tabs>
          <w:tab w:val="left" w:pos="426"/>
        </w:tabs>
        <w:spacing w:before="120" w:after="0" w:line="240" w:lineRule="auto"/>
        <w:ind w:left="426" w:hanging="426"/>
        <w:jc w:val="both"/>
      </w:pPr>
      <w:r w:rsidRPr="0075264F">
        <w:rPr>
          <w:rFonts w:ascii="Calibri" w:hAnsi="Calibri" w:cs="Arial"/>
        </w:rPr>
        <w:t xml:space="preserve">O dokonanych w wykonaniu ustępu powyższego poprawieniach Oferty (w tym wskazanym </w:t>
      </w:r>
      <w:r w:rsidRPr="0075264F">
        <w:rPr>
          <w:rFonts w:ascii="Calibri" w:hAnsi="Calibri" w:cs="Arial"/>
        </w:rPr>
        <w:br/>
        <w:t>tam przeliczeniu CENY ZA ZAMÓWIENIE czy jej składowych na walutę polską) Wykonawca składający Ofertę w odniesieniu, do której te czynności wykonano zostanie zawiadomiony. Wraz ze wskazanym zawiadomieniem przekazane będzie również pouczenie, iż Wykonawcy, którego Ofertę poprawiano przysługuje prawo odmowy wyrażenia zgody na dokonane poprawienie. Poprawiana w wykonaniu postanowień ust. 5</w:t>
      </w:r>
      <w:r w:rsidRPr="0075264F">
        <w:rPr>
          <w:rFonts w:ascii="Calibri" w:hAnsi="Calibri" w:cs="Arial"/>
          <w:color w:val="FF0000"/>
        </w:rPr>
        <w:t xml:space="preserve"> </w:t>
      </w:r>
      <w:r w:rsidRPr="0075264F">
        <w:rPr>
          <w:rFonts w:ascii="Calibri" w:hAnsi="Calibri" w:cs="Arial"/>
        </w:rPr>
        <w:t xml:space="preserve">powyżej Oferta będzie podlegać odrzuceniu wtedy, gdy kiedy składający </w:t>
      </w:r>
      <w:r w:rsidR="00092393">
        <w:rPr>
          <w:rFonts w:ascii="Calibri" w:hAnsi="Calibri" w:cs="Arial"/>
        </w:rPr>
        <w:br/>
      </w:r>
      <w:r w:rsidRPr="0075264F">
        <w:rPr>
          <w:rFonts w:ascii="Calibri" w:hAnsi="Calibri" w:cs="Arial"/>
        </w:rPr>
        <w:t xml:space="preserve">ją Wykonawca, w terminie trzech dni od dnia przesłania mu zawiadomienia o dokonanym poprawianiu poinformuje Zamawiającego (osobiście lub przez swojego przedstawiciela pocztą e-mail na adres, </w:t>
      </w:r>
      <w:r w:rsidR="00092393">
        <w:rPr>
          <w:rFonts w:ascii="Calibri" w:hAnsi="Calibri" w:cs="Arial"/>
        </w:rPr>
        <w:br/>
      </w:r>
      <w:r w:rsidRPr="0075264F">
        <w:rPr>
          <w:rFonts w:ascii="Calibri" w:hAnsi="Calibri" w:cs="Arial"/>
        </w:rPr>
        <w:t>o którym mowa w dziale II</w:t>
      </w:r>
      <w:r w:rsidR="00A90CD1">
        <w:rPr>
          <w:rFonts w:ascii="Calibri" w:hAnsi="Calibri" w:cs="Arial"/>
        </w:rPr>
        <w:t>I</w:t>
      </w:r>
      <w:r w:rsidRPr="0075264F">
        <w:rPr>
          <w:rFonts w:ascii="Calibri" w:hAnsi="Calibri" w:cs="Arial"/>
        </w:rPr>
        <w:t xml:space="preserve"> ust. 4 niniejszego </w:t>
      </w:r>
      <w:r w:rsidRPr="0075264F">
        <w:rPr>
          <w:rFonts w:ascii="Calibri" w:hAnsi="Calibri" w:cs="Arial"/>
          <w:iCs/>
        </w:rPr>
        <w:t>Dokumentu Zamówienia</w:t>
      </w:r>
      <w:r w:rsidRPr="0075264F">
        <w:rPr>
          <w:rFonts w:ascii="Calibri" w:hAnsi="Calibri" w:cs="Arial"/>
        </w:rPr>
        <w:t xml:space="preserve">,  iż nie zgadza się na dokonane poprawienie. Jeżeli we wskazanym terminie brak zgody na dokonane poprawienie/poprawienia </w:t>
      </w:r>
      <w:r w:rsidR="00092393">
        <w:rPr>
          <w:rFonts w:ascii="Calibri" w:hAnsi="Calibri" w:cs="Arial"/>
        </w:rPr>
        <w:br/>
      </w:r>
      <w:r w:rsidRPr="0075264F">
        <w:rPr>
          <w:rFonts w:ascii="Calibri" w:hAnsi="Calibri" w:cs="Arial"/>
        </w:rPr>
        <w:t xml:space="preserve">nie zostanie Zamawiającemu przedłożony, ma on prawo uznać, iż składający Ofertę wyraził zgodę </w:t>
      </w:r>
      <w:r w:rsidR="00092393">
        <w:rPr>
          <w:rFonts w:ascii="Calibri" w:hAnsi="Calibri" w:cs="Arial"/>
        </w:rPr>
        <w:br/>
      </w:r>
      <w:r w:rsidRPr="0075264F">
        <w:rPr>
          <w:rFonts w:ascii="Calibri" w:hAnsi="Calibri" w:cs="Arial"/>
        </w:rPr>
        <w:t>na dokonane</w:t>
      </w:r>
      <w:r w:rsidRPr="0075264F">
        <w:rPr>
          <w:rFonts w:cs="Arial"/>
        </w:rPr>
        <w:t xml:space="preserve"> </w:t>
      </w:r>
      <w:r w:rsidRPr="0075264F">
        <w:rPr>
          <w:rFonts w:ascii="Calibri" w:hAnsi="Calibri" w:cs="Arial"/>
        </w:rPr>
        <w:t xml:space="preserve">poprawienie/poprawienia (dokonane poprawienia są wiążące dla Wykonawcy). Postanowienia powyższe niniejszego ustępu nie dotyczą oczywistych omyłek pisarskich </w:t>
      </w:r>
      <w:r w:rsidR="00092393">
        <w:rPr>
          <w:rFonts w:ascii="Calibri" w:hAnsi="Calibri" w:cs="Arial"/>
        </w:rPr>
        <w:br/>
      </w:r>
      <w:r w:rsidRPr="0075264F">
        <w:rPr>
          <w:rFonts w:ascii="Calibri" w:hAnsi="Calibri" w:cs="Arial"/>
        </w:rPr>
        <w:t xml:space="preserve">(w szczególności, skuteczność ich poprawiania w Ofercie nie wymaga zgody Wykonawcy). </w:t>
      </w:r>
    </w:p>
    <w:p w14:paraId="3A4DC987" w14:textId="77777777" w:rsidR="0075264F" w:rsidRPr="0075264F" w:rsidRDefault="0075264F" w:rsidP="00BB0F5B">
      <w:pPr>
        <w:numPr>
          <w:ilvl w:val="0"/>
          <w:numId w:val="43"/>
        </w:numPr>
        <w:tabs>
          <w:tab w:val="left" w:pos="426"/>
        </w:tabs>
        <w:spacing w:before="120" w:after="0" w:line="240" w:lineRule="auto"/>
        <w:ind w:left="426" w:hanging="426"/>
        <w:jc w:val="both"/>
      </w:pPr>
      <w:r w:rsidRPr="0075264F">
        <w:rPr>
          <w:rFonts w:ascii="Calibri" w:eastAsia="Times New Roman" w:hAnsi="Calibri" w:cs="Arial"/>
          <w:lang w:eastAsia="pl-PL"/>
        </w:rPr>
        <w:t xml:space="preserve">Jeżeli umocowanie osoby/osób Wykonawcy do podpisania Oferty (lub </w:t>
      </w:r>
      <w:r w:rsidRPr="0075264F">
        <w:rPr>
          <w:rFonts w:eastAsia="Times New Roman" w:cs="Arial"/>
          <w:lang w:eastAsia="pl-PL"/>
        </w:rPr>
        <w:t>oświadczenia i dokumentów wymaganych od Wykonawcy na podstawie działu V ust</w:t>
      </w:r>
      <w:r w:rsidRPr="00A90CD1">
        <w:rPr>
          <w:rFonts w:eastAsia="Times New Roman" w:cs="Arial"/>
          <w:lang w:eastAsia="pl-PL"/>
        </w:rPr>
        <w:t>. 2 – 5 niniejszego</w:t>
      </w:r>
      <w:r w:rsidRPr="0075264F">
        <w:rPr>
          <w:rFonts w:eastAsia="Times New Roman" w:cs="Arial"/>
          <w:lang w:eastAsia="pl-PL"/>
        </w:rPr>
        <w:t xml:space="preserve"> Dokumentu Zamówienia) </w:t>
      </w:r>
      <w:r w:rsidRPr="0075264F">
        <w:rPr>
          <w:rFonts w:ascii="Calibri" w:eastAsia="Times New Roman" w:hAnsi="Calibri" w:cs="Calibri"/>
          <w:lang w:eastAsia="zh-CN"/>
        </w:rPr>
        <w:t xml:space="preserve">nie wynika z rejestrów publicznych (w przypadku przedsiębiorców mających siedzibę lub miejsce zamieszkania na terenie Rzeczpospolitej Polskiej będzie to zaświadczenie o wpisie Wykonawcy </w:t>
      </w:r>
      <w:r w:rsidR="00092393">
        <w:rPr>
          <w:rFonts w:ascii="Calibri" w:eastAsia="Times New Roman" w:hAnsi="Calibri" w:cs="Calibri"/>
          <w:lang w:eastAsia="zh-CN"/>
        </w:rPr>
        <w:br/>
      </w:r>
      <w:r w:rsidRPr="0075264F">
        <w:rPr>
          <w:rFonts w:ascii="Calibri" w:eastAsia="Times New Roman" w:hAnsi="Calibri" w:cs="Calibri"/>
          <w:lang w:eastAsia="zh-CN"/>
        </w:rPr>
        <w:t>do ewidencji działalności gospodarczej albo odpis z właściwego Krajowego Rejestru Sądowego – Rejestr Przedsiębiorców)</w:t>
      </w:r>
      <w:r w:rsidRPr="0075264F">
        <w:rPr>
          <w:rFonts w:ascii="Calibri" w:eastAsia="Times New Roman" w:hAnsi="Calibri" w:cs="Arial"/>
          <w:lang w:eastAsia="pl-PL"/>
        </w:rPr>
        <w:t xml:space="preserve"> i do Oferty:</w:t>
      </w:r>
    </w:p>
    <w:p w14:paraId="55391B88" w14:textId="77777777" w:rsidR="0075264F" w:rsidRPr="0075264F" w:rsidRDefault="0075264F" w:rsidP="00BB0F5B">
      <w:pPr>
        <w:numPr>
          <w:ilvl w:val="1"/>
          <w:numId w:val="43"/>
        </w:numPr>
        <w:tabs>
          <w:tab w:val="left" w:pos="426"/>
        </w:tabs>
        <w:spacing w:before="120" w:after="0" w:line="240" w:lineRule="auto"/>
        <w:ind w:left="1134" w:hanging="425"/>
        <w:jc w:val="both"/>
      </w:pPr>
      <w:r w:rsidRPr="0075264F">
        <w:rPr>
          <w:rFonts w:ascii="Calibri" w:eastAsia="Times New Roman" w:hAnsi="Calibri" w:cs="Arial"/>
          <w:lang w:eastAsia="pl-PL"/>
        </w:rPr>
        <w:t xml:space="preserve">nie zastanie załączone pełnomocnictwo, o którym mowa w dziale VI ust. 10 pkt 2) niniejszego Dokumentu Zamówienia lub (w przypadku Oferty Wspólnej)  pełnomocnictwo, o których mowa w dziale VI ust. 10 pkt 3) niniejszego Dokumentu Zamówienia; lub </w:t>
      </w:r>
    </w:p>
    <w:p w14:paraId="0AE201EF" w14:textId="77777777" w:rsidR="0075264F" w:rsidRPr="0075264F" w:rsidRDefault="0075264F" w:rsidP="00BB0F5B">
      <w:pPr>
        <w:numPr>
          <w:ilvl w:val="1"/>
          <w:numId w:val="43"/>
        </w:numPr>
        <w:tabs>
          <w:tab w:val="left" w:pos="426"/>
        </w:tabs>
        <w:spacing w:before="120" w:after="0" w:line="240" w:lineRule="auto"/>
        <w:ind w:left="1134" w:hanging="425"/>
        <w:jc w:val="both"/>
      </w:pPr>
      <w:r w:rsidRPr="0075264F">
        <w:rPr>
          <w:rFonts w:ascii="Calibri" w:eastAsia="Times New Roman" w:hAnsi="Calibri" w:cs="Arial"/>
          <w:lang w:eastAsia="pl-PL"/>
        </w:rPr>
        <w:t xml:space="preserve">wskazane wyżej pełnomocnictwo/ pełnomocnictwa nie będą odpowiadać wymogom działu VI ust. 11 lub 13 niniejszego Dokumentu Zamówienia </w:t>
      </w:r>
    </w:p>
    <w:p w14:paraId="1B70D2EB" w14:textId="77777777" w:rsidR="0075264F" w:rsidRPr="00244E7F" w:rsidRDefault="0075264F" w:rsidP="00092393">
      <w:pPr>
        <w:tabs>
          <w:tab w:val="left" w:pos="426"/>
        </w:tabs>
        <w:spacing w:before="120" w:after="0" w:line="240" w:lineRule="auto"/>
        <w:ind w:left="426"/>
        <w:jc w:val="both"/>
      </w:pPr>
      <w:r w:rsidRPr="0075264F">
        <w:rPr>
          <w:rFonts w:ascii="Calibri" w:eastAsia="Times New Roman" w:hAnsi="Calibri" w:cs="Arial"/>
          <w:lang w:eastAsia="pl-PL"/>
        </w:rPr>
        <w:t xml:space="preserve">- Zamawiający odrzuci taką Ofertę dopiero wtedy, gdy w reakcji na wezwanie Zamawiającego, Wykonawca, w terminie wyznaczonym przez Zamawiającego w wezwaniu (nie krótszym jednak </w:t>
      </w:r>
      <w:r w:rsidR="00092393">
        <w:rPr>
          <w:rFonts w:ascii="Calibri" w:eastAsia="Times New Roman" w:hAnsi="Calibri" w:cs="Arial"/>
          <w:lang w:eastAsia="pl-PL"/>
        </w:rPr>
        <w:br/>
      </w:r>
      <w:r w:rsidRPr="0075264F">
        <w:rPr>
          <w:rFonts w:ascii="Calibri" w:eastAsia="Times New Roman" w:hAnsi="Calibri" w:cs="Arial"/>
          <w:lang w:eastAsia="pl-PL"/>
        </w:rPr>
        <w:t xml:space="preserve">niż 3 dni od daty przesłania wezwania), nie złoży wymaganego pełnomocnictwa/ pełnomocnictw, złoży pełnomocnictwo/ pełnomocnictwa wadliwe, czy też nie przedłoży wymaganego tłumaczenia </w:t>
      </w:r>
      <w:r w:rsidR="00092393">
        <w:rPr>
          <w:rFonts w:ascii="Calibri" w:eastAsia="Times New Roman" w:hAnsi="Calibri" w:cs="Arial"/>
          <w:lang w:eastAsia="pl-PL"/>
        </w:rPr>
        <w:br/>
      </w:r>
      <w:r w:rsidRPr="0075264F">
        <w:rPr>
          <w:rFonts w:ascii="Calibri" w:eastAsia="Times New Roman" w:hAnsi="Calibri" w:cs="Arial"/>
          <w:lang w:eastAsia="pl-PL"/>
        </w:rPr>
        <w:t xml:space="preserve">na j. polski. </w:t>
      </w:r>
      <w:r w:rsidRPr="0075264F">
        <w:t xml:space="preserve">W reakcji na wezwanie jak wyżej Wykonawca uprawniony będzie również do przedłożenia wymaganego pełnomocnictwa </w:t>
      </w:r>
      <w:r w:rsidRPr="0075264F">
        <w:rPr>
          <w:rFonts w:ascii="Calibri" w:hAnsi="Calibri" w:cs="Arial"/>
        </w:rPr>
        <w:t>w postaci elektronicznej opatrzonej kwalifikowanym podpisem elektronicznym złożonym przez osobę/ osoby uprawnione do reprezentowania</w:t>
      </w:r>
      <w:r w:rsidR="00092393">
        <w:rPr>
          <w:rFonts w:ascii="Calibri" w:hAnsi="Calibri" w:cs="Arial"/>
        </w:rPr>
        <w:t xml:space="preserve"> </w:t>
      </w:r>
      <w:r w:rsidRPr="0075264F">
        <w:rPr>
          <w:rFonts w:ascii="Calibri" w:hAnsi="Calibri" w:cs="Arial"/>
        </w:rPr>
        <w:t xml:space="preserve">Wykonawcy/Wykonawców Oferty Wspólnej przy czynności ustanowienia pełnomocnictwa lub kopii poświadczonej notarialnie (poświadczenie notarialne w postaci elektronicznej opatrzonej kwalifikowanym podpisem elektronicznym złożonym przez notariusza). </w:t>
      </w:r>
      <w:r w:rsidRPr="0075264F">
        <w:rPr>
          <w:rFonts w:ascii="Calibri" w:eastAsia="Times New Roman" w:hAnsi="Calibri" w:cs="Arial"/>
          <w:lang w:eastAsia="pl-PL"/>
        </w:rPr>
        <w:t xml:space="preserve">Możliwe będzie jedynie jednorazowe wezwanie do uzupełnienia braku objętego danym wezwaniem </w:t>
      </w:r>
      <w:r w:rsidRPr="0075264F">
        <w:rPr>
          <w:rFonts w:eastAsia="Times New Roman" w:cs="Arial"/>
          <w:lang w:eastAsia="pl-PL"/>
        </w:rPr>
        <w:t xml:space="preserve">(prawo Wykonawcy </w:t>
      </w:r>
      <w:r w:rsidR="00092393">
        <w:rPr>
          <w:rFonts w:eastAsia="Times New Roman" w:cs="Arial"/>
          <w:lang w:eastAsia="pl-PL"/>
        </w:rPr>
        <w:br/>
      </w:r>
      <w:r w:rsidRPr="0075264F">
        <w:rPr>
          <w:rFonts w:eastAsia="Times New Roman" w:cs="Arial"/>
          <w:lang w:eastAsia="pl-PL"/>
        </w:rPr>
        <w:t xml:space="preserve">do usunięcia </w:t>
      </w:r>
      <w:r w:rsidRPr="00244E7F">
        <w:rPr>
          <w:rFonts w:eastAsia="Times New Roman" w:cs="Arial"/>
          <w:lang w:eastAsia="pl-PL"/>
        </w:rPr>
        <w:t>tego samego braku przysługuje tylko raz)</w:t>
      </w:r>
      <w:r w:rsidRPr="00244E7F">
        <w:rPr>
          <w:rFonts w:ascii="Calibri" w:eastAsia="Times New Roman" w:hAnsi="Calibri" w:cs="Arial"/>
          <w:lang w:eastAsia="pl-PL"/>
        </w:rPr>
        <w:t>.</w:t>
      </w:r>
      <w:r w:rsidRPr="00244E7F">
        <w:t xml:space="preserve"> </w:t>
      </w:r>
      <w:r w:rsidRPr="00244E7F">
        <w:rPr>
          <w:rFonts w:ascii="Calibri" w:hAnsi="Calibri" w:cs="Arial"/>
        </w:rPr>
        <w:t>Postanowienia powyższe niniejszego ustępu nie naruszają art. 103 – 105 k.c.</w:t>
      </w:r>
    </w:p>
    <w:p w14:paraId="52583179" w14:textId="77777777" w:rsidR="0075264F" w:rsidRPr="0075264F" w:rsidRDefault="0075264F" w:rsidP="00BB0F5B">
      <w:pPr>
        <w:numPr>
          <w:ilvl w:val="0"/>
          <w:numId w:val="43"/>
        </w:numPr>
        <w:tabs>
          <w:tab w:val="left" w:pos="426"/>
        </w:tabs>
        <w:spacing w:before="120" w:after="0" w:line="240" w:lineRule="auto"/>
        <w:ind w:left="426" w:hanging="426"/>
        <w:jc w:val="both"/>
      </w:pPr>
      <w:r w:rsidRPr="0075264F">
        <w:rPr>
          <w:rFonts w:ascii="Calibri" w:hAnsi="Calibri" w:cs="Arial"/>
        </w:rPr>
        <w:lastRenderedPageBreak/>
        <w:t xml:space="preserve">Jeżeli złożona Oferta zawierać będzie zastrzeżenie tajemnicy przedsiębiorstwa w zakresie informacji, </w:t>
      </w:r>
      <w:r w:rsidR="00244E7F">
        <w:rPr>
          <w:rFonts w:ascii="Calibri" w:hAnsi="Calibri" w:cs="Arial"/>
        </w:rPr>
        <w:br/>
      </w:r>
      <w:r w:rsidRPr="0075264F">
        <w:rPr>
          <w:rFonts w:ascii="Calibri" w:hAnsi="Calibri" w:cs="Arial"/>
        </w:rPr>
        <w:t xml:space="preserve">o których mowa w dziale VI ust. 2 niniejszego </w:t>
      </w:r>
      <w:r w:rsidRPr="0075264F">
        <w:rPr>
          <w:rFonts w:ascii="Calibri" w:hAnsi="Calibri" w:cs="Arial"/>
          <w:iCs/>
        </w:rPr>
        <w:t>Dokumentu Zamówienia</w:t>
      </w:r>
      <w:r w:rsidRPr="0075264F">
        <w:rPr>
          <w:rFonts w:ascii="Calibri" w:hAnsi="Calibri" w:cs="Arial"/>
        </w:rPr>
        <w:t xml:space="preserve"> - Zamawiający wezwie składającego tę Ofertę Wykonawcę do złożenia mu oświadczenia o wycofaniu zastrzeżenia tajemnicy przedsiębiorstwa w zakresie tych informacji, wyznaczając mu w tym zakresie termin na dokonanie tej czynności, przy czym będzie to termin nie krótszy niż 3 dni od przesłania wezwania. Dopiero brak zgody na złożenie oświadczenia o wycofaniu zastrzeżenia tajemnicy przedsiębiorstwa w odniesieniu do tych informacji lub nie złożenie takiego oświadczenia w terminie wyznaczonym jak wyżej w wezwaniu skutkuje odrzuceniem tej Oferty. </w:t>
      </w:r>
      <w:r w:rsidRPr="0075264F">
        <w:rPr>
          <w:rFonts w:cs="Arial"/>
        </w:rPr>
        <w:t xml:space="preserve">Oświadczenie o wycofaniu zastrzeżenia tajemnicy przedsiębiorstwa uzyskane w wyniku wezwania, o którym mowa powyżej w niniejszym ustępie będzie stanowić dopuszczalne doprecyzowanie Oferty (integralną część tej Oferty). </w:t>
      </w:r>
    </w:p>
    <w:p w14:paraId="1C6EE053" w14:textId="77777777" w:rsidR="0075264F" w:rsidRPr="0075264F" w:rsidRDefault="0075264F" w:rsidP="0075264F">
      <w:pPr>
        <w:widowControl w:val="0"/>
        <w:spacing w:before="120" w:after="0" w:line="240" w:lineRule="auto"/>
        <w:jc w:val="both"/>
        <w:rPr>
          <w:rFonts w:eastAsia="Times New Roman" w:cs="Times New Roman"/>
          <w:b/>
          <w:lang w:eastAsia="pl-PL"/>
        </w:rPr>
      </w:pPr>
      <w:r w:rsidRPr="0075264F">
        <w:rPr>
          <w:rFonts w:eastAsia="Times New Roman" w:cs="Times New Roman"/>
          <w:b/>
          <w:lang w:eastAsia="pl-PL"/>
        </w:rPr>
        <w:t>[Powiadomienie o odrzuceniu Oferty]</w:t>
      </w:r>
    </w:p>
    <w:p w14:paraId="64A0A32C" w14:textId="77777777" w:rsidR="0075264F" w:rsidRPr="0075264F" w:rsidRDefault="0075264F" w:rsidP="00BB0F5B">
      <w:pPr>
        <w:widowControl w:val="0"/>
        <w:numPr>
          <w:ilvl w:val="0"/>
          <w:numId w:val="43"/>
        </w:numPr>
        <w:spacing w:before="120" w:after="0" w:line="240" w:lineRule="auto"/>
        <w:ind w:left="426" w:hanging="426"/>
        <w:jc w:val="both"/>
        <w:rPr>
          <w:rFonts w:ascii="Times New Roman" w:eastAsia="Times New Roman" w:hAnsi="Times New Roman" w:cs="Times New Roman"/>
          <w:sz w:val="20"/>
          <w:szCs w:val="20"/>
          <w:lang w:eastAsia="pl-PL"/>
        </w:rPr>
      </w:pPr>
      <w:r w:rsidRPr="0075264F">
        <w:rPr>
          <w:rFonts w:ascii="Calibri" w:eastAsia="Times New Roman" w:hAnsi="Calibri" w:cs="Arial"/>
          <w:lang w:eastAsia="pl-PL"/>
        </w:rPr>
        <w:t xml:space="preserve">Wykonawca, którego Oferta zostanie odrzucona zostanie o tym niezwłocznie powiadomiony </w:t>
      </w:r>
      <w:r w:rsidRPr="0075264F">
        <w:rPr>
          <w:rFonts w:ascii="Calibri" w:eastAsia="Times New Roman" w:hAnsi="Calibri" w:cs="Arial"/>
          <w:lang w:eastAsia="pl-PL"/>
        </w:rPr>
        <w:br/>
        <w:t>wraz z przedstawieniem powodów odrzucenia.</w:t>
      </w:r>
    </w:p>
    <w:p w14:paraId="01A0B2B8" w14:textId="77777777" w:rsidR="0075264F" w:rsidRPr="0075264F" w:rsidRDefault="0075264F" w:rsidP="0075264F">
      <w:pPr>
        <w:widowControl w:val="0"/>
        <w:spacing w:before="120" w:after="0" w:line="240" w:lineRule="auto"/>
        <w:jc w:val="both"/>
        <w:rPr>
          <w:rFonts w:ascii="Times New Roman" w:eastAsia="Times New Roman" w:hAnsi="Times New Roman" w:cs="Times New Roman"/>
          <w:b/>
          <w:sz w:val="20"/>
          <w:szCs w:val="20"/>
          <w:lang w:eastAsia="pl-PL"/>
        </w:rPr>
      </w:pPr>
      <w:r w:rsidRPr="0075264F">
        <w:rPr>
          <w:rFonts w:ascii="Calibri" w:eastAsia="Times New Roman" w:hAnsi="Calibri" w:cs="Arial"/>
          <w:b/>
          <w:lang w:eastAsia="pl-PL"/>
        </w:rPr>
        <w:t>[Postanowienia dodatkowe]</w:t>
      </w:r>
    </w:p>
    <w:p w14:paraId="0CF4E742" w14:textId="77777777" w:rsidR="0075264F" w:rsidRPr="0075264F" w:rsidRDefault="0075264F" w:rsidP="00BB0F5B">
      <w:pPr>
        <w:widowControl w:val="0"/>
        <w:numPr>
          <w:ilvl w:val="0"/>
          <w:numId w:val="43"/>
        </w:numPr>
        <w:spacing w:before="120" w:after="0" w:line="240" w:lineRule="auto"/>
        <w:ind w:left="426" w:hanging="426"/>
        <w:jc w:val="both"/>
        <w:rPr>
          <w:rFonts w:eastAsia="Times New Roman" w:cs="Times New Roman"/>
          <w:lang w:eastAsia="pl-PL"/>
        </w:rPr>
      </w:pPr>
      <w:r w:rsidRPr="0075264F">
        <w:rPr>
          <w:rFonts w:eastAsia="Times New Roman" w:cs="Arial"/>
          <w:lang w:eastAsia="pl-PL"/>
        </w:rPr>
        <w:t xml:space="preserve">Zamawiający zastrzega sobie prawo odstąpienia od dokonywania wezwania, o którym mowa </w:t>
      </w:r>
      <w:r w:rsidRPr="0075264F">
        <w:rPr>
          <w:rFonts w:eastAsia="Times New Roman" w:cs="Arial"/>
          <w:lang w:eastAsia="pl-PL"/>
        </w:rPr>
        <w:br/>
        <w:t xml:space="preserve">w ust. 3, 7 lub 8 powyżej lub odstąpienia od poprawiania Oferty w wykonaniu postanowień </w:t>
      </w:r>
      <w:r w:rsidRPr="0075264F">
        <w:rPr>
          <w:rFonts w:eastAsia="Times New Roman" w:cs="Arial"/>
          <w:lang w:eastAsia="pl-PL"/>
        </w:rPr>
        <w:br/>
        <w:t xml:space="preserve">ust. 5 lub 6 powyżej, czy też wyjaśniania Oferty w sytuacji, gdy Oferta, która miałaby podlegać tym działaniom podlega odrzuceniu wskutek nieuzupełnienia wcześniej zgłoszonego braku w trybie wezwania, o którym mowa w ust. 3 powyżej lub Wykonawca, który złożył taką ofertę już wczesnej </w:t>
      </w:r>
      <w:r w:rsidR="00092393">
        <w:rPr>
          <w:rFonts w:eastAsia="Times New Roman" w:cs="Arial"/>
          <w:lang w:eastAsia="pl-PL"/>
        </w:rPr>
        <w:br/>
      </w:r>
      <w:r w:rsidRPr="0075264F">
        <w:rPr>
          <w:rFonts w:eastAsia="Times New Roman" w:cs="Arial"/>
          <w:lang w:eastAsia="pl-PL"/>
        </w:rPr>
        <w:t>(z innego tytułu) nie wyraził zgody na jej poprawienie, o której mowa w  ust. 2 pkt 13) powyżej.</w:t>
      </w:r>
    </w:p>
    <w:p w14:paraId="2A587B1D" w14:textId="77777777" w:rsidR="0075264F" w:rsidRPr="0075264F" w:rsidRDefault="0075264F" w:rsidP="00BB0F5B">
      <w:pPr>
        <w:widowControl w:val="0"/>
        <w:numPr>
          <w:ilvl w:val="0"/>
          <w:numId w:val="43"/>
        </w:numPr>
        <w:spacing w:before="120" w:after="0" w:line="240" w:lineRule="auto"/>
        <w:ind w:left="426" w:hanging="426"/>
        <w:jc w:val="both"/>
        <w:rPr>
          <w:rFonts w:eastAsia="Times New Roman" w:cs="Times New Roman"/>
          <w:lang w:eastAsia="pl-PL"/>
        </w:rPr>
      </w:pPr>
      <w:r w:rsidRPr="0075264F">
        <w:rPr>
          <w:rFonts w:eastAsia="Times New Roman" w:cstheme="minorHAnsi"/>
          <w:color w:val="000000" w:themeColor="text1"/>
          <w:lang w:eastAsia="pl-PL"/>
        </w:rPr>
        <w:t xml:space="preserve">Zamawiający zastrzega sobie prawo ograniczenia się w badaniu i rozstrzyganiu w przedmiocie </w:t>
      </w:r>
      <w:r w:rsidRPr="0075264F">
        <w:rPr>
          <w:rFonts w:eastAsia="Times New Roman" w:cstheme="minorHAnsi"/>
          <w:color w:val="000000" w:themeColor="text1"/>
          <w:lang w:eastAsia="pl-PL"/>
        </w:rPr>
        <w:br/>
        <w:t xml:space="preserve">tego czy Oferta podlega odrzuceniu (a w konsekwencji również może podjąć działania, o których mowa w ust. 3 – 9 powyżej) wyłącznie w odniesieniu do Oferty, która miałaby podlegać uznaniu za </w:t>
      </w:r>
      <w:r w:rsidRPr="0075264F">
        <w:rPr>
          <w:rFonts w:eastAsia="Times New Roman" w:cstheme="minorHAnsi"/>
          <w:lang w:eastAsia="pl-PL"/>
        </w:rPr>
        <w:t xml:space="preserve">Ofertę najwyżej ocenioną czy Ofertę Najkorzystniejszą stosownie do działu X niniejszego </w:t>
      </w:r>
      <w:r w:rsidRPr="0075264F">
        <w:rPr>
          <w:rFonts w:eastAsia="Times New Roman" w:cstheme="minorHAnsi"/>
          <w:lang w:eastAsia="pl-PL"/>
        </w:rPr>
        <w:br/>
      </w:r>
      <w:r w:rsidRPr="0075264F">
        <w:rPr>
          <w:rFonts w:ascii="Calibri" w:eastAsia="Times New Roman" w:hAnsi="Calibri" w:cs="Arial"/>
          <w:iCs/>
          <w:lang w:eastAsia="pl-PL"/>
        </w:rPr>
        <w:t>Dokumentu Zamówienia</w:t>
      </w:r>
      <w:r w:rsidRPr="0075264F">
        <w:rPr>
          <w:rFonts w:eastAsia="Times New Roman" w:cstheme="minorHAnsi"/>
          <w:lang w:eastAsia="pl-PL"/>
        </w:rPr>
        <w:t xml:space="preserve"> (z uwzględnieniem kolejności wynikającej z postanowień działu </w:t>
      </w:r>
      <w:r w:rsidRPr="0075264F">
        <w:rPr>
          <w:rFonts w:eastAsia="Times New Roman" w:cstheme="minorHAnsi"/>
          <w:lang w:eastAsia="pl-PL"/>
        </w:rPr>
        <w:br/>
        <w:t>X ust. 11).</w:t>
      </w:r>
    </w:p>
    <w:p w14:paraId="1F77C5FD" w14:textId="77777777" w:rsidR="0075264F" w:rsidRPr="0075264F" w:rsidRDefault="0075264F" w:rsidP="00BB0F5B">
      <w:pPr>
        <w:numPr>
          <w:ilvl w:val="0"/>
          <w:numId w:val="43"/>
        </w:numPr>
        <w:tabs>
          <w:tab w:val="left" w:pos="426"/>
        </w:tabs>
        <w:spacing w:before="120" w:after="0" w:line="240" w:lineRule="auto"/>
        <w:ind w:left="426" w:hanging="426"/>
        <w:jc w:val="both"/>
        <w:rPr>
          <w:color w:val="FF0000"/>
        </w:rPr>
      </w:pPr>
      <w:r w:rsidRPr="0075264F">
        <w:rPr>
          <w:rFonts w:cs="Arial"/>
        </w:rPr>
        <w:t xml:space="preserve">Zamawiający zastrzega sobie również prawo odstąpienia od oceny i działań, stosownie </w:t>
      </w:r>
      <w:r w:rsidRPr="0075264F">
        <w:rPr>
          <w:rFonts w:cs="Arial"/>
        </w:rPr>
        <w:br/>
        <w:t xml:space="preserve">do ust. 1 - 11 powyżej w przypadku unieważnienia niniejszego postępowania na podstawie </w:t>
      </w:r>
      <w:r w:rsidRPr="0075264F">
        <w:rPr>
          <w:rFonts w:cs="Arial"/>
        </w:rPr>
        <w:br/>
        <w:t>działu XII niniejszego D</w:t>
      </w:r>
      <w:r w:rsidRPr="0075264F">
        <w:rPr>
          <w:rFonts w:ascii="Calibri" w:hAnsi="Calibri" w:cs="Arial"/>
          <w:iCs/>
        </w:rPr>
        <w:t xml:space="preserve">okumentu Zamówienia </w:t>
      </w:r>
      <w:r w:rsidRPr="0075264F">
        <w:rPr>
          <w:rFonts w:eastAsia="Times New Roman" w:cstheme="minorHAnsi"/>
          <w:lang w:eastAsia="pl-PL"/>
        </w:rPr>
        <w:t>(w tym kiedy stosownie do działu XII ust. 2 niniejszego Dokumentu Zamówienia Zamawiający skorzysta z prawa do unieważnienia postępowania).</w:t>
      </w:r>
      <w:r w:rsidRPr="0075264F">
        <w:rPr>
          <w:rFonts w:cs="Arial"/>
        </w:rPr>
        <w:t xml:space="preserve"> </w:t>
      </w:r>
    </w:p>
    <w:p w14:paraId="50F350D1" w14:textId="77777777" w:rsidR="0075264F" w:rsidRPr="0075264F" w:rsidRDefault="0075264F" w:rsidP="0075264F">
      <w:pPr>
        <w:tabs>
          <w:tab w:val="left" w:pos="284"/>
        </w:tabs>
        <w:spacing w:before="120" w:after="120" w:line="240" w:lineRule="auto"/>
        <w:ind w:left="284"/>
        <w:jc w:val="center"/>
        <w:rPr>
          <w:b/>
          <w:bCs/>
        </w:rPr>
      </w:pPr>
      <w:r w:rsidRPr="0075264F">
        <w:rPr>
          <w:b/>
        </w:rPr>
        <w:t xml:space="preserve">Dział XII. Zastrzeżenie unieważnienia postępowania </w:t>
      </w:r>
      <w:r w:rsidRPr="0075264F">
        <w:rPr>
          <w:b/>
        </w:rPr>
        <w:br/>
      </w:r>
      <w:r w:rsidRPr="0075264F">
        <w:rPr>
          <w:rFonts w:cs="Calibri"/>
          <w:b/>
          <w:bCs/>
        </w:rPr>
        <w:t>(</w:t>
      </w:r>
      <w:bookmarkStart w:id="13" w:name="_Hlk12746059"/>
      <w:r w:rsidRPr="0075264F">
        <w:rPr>
          <w:rFonts w:cs="Calibri"/>
          <w:b/>
          <w:bCs/>
        </w:rPr>
        <w:t xml:space="preserve">zamknięcie postępowania bez wyboru Oferty Najkorzystniejszej </w:t>
      </w:r>
      <w:r w:rsidRPr="0075264F">
        <w:rPr>
          <w:rFonts w:cs="Calibri"/>
          <w:b/>
          <w:bCs/>
        </w:rPr>
        <w:br/>
        <w:t>lub bez zawarcia Umowy</w:t>
      </w:r>
      <w:bookmarkEnd w:id="13"/>
      <w:r w:rsidRPr="0075264F">
        <w:rPr>
          <w:rFonts w:cs="Calibri"/>
          <w:b/>
          <w:bCs/>
        </w:rPr>
        <w:t xml:space="preserve"> o zamówienie)</w:t>
      </w:r>
    </w:p>
    <w:p w14:paraId="21703237" w14:textId="77777777" w:rsidR="0075264F" w:rsidRPr="0075264F" w:rsidRDefault="0075264F" w:rsidP="00BB0F5B">
      <w:pPr>
        <w:widowControl w:val="0"/>
        <w:numPr>
          <w:ilvl w:val="0"/>
          <w:numId w:val="44"/>
        </w:numPr>
        <w:spacing w:before="120" w:after="0" w:line="240" w:lineRule="auto"/>
        <w:ind w:left="426" w:hanging="426"/>
        <w:jc w:val="both"/>
        <w:rPr>
          <w:rFonts w:ascii="Calibri" w:eastAsia="Times New Roman" w:hAnsi="Calibri" w:cs="Arial"/>
          <w:lang w:eastAsia="pl-PL"/>
        </w:rPr>
      </w:pPr>
      <w:r w:rsidRPr="0075264F">
        <w:rPr>
          <w:rFonts w:ascii="Calibri" w:eastAsia="Times New Roman" w:hAnsi="Calibri" w:cs="Arial"/>
          <w:lang w:eastAsia="pl-PL"/>
        </w:rPr>
        <w:t xml:space="preserve">Zamawiający unieważni niniejsze postępowanie, jeżeli zachodzić będzie przynajmniej jedna </w:t>
      </w:r>
      <w:r w:rsidRPr="0075264F">
        <w:rPr>
          <w:rFonts w:ascii="Calibri" w:eastAsia="Times New Roman" w:hAnsi="Calibri" w:cs="Arial"/>
          <w:lang w:eastAsia="pl-PL"/>
        </w:rPr>
        <w:br/>
        <w:t>z następujących okoliczności:</w:t>
      </w:r>
    </w:p>
    <w:p w14:paraId="68432053" w14:textId="77777777" w:rsidR="0075264F" w:rsidRPr="0075264F" w:rsidRDefault="0075264F" w:rsidP="00BB0F5B">
      <w:pPr>
        <w:widowControl w:val="0"/>
        <w:numPr>
          <w:ilvl w:val="0"/>
          <w:numId w:val="49"/>
        </w:numPr>
        <w:spacing w:before="120" w:after="0" w:line="240" w:lineRule="auto"/>
        <w:ind w:left="1134" w:hanging="425"/>
        <w:jc w:val="both"/>
        <w:rPr>
          <w:rFonts w:ascii="Calibri" w:eastAsia="Times New Roman" w:hAnsi="Calibri" w:cs="Arial"/>
          <w:lang w:eastAsia="pl-PL"/>
        </w:rPr>
      </w:pPr>
      <w:r w:rsidRPr="0075264F">
        <w:rPr>
          <w:rFonts w:ascii="Calibri" w:eastAsia="Times New Roman" w:hAnsi="Calibri" w:cs="Arial"/>
          <w:lang w:eastAsia="pl-PL"/>
        </w:rPr>
        <w:t>W Terminie Składania Ofert nie złożono żadnej Oferty;</w:t>
      </w:r>
    </w:p>
    <w:p w14:paraId="723C00C4" w14:textId="77777777" w:rsidR="0075264F" w:rsidRPr="0075264F" w:rsidRDefault="0075264F" w:rsidP="00BB0F5B">
      <w:pPr>
        <w:widowControl w:val="0"/>
        <w:numPr>
          <w:ilvl w:val="0"/>
          <w:numId w:val="49"/>
        </w:numPr>
        <w:spacing w:before="120" w:after="0" w:line="240" w:lineRule="auto"/>
        <w:ind w:left="1134" w:hanging="425"/>
        <w:jc w:val="both"/>
        <w:rPr>
          <w:rFonts w:ascii="Calibri" w:eastAsia="Times New Roman" w:hAnsi="Calibri" w:cs="Arial"/>
          <w:lang w:eastAsia="pl-PL"/>
        </w:rPr>
      </w:pPr>
      <w:r w:rsidRPr="0075264F">
        <w:rPr>
          <w:rFonts w:ascii="Calibri" w:eastAsia="Times New Roman" w:hAnsi="Calibri" w:cs="Arial"/>
          <w:lang w:eastAsia="pl-PL"/>
        </w:rPr>
        <w:t xml:space="preserve">Każda ze złożonych w Terminie Składania Ofert okaże się Ofertą podlegającą odrzuceniu </w:t>
      </w:r>
      <w:r w:rsidR="00092393">
        <w:rPr>
          <w:rFonts w:ascii="Calibri" w:eastAsia="Times New Roman" w:hAnsi="Calibri" w:cs="Arial"/>
          <w:lang w:eastAsia="pl-PL"/>
        </w:rPr>
        <w:br/>
      </w:r>
      <w:r w:rsidRPr="0075264F">
        <w:rPr>
          <w:rFonts w:ascii="Calibri" w:eastAsia="Times New Roman" w:hAnsi="Calibri" w:cs="Arial"/>
          <w:lang w:eastAsia="pl-PL"/>
        </w:rPr>
        <w:t>w rozumieniu działu XI niniejszego Dokumentu Zamówienia (w odniesieniu do każdej Oferty zachodzi przynajmniej jedna z przesłanek negatywnych, o których tam mowa, niemożliwa do usunięcia wskutek działań naprawczych możliwych do podjęcia na podstawie tego działu);</w:t>
      </w:r>
    </w:p>
    <w:p w14:paraId="02F65FA2" w14:textId="77777777" w:rsidR="0075264F" w:rsidRPr="0075264F" w:rsidRDefault="0075264F" w:rsidP="00BB0F5B">
      <w:pPr>
        <w:widowControl w:val="0"/>
        <w:numPr>
          <w:ilvl w:val="0"/>
          <w:numId w:val="49"/>
        </w:numPr>
        <w:spacing w:before="120" w:after="0" w:line="240" w:lineRule="auto"/>
        <w:ind w:left="1134" w:hanging="425"/>
        <w:jc w:val="both"/>
        <w:rPr>
          <w:rFonts w:ascii="Calibri" w:eastAsia="Times New Roman" w:hAnsi="Calibri" w:cs="Arial"/>
          <w:lang w:eastAsia="pl-PL"/>
        </w:rPr>
      </w:pPr>
      <w:r w:rsidRPr="0075264F">
        <w:rPr>
          <w:rFonts w:ascii="Calibri" w:eastAsia="Times New Roman" w:hAnsi="Calibri" w:cs="Calibri"/>
          <w:lang w:eastAsia="pl-PL"/>
        </w:rPr>
        <w:t>Okaże się, iż w oparciu o postanowienia działu X niniejszego D</w:t>
      </w:r>
      <w:r w:rsidRPr="0075264F">
        <w:rPr>
          <w:rFonts w:ascii="Calibri" w:eastAsia="Times New Roman" w:hAnsi="Calibri" w:cs="Arial"/>
          <w:iCs/>
          <w:lang w:eastAsia="pl-PL"/>
        </w:rPr>
        <w:t xml:space="preserve">okumentu Zamówienia </w:t>
      </w:r>
      <w:r w:rsidRPr="0075264F">
        <w:rPr>
          <w:rFonts w:ascii="Calibri" w:eastAsia="Times New Roman" w:hAnsi="Calibri" w:cs="Arial"/>
          <w:iCs/>
          <w:lang w:eastAsia="pl-PL"/>
        </w:rPr>
        <w:br/>
      </w:r>
      <w:r w:rsidRPr="0075264F">
        <w:rPr>
          <w:rFonts w:ascii="Calibri" w:eastAsia="Times New Roman" w:hAnsi="Calibri" w:cs="Calibri"/>
          <w:lang w:eastAsia="pl-PL"/>
        </w:rPr>
        <w:t>nie istnieje możliwość wskazania jednej Oferty Najkorzystniejszej;</w:t>
      </w:r>
    </w:p>
    <w:p w14:paraId="40BF8A37" w14:textId="77777777" w:rsidR="0075264F" w:rsidRPr="0075264F" w:rsidRDefault="0075264F" w:rsidP="00BB0F5B">
      <w:pPr>
        <w:widowControl w:val="0"/>
        <w:numPr>
          <w:ilvl w:val="0"/>
          <w:numId w:val="49"/>
        </w:numPr>
        <w:spacing w:before="120" w:after="0" w:line="240" w:lineRule="auto"/>
        <w:ind w:left="1134" w:hanging="425"/>
        <w:jc w:val="both"/>
        <w:rPr>
          <w:rFonts w:ascii="Calibri" w:eastAsia="Times New Roman" w:hAnsi="Calibri" w:cs="Arial"/>
          <w:lang w:eastAsia="pl-PL"/>
        </w:rPr>
      </w:pPr>
      <w:r w:rsidRPr="0075264F">
        <w:rPr>
          <w:rFonts w:ascii="Calibri" w:eastAsia="Times New Roman" w:hAnsi="Calibri" w:cs="Arial"/>
          <w:lang w:eastAsia="pl-PL"/>
        </w:rPr>
        <w:t xml:space="preserve">W postępowaniu lub najpóźniej na etapie poprzedzającym zawarcie Umowy </w:t>
      </w:r>
      <w:r w:rsidRPr="0075264F">
        <w:rPr>
          <w:rFonts w:ascii="Calibri" w:eastAsia="Times New Roman" w:hAnsi="Calibri" w:cs="Arial"/>
          <w:lang w:eastAsia="pl-PL"/>
        </w:rPr>
        <w:br/>
        <w:t xml:space="preserve">ustalone zostanie, iż podjęte w toku niniejszego postępowania działania lub zaniechania działań, do których Zamawiający był obowiązany na podstawie niniejszego </w:t>
      </w:r>
      <w:r w:rsidR="00092393">
        <w:rPr>
          <w:rFonts w:ascii="Calibri" w:eastAsia="Times New Roman" w:hAnsi="Calibri" w:cs="Arial"/>
          <w:lang w:eastAsia="pl-PL"/>
        </w:rPr>
        <w:t>D</w:t>
      </w:r>
      <w:r w:rsidRPr="0075264F">
        <w:rPr>
          <w:rFonts w:ascii="Calibri" w:eastAsia="Times New Roman" w:hAnsi="Calibri" w:cs="Arial"/>
          <w:lang w:eastAsia="pl-PL"/>
        </w:rPr>
        <w:t xml:space="preserve">okumentu </w:t>
      </w:r>
      <w:r w:rsidRPr="0075264F">
        <w:rPr>
          <w:rFonts w:ascii="Calibri" w:eastAsia="Times New Roman" w:hAnsi="Calibri" w:cs="Arial"/>
          <w:iCs/>
          <w:lang w:eastAsia="pl-PL"/>
        </w:rPr>
        <w:t>Za</w:t>
      </w:r>
      <w:r w:rsidR="00092393">
        <w:rPr>
          <w:rFonts w:ascii="Calibri" w:eastAsia="Times New Roman" w:hAnsi="Calibri" w:cs="Arial"/>
          <w:iCs/>
          <w:lang w:eastAsia="pl-PL"/>
        </w:rPr>
        <w:t>mówienia skutkują</w:t>
      </w:r>
      <w:r w:rsidRPr="0075264F">
        <w:rPr>
          <w:rFonts w:ascii="Calibri" w:eastAsia="Times New Roman" w:hAnsi="Calibri" w:cs="Arial"/>
          <w:lang w:eastAsia="pl-PL"/>
        </w:rPr>
        <w:t xml:space="preserve"> powstaniem niemożliwej już do usunięcia wady postępowania, </w:t>
      </w:r>
      <w:r w:rsidR="00092393">
        <w:rPr>
          <w:rFonts w:ascii="Calibri" w:eastAsia="Times New Roman" w:hAnsi="Calibri" w:cs="Arial"/>
          <w:lang w:eastAsia="pl-PL"/>
        </w:rPr>
        <w:br/>
      </w:r>
      <w:r w:rsidRPr="0075264F">
        <w:rPr>
          <w:rFonts w:ascii="Calibri" w:eastAsia="Times New Roman" w:hAnsi="Calibri" w:cs="Arial"/>
          <w:lang w:eastAsia="pl-PL"/>
        </w:rPr>
        <w:t>która ma wpływ na jego wynik.</w:t>
      </w:r>
    </w:p>
    <w:p w14:paraId="0F263AF3" w14:textId="77777777" w:rsidR="0075264F" w:rsidRPr="0075264F" w:rsidRDefault="0075264F" w:rsidP="00BB0F5B">
      <w:pPr>
        <w:numPr>
          <w:ilvl w:val="0"/>
          <w:numId w:val="44"/>
        </w:numPr>
        <w:tabs>
          <w:tab w:val="left" w:pos="426"/>
        </w:tabs>
        <w:spacing w:before="120" w:after="120" w:line="240" w:lineRule="auto"/>
        <w:ind w:left="425" w:hanging="425"/>
        <w:jc w:val="both"/>
        <w:rPr>
          <w:rFonts w:cs="Calibri"/>
          <w:b/>
        </w:rPr>
      </w:pPr>
      <w:r w:rsidRPr="0075264F">
        <w:rPr>
          <w:rFonts w:ascii="Calibri" w:hAnsi="Calibri" w:cs="Arial"/>
        </w:rPr>
        <w:lastRenderedPageBreak/>
        <w:t xml:space="preserve">Niezależnie od postanowień ust. 1 powyżej Zamawiający zastrzega sobie prawo unieważnienia niniejszego postępowania również w sytuacji, gdy </w:t>
      </w:r>
      <w:r w:rsidRPr="0075264F">
        <w:rPr>
          <w:rFonts w:ascii="Calibri" w:eastAsia="Times New Roman" w:hAnsi="Calibri" w:cs="Arial"/>
          <w:lang w:eastAsia="pl-PL"/>
        </w:rPr>
        <w:t>przynajmniej jedna z następujących okoliczności:</w:t>
      </w:r>
    </w:p>
    <w:p w14:paraId="48B03406" w14:textId="77777777" w:rsidR="0075264F" w:rsidRPr="0075264F" w:rsidRDefault="0075264F" w:rsidP="00BB0F5B">
      <w:pPr>
        <w:widowControl w:val="0"/>
        <w:numPr>
          <w:ilvl w:val="0"/>
          <w:numId w:val="50"/>
        </w:numPr>
        <w:spacing w:before="120" w:after="0" w:line="240" w:lineRule="auto"/>
        <w:ind w:left="1134" w:hanging="425"/>
        <w:jc w:val="both"/>
        <w:rPr>
          <w:rFonts w:ascii="Calibri" w:eastAsia="Times New Roman" w:hAnsi="Calibri" w:cs="Arial"/>
          <w:lang w:eastAsia="pl-PL"/>
        </w:rPr>
      </w:pPr>
      <w:r w:rsidRPr="0075264F">
        <w:rPr>
          <w:rFonts w:ascii="Calibri" w:eastAsia="Times New Roman" w:hAnsi="Calibri" w:cs="Arial"/>
          <w:lang w:eastAsia="pl-PL"/>
        </w:rPr>
        <w:t xml:space="preserve">CENA ZA ZAMÓWIENIE w Ofercie możliwej do uznania za Ofertę Najkorzystniejszą </w:t>
      </w:r>
      <w:r w:rsidRPr="0075264F">
        <w:rPr>
          <w:rFonts w:ascii="Calibri" w:eastAsia="Times New Roman" w:hAnsi="Calibri" w:cs="Arial"/>
          <w:lang w:eastAsia="pl-PL"/>
        </w:rPr>
        <w:br/>
        <w:t xml:space="preserve">lub Ofercie z najniższą CENĄ ZA ZAMÓWIENIE - przewyższa kwotę jaką Zamawiający zamierzał przeznaczyć na sfinansowanie zamówienia (którą Zamawiający ujawnił podczas czynności otwarcia Ofert, stosownie do postanowień działu IX ust. 3 niniejszego </w:t>
      </w:r>
      <w:r w:rsidRPr="0075264F">
        <w:rPr>
          <w:rFonts w:ascii="Calibri" w:eastAsia="Times New Roman" w:hAnsi="Calibri" w:cs="Arial"/>
          <w:iCs/>
          <w:lang w:eastAsia="pl-PL"/>
        </w:rPr>
        <w:t>Dokumentu Zamówienia</w:t>
      </w:r>
      <w:r w:rsidRPr="0075264F">
        <w:rPr>
          <w:rFonts w:ascii="Calibri" w:eastAsia="Times New Roman" w:hAnsi="Calibri" w:cs="Arial"/>
          <w:lang w:eastAsia="pl-PL"/>
        </w:rPr>
        <w:t xml:space="preserve">); </w:t>
      </w:r>
    </w:p>
    <w:p w14:paraId="2AC8A96A" w14:textId="77777777" w:rsidR="0075264F" w:rsidRPr="0075264F" w:rsidRDefault="00092393" w:rsidP="00BB0F5B">
      <w:pPr>
        <w:widowControl w:val="0"/>
        <w:numPr>
          <w:ilvl w:val="0"/>
          <w:numId w:val="50"/>
        </w:numPr>
        <w:spacing w:before="120" w:after="0" w:line="240" w:lineRule="auto"/>
        <w:ind w:left="1134" w:hanging="425"/>
        <w:jc w:val="both"/>
        <w:rPr>
          <w:rFonts w:ascii="Calibri" w:eastAsia="Times New Roman" w:hAnsi="Calibri" w:cs="Arial"/>
          <w:lang w:eastAsia="pl-PL"/>
        </w:rPr>
      </w:pPr>
      <w:r>
        <w:rPr>
          <w:rFonts w:eastAsia="Times New Roman" w:cstheme="minorHAnsi"/>
          <w:lang w:eastAsia="pl-PL"/>
        </w:rPr>
        <w:t xml:space="preserve">Wykonawca </w:t>
      </w:r>
      <w:r w:rsidR="0075264F" w:rsidRPr="0075264F">
        <w:rPr>
          <w:rFonts w:eastAsia="Times New Roman" w:cstheme="minorHAnsi"/>
          <w:lang w:eastAsia="pl-PL"/>
        </w:rPr>
        <w:t xml:space="preserve">Oferty Najkorzystniejszej będzie się uchylał od zawarcia Umowy o zamówienie </w:t>
      </w:r>
      <w:r w:rsidR="0075264F" w:rsidRPr="0075264F">
        <w:rPr>
          <w:rFonts w:eastAsia="Times New Roman" w:cstheme="minorHAnsi"/>
          <w:lang w:eastAsia="pl-PL"/>
        </w:rPr>
        <w:br/>
      </w:r>
      <w:r>
        <w:rPr>
          <w:rFonts w:eastAsia="Times New Roman" w:cstheme="minorHAnsi"/>
          <w:lang w:eastAsia="pl-PL"/>
        </w:rPr>
        <w:t xml:space="preserve">lub zawarcie z nim Umowy stanie się niemożliwe </w:t>
      </w:r>
      <w:r w:rsidR="0075264F" w:rsidRPr="0075264F">
        <w:rPr>
          <w:rFonts w:eastAsia="Times New Roman" w:cstheme="minorHAnsi"/>
          <w:lang w:eastAsia="pl-PL"/>
        </w:rPr>
        <w:t xml:space="preserve">a Zamawiający nie będzie zainteresowany podjęciem działań, o których mowa w dziale XIII ust. 2 lub 3 niniejszego </w:t>
      </w:r>
      <w:r w:rsidR="0075264F" w:rsidRPr="0075264F">
        <w:rPr>
          <w:rFonts w:ascii="Calibri" w:eastAsia="Times New Roman" w:hAnsi="Calibri" w:cs="Arial"/>
          <w:iCs/>
          <w:lang w:eastAsia="pl-PL"/>
        </w:rPr>
        <w:t>Dokumentu Zamówienia</w:t>
      </w:r>
      <w:r w:rsidR="0075264F" w:rsidRPr="0075264F">
        <w:rPr>
          <w:rFonts w:eastAsia="Times New Roman" w:cstheme="minorHAnsi"/>
          <w:lang w:eastAsia="pl-PL"/>
        </w:rPr>
        <w:t xml:space="preserve">, w odniesieniu Ofert </w:t>
      </w:r>
      <w:r w:rsidR="00557EA4">
        <w:rPr>
          <w:rFonts w:eastAsia="Times New Roman" w:cstheme="minorHAnsi"/>
          <w:lang w:eastAsia="pl-PL"/>
        </w:rPr>
        <w:t>Wykonawc</w:t>
      </w:r>
      <w:r w:rsidR="0075264F" w:rsidRPr="0075264F">
        <w:rPr>
          <w:rFonts w:eastAsia="Times New Roman" w:cstheme="minorHAnsi"/>
          <w:lang w:eastAsia="pl-PL"/>
        </w:rPr>
        <w:t>ów z drugą (i ewentualnie dalszą kolejną) z punktu widzenia najniższej CENY ZA ZAMÓWIENIE;</w:t>
      </w:r>
    </w:p>
    <w:p w14:paraId="6F181C2D" w14:textId="77777777" w:rsidR="0075264F" w:rsidRPr="0075264F" w:rsidRDefault="0075264F" w:rsidP="00BB0F5B">
      <w:pPr>
        <w:widowControl w:val="0"/>
        <w:numPr>
          <w:ilvl w:val="0"/>
          <w:numId w:val="50"/>
        </w:numPr>
        <w:spacing w:before="120" w:after="0" w:line="240" w:lineRule="auto"/>
        <w:ind w:left="1134" w:hanging="425"/>
        <w:jc w:val="both"/>
        <w:rPr>
          <w:rFonts w:ascii="Calibri" w:eastAsia="Times New Roman" w:hAnsi="Calibri" w:cs="Arial"/>
          <w:lang w:eastAsia="pl-PL"/>
        </w:rPr>
      </w:pPr>
      <w:r w:rsidRPr="0075264F">
        <w:rPr>
          <w:rFonts w:eastAsia="Times New Roman" w:cstheme="minorHAnsi"/>
          <w:lang w:eastAsia="pl-PL"/>
        </w:rPr>
        <w:t>Z innej ważnej dla Zamawiającego przyczyny, w szczególności, gdy wybór Oferty Najkorzystniejszej lub zawarcie Umowy o zamówienie przestanie leżeć w interesie Zamawiającego lub interesie publicznym.</w:t>
      </w:r>
    </w:p>
    <w:p w14:paraId="0AFDCDEE" w14:textId="77777777" w:rsidR="0075264F" w:rsidRPr="0075264F" w:rsidRDefault="0075264F" w:rsidP="00BB0F5B">
      <w:pPr>
        <w:numPr>
          <w:ilvl w:val="0"/>
          <w:numId w:val="44"/>
        </w:numPr>
        <w:tabs>
          <w:tab w:val="left" w:pos="426"/>
        </w:tabs>
        <w:spacing w:before="120" w:after="120" w:line="240" w:lineRule="auto"/>
        <w:ind w:left="425" w:hanging="425"/>
        <w:jc w:val="both"/>
        <w:rPr>
          <w:rFonts w:cs="Calibri"/>
          <w:b/>
        </w:rPr>
      </w:pPr>
      <w:r w:rsidRPr="0075264F">
        <w:t xml:space="preserve">Wskazane w ust. 1 i 2 powyżej prawo unieważnienia niniejszego postępowania może nastąpić  </w:t>
      </w:r>
      <w:r w:rsidRPr="0075264F">
        <w:br/>
        <w:t>na każdym jego etapie (w tym również etapie po ewentualnym wyborze Oferty Najkorzystniejszej), pod warunkiem, że  niedoszło jeszcze do zawarcia Umowy o zamówienie.</w:t>
      </w:r>
    </w:p>
    <w:p w14:paraId="45D1E65F" w14:textId="77777777" w:rsidR="0075264F" w:rsidRPr="0075264F" w:rsidRDefault="0075264F" w:rsidP="00BB0F5B">
      <w:pPr>
        <w:numPr>
          <w:ilvl w:val="0"/>
          <w:numId w:val="44"/>
        </w:numPr>
        <w:tabs>
          <w:tab w:val="left" w:pos="426"/>
        </w:tabs>
        <w:spacing w:before="120" w:after="120" w:line="240" w:lineRule="auto"/>
        <w:ind w:left="425" w:hanging="425"/>
        <w:jc w:val="both"/>
        <w:rPr>
          <w:rFonts w:cs="Calibri"/>
          <w:b/>
        </w:rPr>
      </w:pPr>
      <w:r w:rsidRPr="0075264F">
        <w:rPr>
          <w:rFonts w:cstheme="minorHAnsi"/>
        </w:rPr>
        <w:t>Unieważnienie postępowania na podstawie ust. 2 powyżej jest prawem a nie obowiązkiem Zamawiającego. W Szczególności w przypadku, o którym mowa w ust. 2 pkt 1) powyżej zamiast unieważnienia postępowania</w:t>
      </w:r>
      <w:r w:rsidRPr="0075264F">
        <w:rPr>
          <w:rFonts w:ascii="Calibri" w:hAnsi="Calibri" w:cs="Arial"/>
        </w:rPr>
        <w:t xml:space="preserve"> Zamawiający może również uzupełnić brakującą kwotę </w:t>
      </w:r>
      <w:r w:rsidRPr="0075264F">
        <w:rPr>
          <w:rFonts w:ascii="Calibri" w:hAnsi="Calibri" w:cs="Arial"/>
        </w:rPr>
        <w:br/>
        <w:t xml:space="preserve">do wysokości CENY ZA ZAMÓWIENIE w Ofercie możliwej do uznania za Ofertę Najkorzystniejszą. Żadnemu z Wykonawców nie przysługuje jednak prawo żądania dokonania wskazanego wyżej uzupełnienia brakującej kwoty. Żadnemu z Wykonawców nie przysługuje również prawo żądania kontynuowania postepowania, w sytuacji, gdy podlega ono unieważnieniu na podstawie </w:t>
      </w:r>
      <w:r w:rsidRPr="0075264F">
        <w:rPr>
          <w:rFonts w:ascii="Calibri" w:hAnsi="Calibri" w:cs="Arial"/>
        </w:rPr>
        <w:br/>
        <w:t>ust. 1 powyżej lub Zamawiający skorzysta z prawa do jego unieważnienia w okolicznościach podanych w ust. 2 powyżej.</w:t>
      </w:r>
    </w:p>
    <w:p w14:paraId="207FAC38" w14:textId="77777777" w:rsidR="0075264F" w:rsidRPr="0075264F" w:rsidRDefault="0075264F" w:rsidP="0075264F">
      <w:pPr>
        <w:widowControl w:val="0"/>
        <w:spacing w:before="240" w:after="0" w:line="240" w:lineRule="auto"/>
        <w:jc w:val="center"/>
        <w:rPr>
          <w:rFonts w:ascii="Calibri" w:eastAsia="Times New Roman" w:hAnsi="Calibri" w:cs="Arial"/>
          <w:b/>
          <w:lang w:eastAsia="pl-PL"/>
        </w:rPr>
      </w:pPr>
      <w:r w:rsidRPr="0075264F">
        <w:rPr>
          <w:rFonts w:ascii="Calibri" w:eastAsia="Times New Roman" w:hAnsi="Calibri" w:cs="Arial"/>
          <w:b/>
          <w:lang w:eastAsia="pl-PL"/>
        </w:rPr>
        <w:t xml:space="preserve">Dział XIII.  Zawarcie Umowy o zamówienie </w:t>
      </w:r>
      <w:r w:rsidRPr="0075264F">
        <w:rPr>
          <w:rFonts w:ascii="Calibri" w:eastAsia="Times New Roman" w:hAnsi="Calibri" w:cs="Arial"/>
          <w:b/>
          <w:lang w:eastAsia="pl-PL"/>
        </w:rPr>
        <w:br/>
        <w:t>i formalności z tym związane</w:t>
      </w:r>
    </w:p>
    <w:p w14:paraId="5CFEB4C9" w14:textId="77777777" w:rsidR="0075264F" w:rsidRDefault="0075264F" w:rsidP="00BB0F5B">
      <w:pPr>
        <w:numPr>
          <w:ilvl w:val="0"/>
          <w:numId w:val="46"/>
        </w:numPr>
        <w:tabs>
          <w:tab w:val="clear" w:pos="360"/>
          <w:tab w:val="num" w:pos="426"/>
        </w:tabs>
        <w:spacing w:before="120"/>
        <w:ind w:left="426" w:hanging="426"/>
        <w:jc w:val="both"/>
      </w:pPr>
      <w:r w:rsidRPr="0075264F">
        <w:t xml:space="preserve">Jeżeli postępowanie niniejsze nie zostanie unieważnione, propozycja realizacji zamówienia  (zawarcia Umowy o zamówienie) zostanie zaproponowana Wykonawcy, którego Oferta zostanie uznana </w:t>
      </w:r>
      <w:r w:rsidR="00BB0F5B">
        <w:br/>
      </w:r>
      <w:r w:rsidRPr="0075264F">
        <w:t xml:space="preserve">za Ofertę Najkorzystniejszą. </w:t>
      </w:r>
    </w:p>
    <w:p w14:paraId="326A780F" w14:textId="77777777" w:rsidR="0075264F" w:rsidRPr="00BB0F5B" w:rsidRDefault="0075264F" w:rsidP="00BB0F5B">
      <w:pPr>
        <w:numPr>
          <w:ilvl w:val="0"/>
          <w:numId w:val="46"/>
        </w:numPr>
        <w:tabs>
          <w:tab w:val="clear" w:pos="360"/>
          <w:tab w:val="num" w:pos="426"/>
        </w:tabs>
        <w:spacing w:before="120"/>
        <w:ind w:left="426" w:hanging="426"/>
        <w:jc w:val="both"/>
      </w:pPr>
      <w:r w:rsidRPr="00BB0F5B">
        <w:rPr>
          <w:rFonts w:cs="Arial"/>
        </w:rPr>
        <w:t xml:space="preserve">Jeżeli Wykonawca, o którym mowa w ust. 1 powyżej będzie się uchylał od zawarcia Umowy, </w:t>
      </w:r>
      <w:r w:rsidRPr="00BB0F5B">
        <w:rPr>
          <w:rFonts w:cs="Arial"/>
        </w:rPr>
        <w:br/>
        <w:t xml:space="preserve">(lub zawarcie takiej Umowy z nim stanie się niemożliwe) i nie zachodzą określone w dziale </w:t>
      </w:r>
      <w:r w:rsidRPr="00BB0F5B">
        <w:rPr>
          <w:rFonts w:cs="Arial"/>
        </w:rPr>
        <w:br/>
        <w:t xml:space="preserve">XII niniejszego Dokumentu Zamówienia przesłanki do unieważnienia postępowania, Zamawiający może zaproponować zawarcie Umowy temu Wykonawcy, którego Oferta jest Ofertą Ważną </w:t>
      </w:r>
      <w:r w:rsidRPr="00BB0F5B">
        <w:rPr>
          <w:rFonts w:cs="Arial"/>
        </w:rPr>
        <w:br/>
        <w:t xml:space="preserve">i zawiera, stosownie do postanowień działu X niniejszego Dokumentu Zamówienia, drugą </w:t>
      </w:r>
      <w:r w:rsidRPr="00BB0F5B">
        <w:rPr>
          <w:rFonts w:cs="Arial"/>
        </w:rPr>
        <w:br/>
        <w:t xml:space="preserve">w kolejności po Ofercie Najkorzystniejszej najwyższą liczbę punktów w kryterium tam wskazanym. Jeżeli Wykonawca, który złożył tę Ofertę nie wykazał wcześniej spełnienia przez siebie określonego w dziale V niniejszego Dokumentu Zamówienia warunku udziału w niniejszym postępowaniu lub jego Oferta nie podlegała badaniu z punktu widzenia braku podstaw do jej odrzucenia z </w:t>
      </w:r>
      <w:r w:rsidRPr="00BB0F5B">
        <w:rPr>
          <w:rFonts w:ascii="Calibri" w:hAnsi="Calibri" w:cs="Arial"/>
        </w:rPr>
        <w:t>przyczyn wskazanych w dziale XI niniejszego Dokumentu Zamówienia</w:t>
      </w:r>
      <w:r w:rsidRPr="00BB0F5B">
        <w:rPr>
          <w:rFonts w:cs="Arial"/>
        </w:rPr>
        <w:t xml:space="preserve"> – warunkiem zawarcia z tym Wykonawcą Umowy będzie uprzednie ustalenie spełnienia określonego w dziale V warunku udziału w niniejszym postępowaniu (stosownie do postanowień tam wskazanych, w tym z uwzględnieniem wykonania Procedur Naprawczych, o których tam mowa) oraz ustalenie, że Oferta tego Wykonawcy nie podlega </w:t>
      </w:r>
      <w:r w:rsidRPr="00BB0F5B">
        <w:rPr>
          <w:rFonts w:cs="Arial"/>
        </w:rPr>
        <w:lastRenderedPageBreak/>
        <w:t xml:space="preserve">odrzuceniu z przyczyn wskazanych w dziale XI, z przeprowadzeniem w razie potrzeby </w:t>
      </w:r>
      <w:r w:rsidRPr="00BB0F5B">
        <w:rPr>
          <w:rFonts w:ascii="Calibri" w:hAnsi="Calibri" w:cs="Arial"/>
        </w:rPr>
        <w:t xml:space="preserve">Procedur Naprawczych tam wskazanych </w:t>
      </w:r>
      <w:r w:rsidRPr="00BB0F5B">
        <w:rPr>
          <w:rFonts w:cs="Arial"/>
        </w:rPr>
        <w:t>(Kolejna Oferta Najkorzystniejsza</w:t>
      </w:r>
      <w:r w:rsidRPr="00BB0F5B">
        <w:rPr>
          <w:rFonts w:ascii="Calibri" w:hAnsi="Calibri" w:cs="Arial"/>
        </w:rPr>
        <w:t>)</w:t>
      </w:r>
      <w:r w:rsidRPr="00BB0F5B">
        <w:rPr>
          <w:rFonts w:cs="Arial"/>
        </w:rPr>
        <w:t xml:space="preserve">. </w:t>
      </w:r>
    </w:p>
    <w:p w14:paraId="398CA6A6" w14:textId="77777777" w:rsidR="00BB0F5B" w:rsidRPr="00BB0F5B" w:rsidRDefault="0075264F" w:rsidP="00BB0F5B">
      <w:pPr>
        <w:numPr>
          <w:ilvl w:val="0"/>
          <w:numId w:val="46"/>
        </w:numPr>
        <w:tabs>
          <w:tab w:val="clear" w:pos="360"/>
          <w:tab w:val="num" w:pos="426"/>
        </w:tabs>
        <w:spacing w:before="120"/>
        <w:ind w:left="426" w:hanging="426"/>
        <w:jc w:val="both"/>
      </w:pPr>
      <w:r w:rsidRPr="00BB0F5B">
        <w:rPr>
          <w:rFonts w:cs="Arial"/>
        </w:rPr>
        <w:t xml:space="preserve">Jeżeli i Wykonawca, o którym mowa w ust. 2 powyżej (który złożył Ofertę Ważną, drugą </w:t>
      </w:r>
      <w:r w:rsidRPr="00BB0F5B">
        <w:rPr>
          <w:rFonts w:cs="Arial"/>
        </w:rPr>
        <w:br/>
      </w:r>
      <w:bookmarkStart w:id="14" w:name="_Hlk49025465"/>
      <w:r w:rsidRPr="00BB0F5B">
        <w:rPr>
          <w:rFonts w:cs="Arial"/>
        </w:rPr>
        <w:t xml:space="preserve">w kolejności po Ofercie Najkorzystniejszej najwyższą liczbę punktów w kryterium wskazanym </w:t>
      </w:r>
      <w:r w:rsidRPr="00BB0F5B">
        <w:rPr>
          <w:rFonts w:cs="Arial"/>
        </w:rPr>
        <w:br/>
        <w:t>w dziale X niniejszego Dokumentu Zamówienia</w:t>
      </w:r>
      <w:bookmarkEnd w:id="14"/>
      <w:r w:rsidRPr="00BB0F5B">
        <w:rPr>
          <w:rFonts w:cs="Arial"/>
        </w:rPr>
        <w:t xml:space="preserve">) nie wykaże spełnienia określonego w dziale </w:t>
      </w:r>
      <w:r w:rsidRPr="00BB0F5B">
        <w:rPr>
          <w:rFonts w:cs="Arial"/>
        </w:rPr>
        <w:br/>
        <w:t>V warunku udziału w postępowaniu</w:t>
      </w:r>
      <w:r w:rsidRPr="00BB0F5B">
        <w:rPr>
          <w:rFonts w:cstheme="minorHAnsi"/>
        </w:rPr>
        <w:t xml:space="preserve"> </w:t>
      </w:r>
      <w:r w:rsidRPr="00BB0F5B">
        <w:rPr>
          <w:rFonts w:cs="Arial"/>
        </w:rPr>
        <w:t xml:space="preserve">(stosownie do postanowień tam wskazanych, </w:t>
      </w:r>
      <w:r w:rsidRPr="00BB0F5B">
        <w:rPr>
          <w:rFonts w:cs="Arial"/>
        </w:rPr>
        <w:br/>
        <w:t xml:space="preserve">w tym z uwzględnieniem Procedur Naprawczych, o których tam mowa), jego Oferta podlegać będzie odrzuceniu z przyczyn wskazanych w dziale XI </w:t>
      </w:r>
      <w:r w:rsidRPr="00BB0F5B">
        <w:rPr>
          <w:rFonts w:ascii="Calibri" w:hAnsi="Calibri" w:cs="Arial"/>
        </w:rPr>
        <w:t>(z uwzględnieniem procedur Naprawczych, o których tam mowa)</w:t>
      </w:r>
      <w:r w:rsidRPr="00BB0F5B">
        <w:rPr>
          <w:rFonts w:cs="Arial"/>
        </w:rPr>
        <w:t xml:space="preserve"> lub Wykonawca ten będzie się uchylał od zawarcia Umowy (lub zawarcie </w:t>
      </w:r>
      <w:r w:rsidRPr="00BB0F5B">
        <w:rPr>
          <w:rFonts w:cs="Arial"/>
        </w:rPr>
        <w:br/>
        <w:t>z nim takiej Umowy stanie się niemożliwe) -</w:t>
      </w:r>
      <w:r w:rsidRPr="00BB0F5B">
        <w:rPr>
          <w:rFonts w:cstheme="minorHAnsi"/>
        </w:rPr>
        <w:t xml:space="preserve"> Zamawiający będzie uprawniony zaproponować zawarcie Umowy temu Wykonawcy, który złożył Ofertę Ważną będącą w trzeciej (a potem następnej, a po niej ewentualnie dalszej następnej) w kolejności o najwyższej liczbie punktów</w:t>
      </w:r>
      <w:r w:rsidR="00BB0F5B">
        <w:rPr>
          <w:rFonts w:cstheme="minorHAnsi"/>
        </w:rPr>
        <w:t xml:space="preserve"> </w:t>
      </w:r>
      <w:r w:rsidRPr="00BB0F5B">
        <w:rPr>
          <w:rFonts w:cstheme="minorHAnsi"/>
        </w:rPr>
        <w:t xml:space="preserve">po Ofercie Najkorzystniejszej </w:t>
      </w:r>
      <w:r w:rsidRPr="00BB0F5B">
        <w:rPr>
          <w:rFonts w:cs="Arial"/>
        </w:rPr>
        <w:t>w kryterium wskazanym w dziale X niniejszego Dokumentu Zamówienia</w:t>
      </w:r>
      <w:r w:rsidRPr="00BB0F5B">
        <w:rPr>
          <w:rFonts w:cstheme="minorHAnsi"/>
        </w:rPr>
        <w:t xml:space="preserve"> (Kolejna Oferta Najkorzystniejsza) - jeżeli Wykonawca Oferty Ważnej poprzedzającej ją (w kolejności punktowej) </w:t>
      </w:r>
      <w:r w:rsidR="00BB0F5B">
        <w:rPr>
          <w:rFonts w:cstheme="minorHAnsi"/>
        </w:rPr>
        <w:br/>
      </w:r>
      <w:r w:rsidRPr="00BB0F5B">
        <w:rPr>
          <w:rFonts w:cstheme="minorHAnsi"/>
        </w:rPr>
        <w:t xml:space="preserve">nie wykaże spełniania określonego w dziale V  niniejszego Dokumentu Zamówienia warunku udziału </w:t>
      </w:r>
      <w:r w:rsidR="00BB0F5B">
        <w:rPr>
          <w:rFonts w:cstheme="minorHAnsi"/>
        </w:rPr>
        <w:br/>
      </w:r>
      <w:r w:rsidRPr="00BB0F5B">
        <w:rPr>
          <w:rFonts w:cstheme="minorHAnsi"/>
        </w:rPr>
        <w:t xml:space="preserve">w niniejszym postępowaniu </w:t>
      </w:r>
      <w:r w:rsidRPr="00BB0F5B">
        <w:rPr>
          <w:rFonts w:cs="Arial"/>
        </w:rPr>
        <w:t xml:space="preserve">(stosownie do postanowień tam wskazanych, w tym z uwzględnieniem wykonania Procedur Naprawczych, o których tam mowa), jego Oferta </w:t>
      </w:r>
      <w:r w:rsidRPr="00BB0F5B">
        <w:rPr>
          <w:rFonts w:cstheme="minorHAnsi"/>
        </w:rPr>
        <w:t xml:space="preserve">podlegać będzie odrzuceniu </w:t>
      </w:r>
      <w:r w:rsidR="00BB0F5B">
        <w:rPr>
          <w:rFonts w:cstheme="minorHAnsi"/>
        </w:rPr>
        <w:br/>
      </w:r>
      <w:r w:rsidRPr="00BB0F5B">
        <w:rPr>
          <w:rFonts w:cstheme="minorHAnsi"/>
        </w:rPr>
        <w:t>z</w:t>
      </w:r>
      <w:r w:rsidRPr="00BB0F5B">
        <w:rPr>
          <w:rFonts w:ascii="Calibri" w:hAnsi="Calibri" w:cs="Arial"/>
        </w:rPr>
        <w:t xml:space="preserve"> przyczyn wskazanych w dziale XI ust. 1 niniejszego Dokumentu Zamówienia (z uwzględnieniem wykonania Procedur Naprawczych, o których tam mowa)</w:t>
      </w:r>
      <w:r w:rsidRPr="00BB0F5B">
        <w:rPr>
          <w:rFonts w:cstheme="minorHAnsi"/>
          <w:color w:val="FF0000"/>
        </w:rPr>
        <w:t xml:space="preserve"> </w:t>
      </w:r>
      <w:r w:rsidRPr="00BB0F5B">
        <w:rPr>
          <w:rFonts w:cstheme="minorHAnsi"/>
        </w:rPr>
        <w:t xml:space="preserve">lub Wykonawca ten będzie się uchylał </w:t>
      </w:r>
      <w:r w:rsidR="00BB0F5B">
        <w:rPr>
          <w:rFonts w:cstheme="minorHAnsi"/>
        </w:rPr>
        <w:br/>
      </w:r>
      <w:r w:rsidRPr="00BB0F5B">
        <w:rPr>
          <w:rFonts w:cstheme="minorHAnsi"/>
        </w:rPr>
        <w:t xml:space="preserve">o zawarcia Umowy o zamówienie lub zawarcie z nim tej Umowy stanie się niemożliwe (i nie będą zachodzić podstawy do unieważnienia niniejszego postępowania w wykonaniu działu XII niniejszego Dokumentu Zamówienia).  </w:t>
      </w:r>
    </w:p>
    <w:p w14:paraId="63E207EB" w14:textId="77777777" w:rsidR="0075264F" w:rsidRPr="00BB0F5B" w:rsidRDefault="0075264F" w:rsidP="00BB0F5B">
      <w:pPr>
        <w:numPr>
          <w:ilvl w:val="0"/>
          <w:numId w:val="46"/>
        </w:numPr>
        <w:tabs>
          <w:tab w:val="clear" w:pos="360"/>
          <w:tab w:val="num" w:pos="426"/>
        </w:tabs>
        <w:spacing w:before="120"/>
        <w:ind w:left="426" w:hanging="426"/>
        <w:jc w:val="both"/>
      </w:pPr>
      <w:r w:rsidRPr="00BB0F5B">
        <w:rPr>
          <w:rFonts w:cs="Arial"/>
        </w:rPr>
        <w:t xml:space="preserve">Działania, o których mowa w ust. 1 lub 2 powyżej, tj. ponowne badanie ofert i zaproponowanie zawarcia Umowy kolejno drugiej, trzeciej, itd. Oferty w kolejności po Ofercie Najkorzystniejszej najwyższą liczbę punktów w kryterium wskazanym w dziale X niniejszego Dokumentu Zamówienia (wskazanie Kolejnej Oferty Najkorzystniejszej) stanowią jednostronne uprawnienie Zamawiającego. Żadnemu z </w:t>
      </w:r>
      <w:r w:rsidR="00557EA4">
        <w:rPr>
          <w:rFonts w:cs="Arial"/>
        </w:rPr>
        <w:t>Wykonawców</w:t>
      </w:r>
      <w:r w:rsidRPr="00BB0F5B">
        <w:rPr>
          <w:rFonts w:cs="Arial"/>
        </w:rPr>
        <w:t xml:space="preserve"> nie przysługuje roszczenie o zawarcie Umowy, a tym samym również </w:t>
      </w:r>
      <w:r w:rsidR="00BB0F5B">
        <w:rPr>
          <w:rFonts w:cs="Arial"/>
        </w:rPr>
        <w:br/>
      </w:r>
      <w:r w:rsidRPr="00BB0F5B">
        <w:rPr>
          <w:rFonts w:cs="Arial"/>
        </w:rPr>
        <w:t xml:space="preserve">o roszczenie o podjęcie względem nich działań, o których mowa w ust. 2 lub 3 powyżej, </w:t>
      </w:r>
      <w:r w:rsidRPr="00BB0F5B">
        <w:rPr>
          <w:rFonts w:ascii="Calibri" w:hAnsi="Calibri" w:cs="Calibri"/>
        </w:rPr>
        <w:t>szczególności w przypadku skorzystania przez Zamawiającego z prawa unieważnienia postępowania na podstawie działu XII</w:t>
      </w:r>
      <w:r w:rsidRPr="00BB0F5B">
        <w:rPr>
          <w:rFonts w:ascii="Calibri" w:hAnsi="Calibri" w:cs="Arial"/>
          <w:iCs/>
        </w:rPr>
        <w:t xml:space="preserve"> niniejszego Dokumentu Zamówienia</w:t>
      </w:r>
      <w:r w:rsidRPr="00BB0F5B">
        <w:rPr>
          <w:rFonts w:cs="Arial"/>
        </w:rPr>
        <w:t xml:space="preserve">. </w:t>
      </w:r>
    </w:p>
    <w:p w14:paraId="7156A580" w14:textId="77777777" w:rsidR="0075264F" w:rsidRPr="00BB0F5B" w:rsidRDefault="0075264F" w:rsidP="00BB0F5B">
      <w:pPr>
        <w:numPr>
          <w:ilvl w:val="0"/>
          <w:numId w:val="46"/>
        </w:numPr>
        <w:tabs>
          <w:tab w:val="clear" w:pos="360"/>
          <w:tab w:val="num" w:pos="426"/>
        </w:tabs>
        <w:spacing w:before="120"/>
        <w:ind w:left="426" w:hanging="426"/>
        <w:jc w:val="both"/>
      </w:pPr>
      <w:r w:rsidRPr="00BB0F5B">
        <w:rPr>
          <w:rFonts w:ascii="Calibri" w:hAnsi="Calibri" w:cs="Arial"/>
          <w:bCs/>
        </w:rPr>
        <w:t xml:space="preserve">Umowa zostanie przygotowana w j. polskim przez Zamawiającego w oparciu o Ofertę złożoną przez </w:t>
      </w:r>
      <w:r w:rsidR="00557EA4">
        <w:rPr>
          <w:rFonts w:ascii="Calibri" w:hAnsi="Calibri" w:cs="Arial"/>
          <w:bCs/>
        </w:rPr>
        <w:t>Wykonawcę</w:t>
      </w:r>
      <w:r w:rsidRPr="00BB0F5B">
        <w:rPr>
          <w:rFonts w:ascii="Calibri" w:hAnsi="Calibri" w:cs="Arial"/>
          <w:bCs/>
        </w:rPr>
        <w:t xml:space="preserve">, któremu zostanie złożona propozycja jej zawarcia w wykonaniu postanowień </w:t>
      </w:r>
      <w:r w:rsidRPr="00BB0F5B">
        <w:rPr>
          <w:rFonts w:ascii="Calibri" w:hAnsi="Calibri" w:cs="Arial"/>
          <w:bCs/>
        </w:rPr>
        <w:br/>
        <w:t xml:space="preserve">ust. 1 – 4 powyżej oraz postanowienia Wzoru Umowy (z uwzględnieniem ewentualnych modyfikacji wzoru w przypadkach i w zakresie podanym ust. 7 poniżej). </w:t>
      </w:r>
    </w:p>
    <w:p w14:paraId="24180541" w14:textId="6E74A5FA" w:rsidR="0075264F" w:rsidRPr="00E42CFA" w:rsidRDefault="0075264F" w:rsidP="00BB0F5B">
      <w:pPr>
        <w:numPr>
          <w:ilvl w:val="0"/>
          <w:numId w:val="46"/>
        </w:numPr>
        <w:tabs>
          <w:tab w:val="clear" w:pos="360"/>
          <w:tab w:val="num" w:pos="426"/>
        </w:tabs>
        <w:spacing w:before="120"/>
        <w:ind w:left="426" w:hanging="426"/>
        <w:jc w:val="both"/>
      </w:pPr>
      <w:r w:rsidRPr="00BB0F5B">
        <w:rPr>
          <w:rFonts w:ascii="Calibri" w:hAnsi="Calibri" w:cs="Calibri"/>
        </w:rPr>
        <w:t>U</w:t>
      </w:r>
      <w:r w:rsidRPr="00BB0F5B">
        <w:rPr>
          <w:rFonts w:ascii="Calibri" w:hAnsi="Calibri" w:cs="Arial"/>
        </w:rPr>
        <w:t>żywane we Wzorze Umowy</w:t>
      </w:r>
      <w:r w:rsidRPr="00BB0F5B">
        <w:rPr>
          <w:rFonts w:ascii="Calibri" w:hAnsi="Calibri" w:cs="Arial"/>
          <w:b/>
        </w:rPr>
        <w:t xml:space="preserve"> </w:t>
      </w:r>
      <w:r w:rsidRPr="00BB0F5B">
        <w:rPr>
          <w:rFonts w:ascii="Calibri" w:hAnsi="Calibri" w:cs="Arial"/>
          <w:bCs/>
        </w:rPr>
        <w:t>(zał</w:t>
      </w:r>
      <w:r w:rsidR="00A40D6A">
        <w:rPr>
          <w:rFonts w:ascii="Calibri" w:hAnsi="Calibri" w:cs="Arial"/>
          <w:bCs/>
        </w:rPr>
        <w:t>ączniku nr 1</w:t>
      </w:r>
      <w:r w:rsidRPr="00BB0F5B">
        <w:rPr>
          <w:rFonts w:ascii="Calibri" w:hAnsi="Calibri" w:cs="Arial"/>
          <w:bCs/>
        </w:rPr>
        <w:t xml:space="preserve"> niniejszego </w:t>
      </w:r>
      <w:r w:rsidRPr="00BB0F5B">
        <w:rPr>
          <w:rFonts w:ascii="Calibri" w:hAnsi="Calibri" w:cs="Arial"/>
        </w:rPr>
        <w:t>Dokumentu Zamówienia</w:t>
      </w:r>
      <w:r w:rsidRPr="00BB0F5B">
        <w:rPr>
          <w:rFonts w:ascii="Calibri" w:hAnsi="Calibri" w:cs="Arial"/>
          <w:bCs/>
        </w:rPr>
        <w:t>)</w:t>
      </w:r>
      <w:r w:rsidRPr="00BB0F5B">
        <w:rPr>
          <w:rFonts w:ascii="Calibri" w:hAnsi="Calibri" w:cs="Arial"/>
          <w:b/>
        </w:rPr>
        <w:t xml:space="preserve"> </w:t>
      </w:r>
      <w:r w:rsidRPr="00BB0F5B">
        <w:rPr>
          <w:rFonts w:ascii="Calibri" w:hAnsi="Calibri" w:cs="Arial"/>
        </w:rPr>
        <w:t>określenia:</w:t>
      </w:r>
    </w:p>
    <w:p w14:paraId="4D63E97B" w14:textId="3CF9B6BB" w:rsidR="00E42CFA" w:rsidRPr="0075264F" w:rsidRDefault="00E42CFA" w:rsidP="00E42CFA">
      <w:pPr>
        <w:numPr>
          <w:ilvl w:val="0"/>
          <w:numId w:val="48"/>
        </w:numPr>
        <w:tabs>
          <w:tab w:val="num" w:pos="1134"/>
          <w:tab w:val="num" w:pos="2160"/>
        </w:tabs>
        <w:spacing w:before="120" w:after="0" w:line="240" w:lineRule="auto"/>
        <w:ind w:left="1134" w:hanging="567"/>
        <w:rPr>
          <w:rFonts w:ascii="Calibri" w:hAnsi="Calibri" w:cs="Arial"/>
          <w:b/>
        </w:rPr>
      </w:pPr>
      <w:r w:rsidRPr="0075264F">
        <w:rPr>
          <w:rFonts w:ascii="Calibri" w:hAnsi="Calibri" w:cs="Arial"/>
          <w:b/>
          <w:i/>
        </w:rPr>
        <w:t>„</w:t>
      </w:r>
      <w:r>
        <w:rPr>
          <w:rFonts w:ascii="Calibri" w:hAnsi="Calibri" w:cs="Arial"/>
          <w:b/>
          <w:i/>
        </w:rPr>
        <w:t>Zleceniobiorcę</w:t>
      </w:r>
      <w:r w:rsidRPr="0075264F">
        <w:rPr>
          <w:rFonts w:ascii="Calibri" w:hAnsi="Calibri" w:cs="Arial"/>
          <w:b/>
          <w:i/>
        </w:rPr>
        <w:t>”</w:t>
      </w:r>
      <w:r w:rsidRPr="0075264F">
        <w:rPr>
          <w:rFonts w:ascii="Calibri" w:hAnsi="Calibri" w:cs="Arial"/>
        </w:rPr>
        <w:t xml:space="preserve"> - oznacza Wykonawcę, z którym Umowa będzie zawierana;</w:t>
      </w:r>
    </w:p>
    <w:p w14:paraId="0D00F5FE" w14:textId="77777777" w:rsidR="00E42CFA" w:rsidRPr="0075264F" w:rsidRDefault="00E42CFA" w:rsidP="00E42CFA">
      <w:pPr>
        <w:numPr>
          <w:ilvl w:val="0"/>
          <w:numId w:val="48"/>
        </w:numPr>
        <w:tabs>
          <w:tab w:val="num" w:pos="1134"/>
          <w:tab w:val="num" w:pos="2160"/>
        </w:tabs>
        <w:spacing w:before="120" w:after="0" w:line="240" w:lineRule="auto"/>
        <w:ind w:left="1134" w:hanging="567"/>
        <w:rPr>
          <w:rFonts w:ascii="Calibri" w:hAnsi="Calibri" w:cs="Arial"/>
          <w:b/>
        </w:rPr>
      </w:pPr>
      <w:r w:rsidRPr="0075264F">
        <w:rPr>
          <w:rFonts w:ascii="Calibri" w:hAnsi="Calibri" w:cs="Arial"/>
          <w:b/>
          <w:i/>
        </w:rPr>
        <w:t>„</w:t>
      </w:r>
      <w:r>
        <w:rPr>
          <w:rFonts w:ascii="Calibri" w:hAnsi="Calibri" w:cs="Arial"/>
          <w:b/>
          <w:i/>
        </w:rPr>
        <w:t>Zleceniodawcę</w:t>
      </w:r>
      <w:r w:rsidRPr="0075264F">
        <w:rPr>
          <w:rFonts w:ascii="Calibri" w:hAnsi="Calibri" w:cs="Arial"/>
          <w:b/>
          <w:i/>
        </w:rPr>
        <w:t>”</w:t>
      </w:r>
      <w:r w:rsidRPr="0075264F">
        <w:rPr>
          <w:rFonts w:ascii="Calibri" w:hAnsi="Calibri" w:cs="Arial"/>
        </w:rPr>
        <w:t xml:space="preserve"> – oznacza Zamawiającego. </w:t>
      </w:r>
    </w:p>
    <w:p w14:paraId="4518B652" w14:textId="7E6EA852" w:rsidR="0075264F" w:rsidRPr="00E42CFA" w:rsidRDefault="0075264F" w:rsidP="00E42CFA">
      <w:pPr>
        <w:numPr>
          <w:ilvl w:val="0"/>
          <w:numId w:val="46"/>
        </w:numPr>
        <w:tabs>
          <w:tab w:val="clear" w:pos="360"/>
          <w:tab w:val="num" w:pos="426"/>
        </w:tabs>
        <w:spacing w:before="120"/>
        <w:ind w:left="426" w:hanging="426"/>
        <w:jc w:val="both"/>
      </w:pPr>
      <w:r w:rsidRPr="00E42CFA">
        <w:rPr>
          <w:rFonts w:ascii="Calibri" w:hAnsi="Calibri" w:cs="Calibri"/>
        </w:rPr>
        <w:t>Na etapie sporządzania Umowy dopuszczone będą uzupełnienia i korekty w stosunku do treści Wzoru Umowy (w tym również odstępstwo w całości lub części od instrukcji zawartych w przypisach tam podanych</w:t>
      </w:r>
      <w:r w:rsidRPr="0075264F">
        <w:rPr>
          <w:rFonts w:ascii="Calibri" w:hAnsi="Calibri" w:cs="Calibri"/>
          <w:vertAlign w:val="superscript"/>
        </w:rPr>
        <w:footnoteReference w:id="6"/>
      </w:r>
      <w:r w:rsidRPr="00E42CFA">
        <w:rPr>
          <w:rFonts w:ascii="Calibri" w:hAnsi="Calibri" w:cs="Calibri"/>
        </w:rPr>
        <w:t>) w przypadkach:</w:t>
      </w:r>
    </w:p>
    <w:p w14:paraId="601743CD" w14:textId="77777777" w:rsidR="0075264F" w:rsidRPr="0075264F" w:rsidRDefault="0075264F" w:rsidP="00BB0F5B">
      <w:pPr>
        <w:numPr>
          <w:ilvl w:val="0"/>
          <w:numId w:val="47"/>
        </w:numPr>
        <w:tabs>
          <w:tab w:val="left" w:pos="1134"/>
        </w:tabs>
        <w:suppressAutoHyphens/>
        <w:spacing w:before="120" w:after="0" w:line="240" w:lineRule="auto"/>
        <w:ind w:left="1134" w:hanging="567"/>
        <w:jc w:val="both"/>
        <w:rPr>
          <w:rFonts w:ascii="Calibri" w:hAnsi="Calibri" w:cs="Calibri"/>
        </w:rPr>
      </w:pPr>
      <w:r w:rsidRPr="0075264F">
        <w:rPr>
          <w:rFonts w:ascii="Calibri" w:hAnsi="Calibri" w:cs="Calibri"/>
        </w:rPr>
        <w:lastRenderedPageBreak/>
        <w:t>Wskazanych we Wzorze Umowy (części we Wzorze Umowy wykropkowane i zamknięte nawiasami zostaną uzupełnione na podstawie danych z Oferty lub uzgodnień dokonanych przez Zamawiającego i Wykonawcę, z którym Umowa będzie zawierana);</w:t>
      </w:r>
    </w:p>
    <w:p w14:paraId="7790EB68" w14:textId="77777777" w:rsidR="0075264F" w:rsidRPr="0075264F" w:rsidRDefault="0075264F" w:rsidP="00BB0F5B">
      <w:pPr>
        <w:numPr>
          <w:ilvl w:val="0"/>
          <w:numId w:val="47"/>
        </w:numPr>
        <w:tabs>
          <w:tab w:val="left" w:pos="1134"/>
        </w:tabs>
        <w:suppressAutoHyphens/>
        <w:spacing w:before="120" w:after="0" w:line="240" w:lineRule="auto"/>
        <w:ind w:left="1134" w:hanging="567"/>
        <w:jc w:val="both"/>
        <w:rPr>
          <w:rFonts w:ascii="Calibri" w:hAnsi="Calibri" w:cs="Calibri"/>
        </w:rPr>
      </w:pPr>
      <w:r w:rsidRPr="0075264F">
        <w:rPr>
          <w:rFonts w:ascii="Calibri" w:hAnsi="Calibri" w:cs="Calibri"/>
        </w:rPr>
        <w:t xml:space="preserve">Mających na celu poprawienie ewentualnych omyłek językowych, np. błędne oznaczenia Wzoru Umowy, błędne odwołania się do poszczególnych jednostek redakcyjnych Wzoru Umowy, </w:t>
      </w:r>
      <w:proofErr w:type="spellStart"/>
      <w:r w:rsidRPr="0075264F">
        <w:rPr>
          <w:rFonts w:ascii="Calibri" w:hAnsi="Calibri" w:cs="Calibri"/>
        </w:rPr>
        <w:t>itp</w:t>
      </w:r>
      <w:proofErr w:type="spellEnd"/>
      <w:r w:rsidRPr="0075264F">
        <w:rPr>
          <w:rFonts w:ascii="Calibri" w:hAnsi="Calibri" w:cs="Calibri"/>
        </w:rPr>
        <w:t>);</w:t>
      </w:r>
    </w:p>
    <w:p w14:paraId="0DA3F01E" w14:textId="5AC39902" w:rsidR="0075264F" w:rsidRPr="0075264F" w:rsidRDefault="0075264F" w:rsidP="00BB0F5B">
      <w:pPr>
        <w:numPr>
          <w:ilvl w:val="0"/>
          <w:numId w:val="47"/>
        </w:numPr>
        <w:tabs>
          <w:tab w:val="left" w:pos="1134"/>
        </w:tabs>
        <w:suppressAutoHyphens/>
        <w:spacing w:before="120" w:after="0" w:line="240" w:lineRule="auto"/>
        <w:ind w:left="1134" w:hanging="567"/>
        <w:jc w:val="both"/>
        <w:rPr>
          <w:rFonts w:ascii="Calibri" w:hAnsi="Calibri" w:cs="Calibri"/>
        </w:rPr>
      </w:pPr>
      <w:r w:rsidRPr="0075264F">
        <w:rPr>
          <w:rFonts w:ascii="Calibri" w:hAnsi="Calibri" w:cs="Calibri"/>
        </w:rPr>
        <w:t xml:space="preserve">Mających na celu uwzględnienie Oferty Wykonawcy, z którym Umowa będzie zawierana, </w:t>
      </w:r>
      <w:r w:rsidRPr="0075264F">
        <w:rPr>
          <w:rFonts w:ascii="Calibri" w:hAnsi="Calibri" w:cs="Calibri"/>
        </w:rPr>
        <w:br/>
        <w:t xml:space="preserve">w szczególności tego, że Wykonawca ten jest podmiotem, którego dotyczą okoliczności, </w:t>
      </w:r>
      <w:r w:rsidRPr="0075264F">
        <w:rPr>
          <w:rFonts w:ascii="Calibri" w:hAnsi="Calibri" w:cs="Calibri"/>
        </w:rPr>
        <w:br/>
        <w:t xml:space="preserve">o których mowa w dziale VII ust. 3 niniejszego </w:t>
      </w:r>
      <w:r w:rsidRPr="0075264F">
        <w:rPr>
          <w:rFonts w:ascii="Calibri" w:hAnsi="Calibri" w:cs="Arial"/>
          <w:iCs/>
        </w:rPr>
        <w:t>Dokumentu Zamówienia</w:t>
      </w:r>
      <w:bookmarkStart w:id="15" w:name="_Hlk19465952"/>
      <w:r w:rsidRPr="0075264F">
        <w:rPr>
          <w:rFonts w:ascii="Calibri" w:hAnsi="Calibri" w:cs="Calibri"/>
        </w:rPr>
        <w:t xml:space="preserve">, tj. </w:t>
      </w:r>
      <w:r w:rsidRPr="0075264F">
        <w:rPr>
          <w:rFonts w:ascii="Calibri" w:hAnsi="Calibri" w:cs="Arial"/>
        </w:rPr>
        <w:t xml:space="preserve">gdy Oferta tego Wykonawcy zawierać będzie zgodnie z obowiązującym prawem informacje, skutkujące powstaniem u Zamawiającego obowiązku podatkowego VAT - odpowiednim zmianom dostosowującym w Umowie podlegać </w:t>
      </w:r>
      <w:r w:rsidRPr="00F46063">
        <w:rPr>
          <w:rFonts w:ascii="Calibri" w:hAnsi="Calibri" w:cs="Arial"/>
        </w:rPr>
        <w:t xml:space="preserve">będzie treść § </w:t>
      </w:r>
      <w:r w:rsidR="00156B17" w:rsidRPr="00F46063">
        <w:rPr>
          <w:rFonts w:ascii="Calibri" w:hAnsi="Calibri" w:cs="Arial"/>
        </w:rPr>
        <w:t>6</w:t>
      </w:r>
      <w:r w:rsidRPr="00F46063">
        <w:rPr>
          <w:rFonts w:ascii="Calibri" w:hAnsi="Calibri" w:cs="Arial"/>
        </w:rPr>
        <w:t xml:space="preserve"> Wzoru Umowy, </w:t>
      </w:r>
      <w:r w:rsidRPr="0075264F">
        <w:rPr>
          <w:rFonts w:ascii="Calibri" w:hAnsi="Calibri" w:cs="Arial"/>
        </w:rPr>
        <w:t xml:space="preserve">w tym również poprzez dodanie tam stosownego postanowienie, iż w zakresie, </w:t>
      </w:r>
      <w:r w:rsidRPr="0075264F">
        <w:rPr>
          <w:rFonts w:ascii="Calibri" w:hAnsi="Calibri" w:cs="Arial"/>
          <w:bCs/>
        </w:rPr>
        <w:t>w j</w:t>
      </w:r>
      <w:r w:rsidR="00156B17">
        <w:rPr>
          <w:rFonts w:ascii="Calibri" w:hAnsi="Calibri" w:cs="Arial"/>
          <w:bCs/>
        </w:rPr>
        <w:t>akim u Zamawiającego</w:t>
      </w:r>
      <w:r w:rsidRPr="0075264F">
        <w:rPr>
          <w:rFonts w:ascii="Calibri" w:hAnsi="Calibri" w:cs="Arial"/>
          <w:bCs/>
        </w:rPr>
        <w:t xml:space="preserve"> powstaje obowiązek podatkowy VAT kwotę tego podatku </w:t>
      </w:r>
      <w:r w:rsidRPr="0075264F">
        <w:rPr>
          <w:rFonts w:ascii="Calibri" w:hAnsi="Calibri" w:cs="Arial"/>
        </w:rPr>
        <w:t>będzie miał obowiązek wpłacić właściwemu organowi po</w:t>
      </w:r>
      <w:r w:rsidR="00156B17">
        <w:rPr>
          <w:rFonts w:ascii="Calibri" w:hAnsi="Calibri" w:cs="Arial"/>
        </w:rPr>
        <w:t>datkowemu Zamawiający</w:t>
      </w:r>
      <w:r w:rsidRPr="0075264F">
        <w:rPr>
          <w:rFonts w:ascii="Calibri" w:hAnsi="Calibri" w:cs="Arial"/>
        </w:rPr>
        <w:t>, stosownie do obowiązujących w Polsce przepisów prawa</w:t>
      </w:r>
      <w:bookmarkEnd w:id="15"/>
      <w:r w:rsidRPr="0075264F">
        <w:rPr>
          <w:rFonts w:ascii="Calibri" w:hAnsi="Calibri" w:cs="Calibri"/>
        </w:rPr>
        <w:t xml:space="preserve">; </w:t>
      </w:r>
    </w:p>
    <w:p w14:paraId="653F61C6" w14:textId="77777777" w:rsidR="0075264F" w:rsidRPr="0075264F" w:rsidRDefault="0075264F" w:rsidP="00BB0F5B">
      <w:pPr>
        <w:numPr>
          <w:ilvl w:val="0"/>
          <w:numId w:val="47"/>
        </w:numPr>
        <w:tabs>
          <w:tab w:val="num" w:pos="1134"/>
        </w:tabs>
        <w:suppressAutoHyphens/>
        <w:spacing w:before="120" w:after="0" w:line="240" w:lineRule="auto"/>
        <w:ind w:left="1134" w:hanging="567"/>
        <w:jc w:val="both"/>
        <w:rPr>
          <w:rFonts w:ascii="Calibri" w:hAnsi="Calibri" w:cs="Calibri"/>
        </w:rPr>
      </w:pPr>
      <w:r w:rsidRPr="0075264F">
        <w:rPr>
          <w:rFonts w:ascii="Calibri" w:hAnsi="Calibri" w:cs="Calibri"/>
        </w:rPr>
        <w:t xml:space="preserve">Mających na celu uwzględnienie w Umowie okoliczności, że jej stroną będą inni niż spółka cywilna Wykonawcy wspólnie ubiegający się o zamówienia (którzy złożyli Ofertę Wspólną), </w:t>
      </w:r>
      <w:r w:rsidR="00BB0F5B">
        <w:rPr>
          <w:rFonts w:ascii="Calibri" w:hAnsi="Calibri" w:cs="Calibri"/>
        </w:rPr>
        <w:br/>
      </w:r>
      <w:r w:rsidRPr="0075264F">
        <w:rPr>
          <w:rFonts w:ascii="Calibri" w:hAnsi="Calibri" w:cs="Calibri"/>
        </w:rPr>
        <w:t>w tym w szczególności poprzez:</w:t>
      </w:r>
    </w:p>
    <w:p w14:paraId="4B96CF95" w14:textId="1FA90D3F" w:rsidR="0075264F" w:rsidRPr="0075264F" w:rsidRDefault="0075264F" w:rsidP="00BB0F5B">
      <w:pPr>
        <w:numPr>
          <w:ilvl w:val="1"/>
          <w:numId w:val="40"/>
        </w:numPr>
        <w:tabs>
          <w:tab w:val="num" w:pos="1701"/>
        </w:tabs>
        <w:suppressAutoHyphens/>
        <w:spacing w:before="120" w:after="0" w:line="240" w:lineRule="auto"/>
        <w:ind w:left="1701" w:hanging="425"/>
        <w:jc w:val="both"/>
        <w:rPr>
          <w:rFonts w:ascii="Calibri" w:hAnsi="Calibri" w:cs="Calibri"/>
        </w:rPr>
      </w:pPr>
      <w:r w:rsidRPr="0075264F">
        <w:rPr>
          <w:rFonts w:ascii="Calibri" w:hAnsi="Calibri" w:cs="Calibri"/>
        </w:rPr>
        <w:t xml:space="preserve">Zapisanie w Umowie, że wszyscy Wykonawcy, którzy złożyli Ofertę Wspólną odpowiadają solidarnie </w:t>
      </w:r>
      <w:r w:rsidR="00924FCA">
        <w:rPr>
          <w:rFonts w:ascii="Calibri" w:hAnsi="Calibri" w:cs="Calibri"/>
        </w:rPr>
        <w:t xml:space="preserve">za </w:t>
      </w:r>
      <w:r w:rsidRPr="0075264F">
        <w:rPr>
          <w:rFonts w:ascii="Calibri" w:hAnsi="Calibri" w:cs="Calibri"/>
        </w:rPr>
        <w:t>niewykonanie lub nienależyte wykonanie Umowy;</w:t>
      </w:r>
    </w:p>
    <w:p w14:paraId="73A65B1F" w14:textId="6A2B5B1F" w:rsidR="0075264F" w:rsidRPr="0075264F" w:rsidRDefault="0075264F" w:rsidP="00BB0F5B">
      <w:pPr>
        <w:numPr>
          <w:ilvl w:val="1"/>
          <w:numId w:val="40"/>
        </w:numPr>
        <w:tabs>
          <w:tab w:val="num" w:pos="1701"/>
        </w:tabs>
        <w:suppressAutoHyphens/>
        <w:spacing w:before="120" w:after="0" w:line="240" w:lineRule="auto"/>
        <w:ind w:left="1701" w:hanging="425"/>
        <w:jc w:val="both"/>
        <w:rPr>
          <w:rFonts w:ascii="Calibri" w:hAnsi="Calibri" w:cs="Calibri"/>
        </w:rPr>
      </w:pPr>
      <w:r w:rsidRPr="0075264F">
        <w:rPr>
          <w:rFonts w:ascii="Calibri" w:hAnsi="Calibri" w:cs="Calibri"/>
        </w:rPr>
        <w:t xml:space="preserve">Określenie w Umowie, które </w:t>
      </w:r>
      <w:r w:rsidR="00C031EE">
        <w:rPr>
          <w:rFonts w:ascii="Calibri" w:hAnsi="Calibri" w:cs="Calibri"/>
        </w:rPr>
        <w:t>szkolenia</w:t>
      </w:r>
      <w:r w:rsidRPr="0075264F">
        <w:rPr>
          <w:rFonts w:ascii="Calibri" w:hAnsi="Calibri" w:cs="Calibri"/>
        </w:rPr>
        <w:t xml:space="preserve"> stanowiące przedmiot Umowy podlegają realizacji przez danego Wykonawcę (jeżeli taki podział wynika z Oferty Wspólnej lub przyszłe strony Umowy na etapie jej zawarcia zdecydują o takim wyodrębnieniu w Umowie);</w:t>
      </w:r>
    </w:p>
    <w:p w14:paraId="5002A5DA" w14:textId="77777777" w:rsidR="0075264F" w:rsidRPr="0075264F" w:rsidRDefault="0075264F" w:rsidP="00BB0F5B">
      <w:pPr>
        <w:numPr>
          <w:ilvl w:val="1"/>
          <w:numId w:val="40"/>
        </w:numPr>
        <w:tabs>
          <w:tab w:val="num" w:pos="1701"/>
        </w:tabs>
        <w:suppressAutoHyphens/>
        <w:spacing w:before="120" w:after="0" w:line="240" w:lineRule="auto"/>
        <w:ind w:left="1701" w:hanging="425"/>
        <w:jc w:val="both"/>
        <w:rPr>
          <w:rFonts w:ascii="Calibri" w:hAnsi="Calibri" w:cs="Calibri"/>
        </w:rPr>
      </w:pPr>
      <w:r w:rsidRPr="0075264F">
        <w:rPr>
          <w:rFonts w:ascii="Calibri" w:hAnsi="Calibri" w:cs="Calibri"/>
        </w:rPr>
        <w:t xml:space="preserve">Wskazanie nie więcej niż jednego z Wykonawców (tzw. Lidera), wobec, którego Zamawiający składać będzie oświadczenia ze skutkiem wobec wszystkich pozostałych Wykonawców Oferty wspólnej oraz wprowadzenie do Umowy postanowienia przewidującego, iż całość wynagrodzenia z tytułu wykonania Umowy Zamawiający będzie uprawniony przekazać wyłącznie na rachunek ww. Lidera, a rozdysponowanie wynagrodzenia między Wykonawców, którzy złożyli Ofertę Wspólną będzie sprawą wewnętrzną Wykonawców i nie będzie obciążać Zamawiającego;   </w:t>
      </w:r>
    </w:p>
    <w:p w14:paraId="10A18420" w14:textId="77777777" w:rsidR="0075264F" w:rsidRPr="0075264F" w:rsidRDefault="0075264F" w:rsidP="00BB0F5B">
      <w:pPr>
        <w:numPr>
          <w:ilvl w:val="0"/>
          <w:numId w:val="47"/>
        </w:numPr>
        <w:tabs>
          <w:tab w:val="left" w:pos="567"/>
          <w:tab w:val="num" w:pos="1134"/>
        </w:tabs>
        <w:suppressAutoHyphens/>
        <w:spacing w:before="120" w:after="0" w:line="240" w:lineRule="auto"/>
        <w:ind w:left="1134" w:hanging="567"/>
        <w:jc w:val="both"/>
        <w:rPr>
          <w:rFonts w:ascii="Calibri" w:hAnsi="Calibri" w:cs="Calibri"/>
        </w:rPr>
      </w:pPr>
      <w:r w:rsidRPr="0075264F">
        <w:rPr>
          <w:rFonts w:ascii="Calibri" w:hAnsi="Calibri" w:cs="Arial"/>
        </w:rPr>
        <w:t xml:space="preserve">Kiedy Zamawiający i Wykonawca, z którym Umowa będzie zawierana zdecydują </w:t>
      </w:r>
      <w:r w:rsidRPr="0075264F">
        <w:rPr>
          <w:rFonts w:ascii="Calibri" w:hAnsi="Calibri" w:cs="Arial"/>
        </w:rPr>
        <w:br/>
        <w:t xml:space="preserve">o uzupełnieniu Wzoru Umowy o inne dodatkowe postanowienia, niż wynikające </w:t>
      </w:r>
      <w:r w:rsidRPr="0075264F">
        <w:rPr>
          <w:rFonts w:ascii="Calibri" w:hAnsi="Calibri" w:cs="Arial"/>
        </w:rPr>
        <w:br/>
        <w:t xml:space="preserve">z postanowień powyższych niniejszego ustępu, które mogą przyczynić się do uniknięcia ewentualnych wątpliwości interpretacyjnych Umowy, w szczególności poprzez dodatkowe wyeksponowanie w Umowie pewnych kluczowych informacji składających się na wyjaśnienia </w:t>
      </w:r>
      <w:r w:rsidR="00BB0F5B">
        <w:rPr>
          <w:rFonts w:ascii="Calibri" w:hAnsi="Calibri" w:cs="Arial"/>
        </w:rPr>
        <w:br/>
      </w:r>
      <w:r w:rsidRPr="0075264F">
        <w:rPr>
          <w:rFonts w:ascii="Calibri" w:hAnsi="Calibri" w:cs="Arial"/>
        </w:rPr>
        <w:t xml:space="preserve">i modyfikacje dokonane w trybie </w:t>
      </w:r>
      <w:r w:rsidRPr="00BB0F5B">
        <w:rPr>
          <w:rFonts w:ascii="Calibri" w:hAnsi="Calibri" w:cs="Arial"/>
        </w:rPr>
        <w:t>postanowień działu XV</w:t>
      </w:r>
      <w:r w:rsidR="00BB0F5B" w:rsidRPr="00BB0F5B">
        <w:rPr>
          <w:rFonts w:ascii="Calibri" w:hAnsi="Calibri" w:cs="Arial"/>
        </w:rPr>
        <w:t>I</w:t>
      </w:r>
      <w:r w:rsidRPr="00BB0F5B">
        <w:rPr>
          <w:rFonts w:ascii="Calibri" w:hAnsi="Calibri" w:cs="Arial"/>
        </w:rPr>
        <w:t xml:space="preserve">I ust. 1 – 3 </w:t>
      </w:r>
      <w:r w:rsidRPr="0075264F">
        <w:rPr>
          <w:rFonts w:ascii="Calibri" w:hAnsi="Calibri" w:cs="Arial"/>
        </w:rPr>
        <w:t xml:space="preserve">niniejszego </w:t>
      </w:r>
      <w:r w:rsidRPr="0075264F">
        <w:rPr>
          <w:rFonts w:ascii="Calibri" w:hAnsi="Calibri" w:cs="Arial"/>
          <w:iCs/>
        </w:rPr>
        <w:t>Dokumentu Zamówienia</w:t>
      </w:r>
      <w:r w:rsidRPr="0075264F">
        <w:rPr>
          <w:rFonts w:ascii="Calibri" w:hAnsi="Calibri" w:cs="Arial"/>
          <w:bCs/>
        </w:rPr>
        <w:t>.</w:t>
      </w:r>
    </w:p>
    <w:p w14:paraId="1F5670A1" w14:textId="77777777" w:rsidR="0075264F" w:rsidRPr="00BB0F5B" w:rsidRDefault="0075264F" w:rsidP="00BB0F5B">
      <w:pPr>
        <w:numPr>
          <w:ilvl w:val="0"/>
          <w:numId w:val="46"/>
        </w:numPr>
        <w:tabs>
          <w:tab w:val="clear" w:pos="360"/>
          <w:tab w:val="num" w:pos="426"/>
        </w:tabs>
        <w:spacing w:before="120" w:after="0" w:line="240" w:lineRule="auto"/>
        <w:ind w:left="426" w:hanging="426"/>
        <w:jc w:val="both"/>
        <w:rPr>
          <w:rFonts w:ascii="Calibri" w:hAnsi="Calibri" w:cs="Arial"/>
        </w:rPr>
      </w:pPr>
      <w:r w:rsidRPr="0075264F">
        <w:rPr>
          <w:rFonts w:ascii="Calibri" w:hAnsi="Calibri" w:cs="Arial"/>
          <w:bCs/>
        </w:rPr>
        <w:t xml:space="preserve">Zawarcie Umowy nastąpi z zachowaniem formy pisemnej, pod rygorem nieważności. </w:t>
      </w:r>
      <w:r w:rsidRPr="0075264F">
        <w:rPr>
          <w:rFonts w:ascii="Calibri" w:hAnsi="Calibri" w:cs="Arial"/>
          <w:bCs/>
        </w:rPr>
        <w:br/>
        <w:t xml:space="preserve">Za zgodą Zamawiającego i Wykonawcy możliwe będzie również zawarcie Umowy w formie równoważnej formie pisemnej, tj. w formie elektronicznej opatrzonej </w:t>
      </w:r>
      <w:r w:rsidRPr="0075264F">
        <w:rPr>
          <w:rFonts w:ascii="Calibri" w:eastAsia="Times New Roman" w:hAnsi="Calibri" w:cs="Arial"/>
          <w:bCs/>
          <w:lang w:eastAsia="pl-PL"/>
        </w:rPr>
        <w:t>kwalifikowanym podpisem elektronicznym, o którym mowa w art. 78</w:t>
      </w:r>
      <w:r w:rsidRPr="0075264F">
        <w:rPr>
          <w:rFonts w:ascii="Calibri" w:eastAsia="Times New Roman" w:hAnsi="Calibri" w:cs="Arial"/>
          <w:bCs/>
          <w:vertAlign w:val="superscript"/>
          <w:lang w:eastAsia="pl-PL"/>
        </w:rPr>
        <w:t xml:space="preserve">1 </w:t>
      </w:r>
      <w:r w:rsidRPr="0075264F">
        <w:rPr>
          <w:rFonts w:ascii="Calibri" w:eastAsia="Times New Roman" w:hAnsi="Calibri" w:cs="Arial"/>
          <w:bCs/>
          <w:lang w:eastAsia="pl-PL"/>
        </w:rPr>
        <w:t>§ 1 k.c.</w:t>
      </w:r>
    </w:p>
    <w:p w14:paraId="522BA262" w14:textId="77777777" w:rsidR="0075264F" w:rsidRDefault="0075264F" w:rsidP="00BB0F5B">
      <w:pPr>
        <w:numPr>
          <w:ilvl w:val="0"/>
          <w:numId w:val="46"/>
        </w:numPr>
        <w:tabs>
          <w:tab w:val="clear" w:pos="360"/>
          <w:tab w:val="num" w:pos="426"/>
        </w:tabs>
        <w:spacing w:before="120" w:after="0" w:line="240" w:lineRule="auto"/>
        <w:ind w:left="426" w:hanging="426"/>
        <w:jc w:val="both"/>
        <w:rPr>
          <w:rFonts w:ascii="Calibri" w:hAnsi="Calibri" w:cs="Arial"/>
        </w:rPr>
      </w:pPr>
      <w:r w:rsidRPr="00BB0F5B">
        <w:rPr>
          <w:rFonts w:ascii="Calibri" w:hAnsi="Calibri" w:cs="Arial"/>
        </w:rPr>
        <w:t xml:space="preserve">Jeżeli ze strony Wykonawcy - Umowę ma zawrzeć (podpisać) osoba lub osoby, których upoważnienie do zawarcia Umowy wynika z udzielonego pełnomocnictwa, a pełnomocnictwo to nie znajduje się w posiadaniu Zamawiającego (w szczególności jako pełnomocnictwo przedłożone </w:t>
      </w:r>
      <w:bookmarkStart w:id="16" w:name="_Hlk49028409"/>
      <w:r w:rsidRPr="00BB0F5B">
        <w:rPr>
          <w:rFonts w:ascii="Calibri" w:hAnsi="Calibri" w:cs="Arial"/>
        </w:rPr>
        <w:t>wraz z Ofertą lub na etapie badania Oferty w niniejszym postępowaniu w wykonaniu działu XI</w:t>
      </w:r>
      <w:r w:rsidRPr="00BB0F5B">
        <w:rPr>
          <w:rFonts w:ascii="Calibri" w:hAnsi="Calibri" w:cs="Arial"/>
          <w:iCs/>
        </w:rPr>
        <w:t xml:space="preserve"> niniejszego dokumentu Zamówienia</w:t>
      </w:r>
      <w:bookmarkEnd w:id="16"/>
      <w:r w:rsidRPr="00BB0F5B">
        <w:rPr>
          <w:rFonts w:ascii="Calibri" w:hAnsi="Calibri" w:cs="Arial"/>
        </w:rPr>
        <w:t xml:space="preserve">), Wykonawca, najpóźniej w dniu wyznaczonym zawarcie z nim Umowy, przed jej </w:t>
      </w:r>
      <w:r w:rsidRPr="00BB0F5B">
        <w:rPr>
          <w:rFonts w:ascii="Calibri" w:hAnsi="Calibri" w:cs="Arial"/>
        </w:rPr>
        <w:lastRenderedPageBreak/>
        <w:t xml:space="preserve">podpisaniem, przekaże Zamawiającemu stosowne pełnomocnictwo do zawarcia Umowy. Postanowienie powyższe (obowiązek przedłożenia Zamawiającemu stosownego pełnomocnictwa najpóźniej w dniu wyznaczonym zawarcie z nim Umowy, przed jej podpisaniem) stosuje się również </w:t>
      </w:r>
      <w:r w:rsidR="00BB0F5B">
        <w:rPr>
          <w:rFonts w:ascii="Calibri" w:hAnsi="Calibri" w:cs="Arial"/>
        </w:rPr>
        <w:br/>
      </w:r>
      <w:r w:rsidRPr="00BB0F5B">
        <w:rPr>
          <w:rFonts w:ascii="Calibri" w:hAnsi="Calibri" w:cs="Arial"/>
        </w:rPr>
        <w:t>w przypadku, gdy Umowa będzie zawierana z Wykonawcami Oferty Wspólnej (innymi niż spółka cywilna), których dotyczył obowiązek przedłożenia pełnomocnictwa, o którym mowa w dziale VI ust. 10 pkt 3) niniejszego Dokumentu Zamówienia a pełnomocnictwo to (przedłożone Zamawiającemu wraz z Ofertą lub na etapie badania Oferty w niniejszym postępowaniu w wykonaniu działu XI</w:t>
      </w:r>
      <w:r w:rsidRPr="00BB0F5B">
        <w:rPr>
          <w:rFonts w:ascii="Calibri" w:hAnsi="Calibri" w:cs="Arial"/>
          <w:iCs/>
        </w:rPr>
        <w:t xml:space="preserve"> niniejszego dokumentu Zamówienia</w:t>
      </w:r>
      <w:r w:rsidRPr="00BB0F5B">
        <w:rPr>
          <w:rFonts w:ascii="Calibri" w:hAnsi="Calibri" w:cs="Arial"/>
        </w:rPr>
        <w:t>) nie obejmuje w sobie  umocowania dla osoby/osób d</w:t>
      </w:r>
      <w:r w:rsidRPr="00BB0F5B">
        <w:rPr>
          <w:rFonts w:ascii="Calibri" w:hAnsi="Calibri" w:cs="Calibri"/>
        </w:rPr>
        <w:t xml:space="preserve">o samego zawarcia </w:t>
      </w:r>
      <w:r w:rsidRPr="00BB0F5B">
        <w:rPr>
          <w:rFonts w:ascii="Calibri" w:hAnsi="Calibri" w:cs="Calibri"/>
          <w:bCs/>
        </w:rPr>
        <w:t>Umowy o zamówienie</w:t>
      </w:r>
      <w:r w:rsidRPr="00BB0F5B">
        <w:rPr>
          <w:rFonts w:ascii="Calibri" w:hAnsi="Calibri" w:cs="Arial"/>
          <w:bCs/>
        </w:rPr>
        <w:t xml:space="preserve">. Do formy w jakiem podlegają przedstawieniu pełnomocnictwa, </w:t>
      </w:r>
      <w:r w:rsidR="00BB0F5B">
        <w:rPr>
          <w:rFonts w:ascii="Calibri" w:hAnsi="Calibri" w:cs="Arial"/>
          <w:bCs/>
        </w:rPr>
        <w:br/>
      </w:r>
      <w:r w:rsidRPr="00BB0F5B">
        <w:rPr>
          <w:rFonts w:ascii="Calibri" w:hAnsi="Calibri" w:cs="Arial"/>
          <w:bCs/>
        </w:rPr>
        <w:t xml:space="preserve">o których mowa w niniejszym ustępie zastosowanie ma również dział VI ust. 13 niniejszego Dokumentu Zamówienia, przy czym pełnomocnictwo/pełnomocnictwa mogą być również (w szczególności jeżeli Umowa miałaby być zawarta w postaci elektronicznej </w:t>
      </w:r>
      <w:r w:rsidRPr="00BB0F5B">
        <w:rPr>
          <w:rFonts w:ascii="Calibri" w:eastAsia="Times New Roman" w:hAnsi="Calibri" w:cs="Arial"/>
          <w:bCs/>
          <w:lang w:eastAsia="pl-PL"/>
        </w:rPr>
        <w:t>opatrzonej kwalifikowanym podpisem elektronicznym, o którym mowa w art. 78</w:t>
      </w:r>
      <w:r w:rsidRPr="00BB0F5B">
        <w:rPr>
          <w:rFonts w:ascii="Calibri" w:eastAsia="Times New Roman" w:hAnsi="Calibri" w:cs="Arial"/>
          <w:bCs/>
          <w:vertAlign w:val="superscript"/>
          <w:lang w:eastAsia="pl-PL"/>
        </w:rPr>
        <w:t xml:space="preserve">1 </w:t>
      </w:r>
      <w:r w:rsidRPr="00BB0F5B">
        <w:rPr>
          <w:rFonts w:ascii="Calibri" w:eastAsia="Times New Roman" w:hAnsi="Calibri" w:cs="Arial"/>
          <w:bCs/>
          <w:lang w:eastAsia="pl-PL"/>
        </w:rPr>
        <w:t>§ 1 k.c.</w:t>
      </w:r>
      <w:r w:rsidRPr="00BB0F5B">
        <w:rPr>
          <w:rFonts w:ascii="Calibri" w:hAnsi="Calibri" w:cs="Arial"/>
          <w:bCs/>
        </w:rPr>
        <w:t xml:space="preserve">) złożone Zamawiającemu </w:t>
      </w:r>
      <w:r w:rsidRPr="00BB0F5B">
        <w:rPr>
          <w:rFonts w:ascii="Calibri" w:hAnsi="Calibri" w:cs="Arial"/>
        </w:rPr>
        <w:t xml:space="preserve">w postaci elektronicznej opatrzonej kwalifikowanym podpisem elektronicznym złożonym przez osobę/ osoby uprawnione </w:t>
      </w:r>
      <w:r w:rsidR="00BB0F5B">
        <w:rPr>
          <w:rFonts w:ascii="Calibri" w:hAnsi="Calibri" w:cs="Arial"/>
        </w:rPr>
        <w:br/>
      </w:r>
      <w:r w:rsidRPr="00BB0F5B">
        <w:rPr>
          <w:rFonts w:ascii="Calibri" w:hAnsi="Calibri" w:cs="Arial"/>
        </w:rPr>
        <w:t xml:space="preserve">do reprezentowania Wykonawcy/Wykonawców Oferty Wspólnej przy czynności ustanowienia pełnomocnictwa lub kopii poświadczonej notarialnie (poświadczenie notarialne w postaci elektronicznej opatrzone kwalifikowanym podpisem elektronicznym złożonym przez notariusza). </w:t>
      </w:r>
      <w:r w:rsidR="00BB0F5B">
        <w:rPr>
          <w:rFonts w:ascii="Calibri" w:hAnsi="Calibri" w:cs="Arial"/>
        </w:rPr>
        <w:br/>
      </w:r>
      <w:r w:rsidRPr="00BB0F5B">
        <w:rPr>
          <w:rFonts w:ascii="Calibri" w:hAnsi="Calibri" w:cs="Arial"/>
        </w:rPr>
        <w:t xml:space="preserve">Do pełnomocnictwa/pełnomocnictw sporządzanych w języku innym niż polski, należy dołączyć </w:t>
      </w:r>
      <w:r w:rsidR="00BB0F5B">
        <w:rPr>
          <w:rFonts w:ascii="Calibri" w:hAnsi="Calibri" w:cs="Arial"/>
        </w:rPr>
        <w:br/>
      </w:r>
      <w:r w:rsidRPr="00BB0F5B">
        <w:rPr>
          <w:rFonts w:ascii="Calibri" w:hAnsi="Calibri" w:cs="Arial"/>
        </w:rPr>
        <w:t>ich tłumaczenie na język polski.</w:t>
      </w:r>
    </w:p>
    <w:p w14:paraId="6F0177E5" w14:textId="77777777" w:rsidR="0075264F" w:rsidRPr="00244E7F" w:rsidRDefault="0075264F" w:rsidP="00BB0F5B">
      <w:pPr>
        <w:numPr>
          <w:ilvl w:val="0"/>
          <w:numId w:val="46"/>
        </w:numPr>
        <w:tabs>
          <w:tab w:val="clear" w:pos="360"/>
          <w:tab w:val="num" w:pos="426"/>
        </w:tabs>
        <w:spacing w:before="120" w:after="0" w:line="240" w:lineRule="auto"/>
        <w:ind w:left="426" w:hanging="426"/>
        <w:jc w:val="both"/>
        <w:rPr>
          <w:rFonts w:ascii="Calibri" w:hAnsi="Calibri" w:cs="Arial"/>
        </w:rPr>
      </w:pPr>
      <w:r w:rsidRPr="00BB0F5B">
        <w:rPr>
          <w:rFonts w:ascii="Calibri" w:hAnsi="Calibri" w:cs="Arial"/>
        </w:rPr>
        <w:t xml:space="preserve">Postanowienia ustępu poprzedzającego nie </w:t>
      </w:r>
      <w:r w:rsidRPr="00244E7F">
        <w:rPr>
          <w:rFonts w:ascii="Calibri" w:hAnsi="Calibri" w:cs="Arial"/>
        </w:rPr>
        <w:t>naruszają art. 103 – 105 k.c.</w:t>
      </w:r>
    </w:p>
    <w:p w14:paraId="2661746B" w14:textId="77777777" w:rsidR="0075264F" w:rsidRPr="00BB0F5B" w:rsidRDefault="0075264F" w:rsidP="00BB0F5B">
      <w:pPr>
        <w:numPr>
          <w:ilvl w:val="0"/>
          <w:numId w:val="46"/>
        </w:numPr>
        <w:tabs>
          <w:tab w:val="clear" w:pos="360"/>
          <w:tab w:val="num" w:pos="426"/>
        </w:tabs>
        <w:spacing w:before="120" w:after="0" w:line="240" w:lineRule="auto"/>
        <w:ind w:left="426" w:hanging="426"/>
        <w:jc w:val="both"/>
        <w:rPr>
          <w:rFonts w:ascii="Calibri" w:hAnsi="Calibri" w:cs="Arial"/>
        </w:rPr>
      </w:pPr>
      <w:r w:rsidRPr="00BB0F5B">
        <w:rPr>
          <w:rFonts w:ascii="Calibri" w:hAnsi="Calibri" w:cs="Arial"/>
        </w:rPr>
        <w:t>W razie wątpliwości przyjmuje się, iż za wskazane ust. 2 i 3 powyżej „uchylanie się od zawarcia Umowy” przez Wykonawcę</w:t>
      </w:r>
      <w:r w:rsidRPr="00BB0F5B">
        <w:rPr>
          <w:rFonts w:ascii="Calibri" w:hAnsi="Calibri" w:cs="Arial"/>
          <w:snapToGrid w:val="0"/>
        </w:rPr>
        <w:t xml:space="preserve">, któremu Zamawiający zaproponuje zawarcie Umowy w wykonaniu ust. 1 - 3 powyżej </w:t>
      </w:r>
      <w:r w:rsidRPr="00BB0F5B">
        <w:rPr>
          <w:rFonts w:ascii="Calibri" w:hAnsi="Calibri" w:cs="Arial"/>
        </w:rPr>
        <w:t xml:space="preserve">Zamawiający może uznać działanie lub zaniechanie tego Wykonawcy </w:t>
      </w:r>
      <w:r w:rsidRPr="00BB0F5B">
        <w:rPr>
          <w:rFonts w:ascii="Calibri" w:hAnsi="Calibri" w:cs="Arial"/>
          <w:snapToGrid w:val="0"/>
        </w:rPr>
        <w:t>polegające w szczególności na:</w:t>
      </w:r>
    </w:p>
    <w:p w14:paraId="03BBF9D4" w14:textId="77777777" w:rsidR="0075264F" w:rsidRPr="0075264F" w:rsidRDefault="0075264F" w:rsidP="00BB0F5B">
      <w:pPr>
        <w:widowControl w:val="0"/>
        <w:numPr>
          <w:ilvl w:val="1"/>
          <w:numId w:val="46"/>
        </w:numPr>
        <w:spacing w:before="120" w:after="0" w:line="240" w:lineRule="auto"/>
        <w:ind w:left="993" w:hanging="426"/>
        <w:jc w:val="both"/>
        <w:rPr>
          <w:rFonts w:ascii="Calibri" w:hAnsi="Calibri" w:cs="Arial"/>
          <w:snapToGrid w:val="0"/>
        </w:rPr>
      </w:pPr>
      <w:r w:rsidRPr="0075264F">
        <w:rPr>
          <w:rFonts w:ascii="Calibri" w:hAnsi="Calibri" w:cs="Arial"/>
          <w:snapToGrid w:val="0"/>
        </w:rPr>
        <w:t xml:space="preserve">Zakomunikowaniu Zamawiającemu wprost odmowy zwarcia Umowy lub </w:t>
      </w:r>
      <w:r w:rsidRPr="0075264F">
        <w:rPr>
          <w:rFonts w:ascii="Calibri" w:eastAsia="Times New Roman" w:hAnsi="Calibri" w:cs="Arial"/>
          <w:lang w:eastAsia="pl-PL"/>
        </w:rPr>
        <w:t>odmowy zawarcia Umowy na warunkach wskazanych w jego Ofercie</w:t>
      </w:r>
      <w:r w:rsidRPr="0075264F">
        <w:rPr>
          <w:rFonts w:ascii="Calibri" w:hAnsi="Calibri" w:cs="Arial"/>
        </w:rPr>
        <w:t xml:space="preserve"> z uwzględnieniem ewentualnych ustaleń </w:t>
      </w:r>
      <w:r w:rsidR="00BB0F5B">
        <w:rPr>
          <w:rFonts w:ascii="Calibri" w:hAnsi="Calibri" w:cs="Arial"/>
        </w:rPr>
        <w:br/>
      </w:r>
      <w:r w:rsidRPr="0075264F">
        <w:rPr>
          <w:rFonts w:ascii="Calibri" w:hAnsi="Calibri" w:cs="Arial"/>
        </w:rPr>
        <w:t xml:space="preserve">i poprawek (Procedur Naprawczych) wynikających z badania tej Oferty, stosownie do działu </w:t>
      </w:r>
      <w:r w:rsidR="00BB0F5B">
        <w:rPr>
          <w:rFonts w:ascii="Calibri" w:hAnsi="Calibri" w:cs="Arial"/>
        </w:rPr>
        <w:br/>
      </w:r>
      <w:r w:rsidRPr="0075264F">
        <w:rPr>
          <w:rFonts w:ascii="Calibri" w:hAnsi="Calibri" w:cs="Arial"/>
        </w:rPr>
        <w:t>XI niniejszego D</w:t>
      </w:r>
      <w:r w:rsidRPr="0075264F">
        <w:rPr>
          <w:rFonts w:ascii="Calibri" w:hAnsi="Calibri" w:cs="Arial"/>
          <w:iCs/>
        </w:rPr>
        <w:t>okumentu Zamówienia</w:t>
      </w:r>
      <w:r w:rsidRPr="0075264F">
        <w:rPr>
          <w:rFonts w:ascii="Calibri" w:hAnsi="Calibri" w:cs="Arial"/>
        </w:rPr>
        <w:t xml:space="preserve">); </w:t>
      </w:r>
    </w:p>
    <w:p w14:paraId="5D6BDC08" w14:textId="77777777" w:rsidR="0075264F" w:rsidRPr="0075264F" w:rsidRDefault="0075264F" w:rsidP="00BB0F5B">
      <w:pPr>
        <w:widowControl w:val="0"/>
        <w:numPr>
          <w:ilvl w:val="1"/>
          <w:numId w:val="46"/>
        </w:numPr>
        <w:spacing w:before="120" w:after="0" w:line="240" w:lineRule="auto"/>
        <w:ind w:left="993" w:hanging="426"/>
        <w:jc w:val="both"/>
        <w:rPr>
          <w:rFonts w:ascii="Calibri" w:hAnsi="Calibri" w:cs="Arial"/>
          <w:snapToGrid w:val="0"/>
        </w:rPr>
      </w:pPr>
      <w:r w:rsidRPr="0075264F">
        <w:rPr>
          <w:rFonts w:ascii="Calibri" w:hAnsi="Calibri" w:cs="Arial"/>
          <w:snapToGrid w:val="0"/>
        </w:rPr>
        <w:t>U</w:t>
      </w:r>
      <w:r w:rsidRPr="0075264F">
        <w:rPr>
          <w:rFonts w:ascii="Calibri" w:hAnsi="Calibri" w:cs="Arial"/>
        </w:rPr>
        <w:t xml:space="preserve">zależnienie zawarcia Umowy od zmiany warunków jej wykonania w stosunku do podanych </w:t>
      </w:r>
      <w:r w:rsidR="00BB0F5B">
        <w:rPr>
          <w:rFonts w:ascii="Calibri" w:hAnsi="Calibri" w:cs="Arial"/>
        </w:rPr>
        <w:br/>
      </w:r>
      <w:r w:rsidRPr="0075264F">
        <w:rPr>
          <w:rFonts w:ascii="Calibri" w:hAnsi="Calibri" w:cs="Arial"/>
        </w:rPr>
        <w:t>w Ofercie Wykonawcy, którego Umowa dotyczy;</w:t>
      </w:r>
    </w:p>
    <w:p w14:paraId="0DE50A95" w14:textId="47000EE8" w:rsidR="0075264F" w:rsidRPr="0075264F" w:rsidRDefault="0075264F" w:rsidP="00BB0F5B">
      <w:pPr>
        <w:widowControl w:val="0"/>
        <w:numPr>
          <w:ilvl w:val="1"/>
          <w:numId w:val="46"/>
        </w:numPr>
        <w:spacing w:before="120" w:after="0" w:line="240" w:lineRule="auto"/>
        <w:ind w:left="993" w:hanging="426"/>
        <w:jc w:val="both"/>
        <w:rPr>
          <w:rFonts w:ascii="Calibri" w:hAnsi="Calibri" w:cs="Arial"/>
          <w:snapToGrid w:val="0"/>
        </w:rPr>
      </w:pPr>
      <w:r w:rsidRPr="0075264F">
        <w:rPr>
          <w:rFonts w:ascii="Calibri" w:hAnsi="Calibri" w:cs="Arial"/>
        </w:rPr>
        <w:t xml:space="preserve">Domagania się przez Wykonawcę, z którym Umowa ma być zawarta usunięcia </w:t>
      </w:r>
      <w:r w:rsidRPr="0075264F">
        <w:rPr>
          <w:rFonts w:ascii="Calibri" w:hAnsi="Calibri" w:cs="Arial"/>
        </w:rPr>
        <w:br/>
        <w:t xml:space="preserve">lub wprowadzenia do jej treści postanowień, których skutkiem byłoby zawarcie Umowy </w:t>
      </w:r>
      <w:r w:rsidRPr="0075264F">
        <w:rPr>
          <w:rFonts w:ascii="Calibri" w:hAnsi="Calibri" w:cs="Arial"/>
        </w:rPr>
        <w:br/>
        <w:t xml:space="preserve">o treści naruszającej na niekorzyść Zamawiającego postanowień Wzoru Umowy </w:t>
      </w:r>
      <w:r w:rsidRPr="0075264F">
        <w:rPr>
          <w:rFonts w:ascii="Calibri" w:hAnsi="Calibri" w:cs="Arial"/>
        </w:rPr>
        <w:br/>
        <w:t xml:space="preserve">(w sytuacjach innych niż dopuszczalne na podstawie ust. </w:t>
      </w:r>
      <w:r w:rsidR="00F44B5A">
        <w:rPr>
          <w:rFonts w:ascii="Calibri" w:hAnsi="Calibri" w:cs="Arial"/>
        </w:rPr>
        <w:t>7</w:t>
      </w:r>
      <w:r w:rsidRPr="0075264F">
        <w:rPr>
          <w:rFonts w:ascii="Calibri" w:hAnsi="Calibri" w:cs="Arial"/>
        </w:rPr>
        <w:t xml:space="preserve"> powyżej)</w:t>
      </w:r>
      <w:r w:rsidRPr="0075264F">
        <w:rPr>
          <w:rFonts w:ascii="Calibri" w:hAnsi="Calibri" w:cs="Arial"/>
          <w:snapToGrid w:val="0"/>
        </w:rPr>
        <w:t>;</w:t>
      </w:r>
    </w:p>
    <w:p w14:paraId="26D3AA48" w14:textId="77777777" w:rsidR="0075264F" w:rsidRPr="0075264F" w:rsidRDefault="0075264F" w:rsidP="00BB0F5B">
      <w:pPr>
        <w:widowControl w:val="0"/>
        <w:numPr>
          <w:ilvl w:val="1"/>
          <w:numId w:val="46"/>
        </w:numPr>
        <w:spacing w:before="120" w:after="0" w:line="240" w:lineRule="auto"/>
        <w:ind w:left="993" w:hanging="426"/>
        <w:jc w:val="both"/>
        <w:rPr>
          <w:rFonts w:ascii="Calibri" w:hAnsi="Calibri" w:cs="Arial"/>
          <w:snapToGrid w:val="0"/>
        </w:rPr>
      </w:pPr>
      <w:r w:rsidRPr="0075264F">
        <w:rPr>
          <w:rFonts w:ascii="Calibri" w:hAnsi="Calibri" w:cs="Arial"/>
          <w:snapToGrid w:val="0"/>
        </w:rPr>
        <w:t xml:space="preserve">Zwlekaniu z zawarciem Umowy, przy czym za stan owego zwlekania Zamawiający ma prawo </w:t>
      </w:r>
      <w:r w:rsidR="00BB0F5B">
        <w:rPr>
          <w:rFonts w:ascii="Calibri" w:hAnsi="Calibri" w:cs="Arial"/>
          <w:snapToGrid w:val="0"/>
        </w:rPr>
        <w:br/>
      </w:r>
      <w:r w:rsidRPr="0075264F">
        <w:rPr>
          <w:rFonts w:ascii="Calibri" w:hAnsi="Calibri" w:cs="Arial"/>
          <w:snapToGrid w:val="0"/>
        </w:rPr>
        <w:t>w szczególności uznać sytuację, kiedy:</w:t>
      </w:r>
    </w:p>
    <w:p w14:paraId="21384FD2" w14:textId="77777777" w:rsidR="0075264F" w:rsidRPr="0075264F" w:rsidRDefault="0075264F" w:rsidP="00BB0F5B">
      <w:pPr>
        <w:widowControl w:val="0"/>
        <w:numPr>
          <w:ilvl w:val="2"/>
          <w:numId w:val="46"/>
        </w:numPr>
        <w:tabs>
          <w:tab w:val="num" w:pos="1560"/>
        </w:tabs>
        <w:spacing w:before="120" w:after="0" w:line="240" w:lineRule="auto"/>
        <w:ind w:left="1559" w:hanging="425"/>
        <w:jc w:val="both"/>
        <w:rPr>
          <w:rFonts w:ascii="Calibri" w:hAnsi="Calibri" w:cs="Arial"/>
          <w:snapToGrid w:val="0"/>
          <w:color w:val="FF6600"/>
        </w:rPr>
      </w:pPr>
      <w:r w:rsidRPr="0075264F">
        <w:rPr>
          <w:snapToGrid w:val="0"/>
        </w:rPr>
        <w:t xml:space="preserve">Opóźnienie w złożeniu na Umowie w siedzibie Zamawiającego podpisu osoby/osób upoważnionych do zawarcia Umowy w formie pisemnej ze strony Wykonawcy, </w:t>
      </w:r>
      <w:r w:rsidRPr="0075264F">
        <w:rPr>
          <w:snapToGrid w:val="0"/>
        </w:rPr>
        <w:br/>
        <w:t>z którym Umowa ma być zawarta przekroczy o 3 dni termin dokonanego przez Zamawiającego wezwania Wykonawcy do wykonania tej czynności;</w:t>
      </w:r>
    </w:p>
    <w:p w14:paraId="085ADF98" w14:textId="77777777" w:rsidR="0075264F" w:rsidRPr="0075264F" w:rsidRDefault="0075264F" w:rsidP="00BB0F5B">
      <w:pPr>
        <w:widowControl w:val="0"/>
        <w:numPr>
          <w:ilvl w:val="2"/>
          <w:numId w:val="46"/>
        </w:numPr>
        <w:tabs>
          <w:tab w:val="num" w:pos="1560"/>
        </w:tabs>
        <w:spacing w:before="120" w:after="0" w:line="240" w:lineRule="auto"/>
        <w:ind w:left="1559" w:hanging="425"/>
        <w:jc w:val="both"/>
        <w:rPr>
          <w:rFonts w:ascii="Calibri" w:hAnsi="Calibri" w:cs="Arial"/>
          <w:snapToGrid w:val="0"/>
          <w:color w:val="FF6600"/>
        </w:rPr>
      </w:pPr>
      <w:r w:rsidRPr="0075264F">
        <w:rPr>
          <w:rFonts w:ascii="Calibri" w:hAnsi="Calibri" w:cs="Arial"/>
          <w:snapToGrid w:val="0"/>
        </w:rPr>
        <w:t xml:space="preserve">Nie będzie możliwa identyfikacja osoby/osób reprezentujących Wykonawcę </w:t>
      </w:r>
      <w:r w:rsidRPr="0075264F">
        <w:rPr>
          <w:rFonts w:ascii="Calibri" w:hAnsi="Calibri" w:cs="Arial"/>
          <w:snapToGrid w:val="0"/>
        </w:rPr>
        <w:br/>
        <w:t>przy zawarciu Umowy (w szczególności osoba/osoby te odmówią okazania dokumentu potwierdzającego ich tożsamość) lub nie zostanie przedłożone Zamawiającemu pełnomocnictwo/pełnomocnictwa (w przypadkach wymaganych wskazanych w ust. 8 powyżej) lub nie zostaną one przedłożone w wymaganej dla nich formie.</w:t>
      </w:r>
    </w:p>
    <w:p w14:paraId="21407574" w14:textId="77777777" w:rsidR="0075264F" w:rsidRPr="0075264F" w:rsidRDefault="0075264F" w:rsidP="00BB0F5B">
      <w:pPr>
        <w:widowControl w:val="0"/>
        <w:numPr>
          <w:ilvl w:val="0"/>
          <w:numId w:val="46"/>
        </w:numPr>
        <w:tabs>
          <w:tab w:val="clear" w:pos="360"/>
          <w:tab w:val="num" w:pos="426"/>
        </w:tabs>
        <w:spacing w:before="120" w:after="0" w:line="240" w:lineRule="auto"/>
        <w:ind w:left="426" w:hanging="426"/>
        <w:jc w:val="both"/>
        <w:rPr>
          <w:rFonts w:ascii="Calibri" w:hAnsi="Calibri" w:cs="Arial"/>
          <w:snapToGrid w:val="0"/>
          <w:color w:val="FF6600"/>
        </w:rPr>
      </w:pPr>
      <w:r w:rsidRPr="0075264F">
        <w:rPr>
          <w:rFonts w:ascii="Calibri" w:hAnsi="Calibri" w:cs="Arial"/>
        </w:rPr>
        <w:t xml:space="preserve">W razie wątpliwości przyjmuje się, iż za wskazany ust. 2 i 3 powyżej stan zaistnienia braku możliwości zawarcia Umowy z Wykonawcą rozumiana będzie w szczególności sytuacja, kiedy upłynie już okres związania Ofertą Wykonawcy, z którym Umowa mogłaby być zawarta w wykonaniu postanowień ust. </w:t>
      </w:r>
      <w:r w:rsidRPr="0075264F">
        <w:rPr>
          <w:rFonts w:ascii="Calibri" w:hAnsi="Calibri" w:cs="Arial"/>
        </w:rPr>
        <w:lastRenderedPageBreak/>
        <w:t xml:space="preserve">1 – 3 powyżej (według kolejności tam wskazanej) lub ujawnione zostaną Zamawiającemu okoliczności skutkujące koniecznością odrzucenia tej Oferty z przyczyn wskazanych w dziale XI niniejszego Dokumentu Zamówienia.     </w:t>
      </w:r>
      <w:r w:rsidRPr="0075264F">
        <w:rPr>
          <w:rFonts w:ascii="Calibri" w:hAnsi="Calibri" w:cs="Arial"/>
          <w:snapToGrid w:val="0"/>
        </w:rPr>
        <w:t xml:space="preserve"> </w:t>
      </w:r>
    </w:p>
    <w:p w14:paraId="40E6B590" w14:textId="77777777" w:rsidR="0075264F" w:rsidRPr="0075264F" w:rsidRDefault="0075264F" w:rsidP="0075264F">
      <w:pPr>
        <w:spacing w:before="240"/>
        <w:jc w:val="center"/>
        <w:rPr>
          <w:rFonts w:ascii="Calibri" w:hAnsi="Calibri" w:cs="Calibri"/>
          <w:b/>
        </w:rPr>
      </w:pPr>
      <w:r w:rsidRPr="0075264F">
        <w:rPr>
          <w:b/>
        </w:rPr>
        <w:t xml:space="preserve">Dział XIV. </w:t>
      </w:r>
      <w:r w:rsidRPr="0075264F">
        <w:rPr>
          <w:rFonts w:ascii="Calibri" w:hAnsi="Calibri" w:cs="Calibri"/>
          <w:b/>
        </w:rPr>
        <w:t>Powiadomienie o wyniku postępowania</w:t>
      </w:r>
    </w:p>
    <w:p w14:paraId="6DD027A8" w14:textId="77777777" w:rsidR="0075264F" w:rsidRPr="0075264F" w:rsidRDefault="0075264F" w:rsidP="00BB0F5B">
      <w:pPr>
        <w:widowControl w:val="0"/>
        <w:numPr>
          <w:ilvl w:val="0"/>
          <w:numId w:val="52"/>
        </w:numPr>
        <w:tabs>
          <w:tab w:val="num" w:pos="426"/>
        </w:tabs>
        <w:spacing w:before="120" w:after="0" w:line="240" w:lineRule="auto"/>
        <w:ind w:left="426" w:hanging="426"/>
        <w:jc w:val="both"/>
        <w:rPr>
          <w:rFonts w:ascii="Calibri" w:eastAsia="Times New Roman" w:hAnsi="Calibri" w:cs="Arial"/>
          <w:color w:val="FF0000"/>
          <w:lang w:eastAsia="pl-PL"/>
        </w:rPr>
      </w:pPr>
      <w:r w:rsidRPr="0075264F">
        <w:rPr>
          <w:rFonts w:ascii="Calibri" w:eastAsia="Times New Roman" w:hAnsi="Calibri" w:cs="Arial"/>
          <w:lang w:eastAsia="pl-PL"/>
        </w:rPr>
        <w:t xml:space="preserve">O uznaniu Oferty za Ofertę Najkorzystniejszą (wybór Oferty Najkorzystniejszej) albo unieważnieniu niniejszego postępowania Zamawiający powiadomi niezwłocznie poprzez zamieszczenie wskazanej informacji w na stronie </w:t>
      </w:r>
      <w:r w:rsidRPr="00011B5E">
        <w:rPr>
          <w:rFonts w:ascii="Calibri" w:eastAsia="Times New Roman" w:hAnsi="Calibri" w:cs="Arial"/>
          <w:lang w:eastAsia="pl-PL"/>
        </w:rPr>
        <w:t xml:space="preserve">internetowej, o której mowa dziale </w:t>
      </w:r>
      <w:r w:rsidR="00011B5E" w:rsidRPr="00011B5E">
        <w:rPr>
          <w:rFonts w:ascii="Calibri" w:eastAsia="Times New Roman" w:hAnsi="Calibri" w:cs="Arial"/>
          <w:lang w:eastAsia="pl-PL"/>
        </w:rPr>
        <w:t>XVII ust. 3</w:t>
      </w:r>
      <w:r w:rsidRPr="00011B5E">
        <w:rPr>
          <w:rFonts w:ascii="Calibri" w:eastAsia="Times New Roman" w:hAnsi="Calibri" w:cs="Arial"/>
          <w:lang w:eastAsia="pl-PL"/>
        </w:rPr>
        <w:t xml:space="preserve"> niniejszego Dokumentu </w:t>
      </w:r>
      <w:r w:rsidRPr="0075264F">
        <w:rPr>
          <w:rFonts w:ascii="Calibri" w:eastAsia="Times New Roman" w:hAnsi="Calibri" w:cs="Arial"/>
          <w:lang w:eastAsia="pl-PL"/>
        </w:rPr>
        <w:t xml:space="preserve">Zamówienia (w miejscu upublicznienia niniejszego </w:t>
      </w:r>
      <w:r w:rsidR="00BB0F5B">
        <w:rPr>
          <w:rFonts w:ascii="Calibri" w:eastAsia="Times New Roman" w:hAnsi="Calibri" w:cs="Arial"/>
          <w:lang w:eastAsia="pl-PL"/>
        </w:rPr>
        <w:t>D</w:t>
      </w:r>
      <w:r w:rsidRPr="0075264F">
        <w:rPr>
          <w:rFonts w:ascii="Calibri" w:eastAsia="Times New Roman" w:hAnsi="Calibri" w:cs="Arial"/>
          <w:lang w:eastAsia="pl-PL"/>
        </w:rPr>
        <w:t xml:space="preserve">okumentu Zamówienia z załącznikami). </w:t>
      </w:r>
    </w:p>
    <w:p w14:paraId="658E49C5" w14:textId="77777777" w:rsidR="0075264F" w:rsidRPr="0075264F" w:rsidRDefault="0075264F" w:rsidP="00BB0F5B">
      <w:pPr>
        <w:widowControl w:val="0"/>
        <w:numPr>
          <w:ilvl w:val="0"/>
          <w:numId w:val="52"/>
        </w:numPr>
        <w:tabs>
          <w:tab w:val="num" w:pos="426"/>
        </w:tabs>
        <w:spacing w:before="120" w:after="0" w:line="240" w:lineRule="auto"/>
        <w:ind w:left="426" w:hanging="426"/>
        <w:jc w:val="both"/>
        <w:rPr>
          <w:rFonts w:ascii="Calibri" w:eastAsia="Times New Roman" w:hAnsi="Calibri" w:cs="Arial"/>
          <w:lang w:eastAsia="pl-PL"/>
        </w:rPr>
      </w:pPr>
      <w:r w:rsidRPr="0075264F">
        <w:rPr>
          <w:rFonts w:ascii="Calibri" w:eastAsia="Times New Roman" w:hAnsi="Calibri" w:cs="Arial"/>
          <w:lang w:eastAsia="pl-PL"/>
        </w:rPr>
        <w:t xml:space="preserve">To z powiadomień, o których mowa w ust. 1 powyżej, które stanowić będzie powiadomienie </w:t>
      </w:r>
      <w:r w:rsidRPr="0075264F">
        <w:rPr>
          <w:rFonts w:ascii="Calibri" w:eastAsia="Times New Roman" w:hAnsi="Calibri" w:cs="Arial"/>
          <w:lang w:eastAsia="pl-PL"/>
        </w:rPr>
        <w:br/>
        <w:t xml:space="preserve">o wyborze Oferty Najkorzystniejszej zawierać będzie odpowiednio do sytuacji minimum Imię </w:t>
      </w:r>
      <w:r w:rsidRPr="0075264F">
        <w:rPr>
          <w:rFonts w:ascii="Calibri" w:eastAsia="Times New Roman" w:hAnsi="Calibri" w:cs="Arial"/>
          <w:lang w:eastAsia="pl-PL"/>
        </w:rPr>
        <w:br/>
        <w:t xml:space="preserve">i nazwisko, miejsce (miejscowość) zamieszkania/Nazwę (firmę), siedzibę Wykonawców, którzy złożyli Oferty, w tym tego Wykonawcy, którego Oferta została wybrana wraz z jego cenę </w:t>
      </w:r>
      <w:r w:rsidRPr="0075264F">
        <w:rPr>
          <w:rFonts w:ascii="Calibri" w:eastAsia="Times New Roman" w:hAnsi="Calibri" w:cs="Arial"/>
          <w:lang w:eastAsia="pl-PL"/>
        </w:rPr>
        <w:br/>
        <w:t xml:space="preserve">(CENĘ ZA ZAMÓWIENIE).  </w:t>
      </w:r>
    </w:p>
    <w:p w14:paraId="1EB10095" w14:textId="77777777" w:rsidR="0075264F" w:rsidRPr="0075264F" w:rsidRDefault="0075264F" w:rsidP="00BB0F5B">
      <w:pPr>
        <w:widowControl w:val="0"/>
        <w:numPr>
          <w:ilvl w:val="0"/>
          <w:numId w:val="52"/>
        </w:numPr>
        <w:tabs>
          <w:tab w:val="num" w:pos="426"/>
        </w:tabs>
        <w:spacing w:before="120" w:after="0" w:line="240" w:lineRule="auto"/>
        <w:ind w:left="426" w:hanging="426"/>
        <w:jc w:val="both"/>
        <w:rPr>
          <w:rFonts w:ascii="Calibri" w:eastAsia="Times New Roman" w:hAnsi="Calibri" w:cs="Arial"/>
          <w:lang w:eastAsia="pl-PL"/>
        </w:rPr>
      </w:pPr>
      <w:r w:rsidRPr="0075264F">
        <w:rPr>
          <w:rFonts w:ascii="Calibri" w:eastAsia="Times New Roman" w:hAnsi="Calibri" w:cs="Arial"/>
          <w:lang w:eastAsia="pl-PL"/>
        </w:rPr>
        <w:t xml:space="preserve">W razie potrzeby (gdy sytuacja taka wystąpi) </w:t>
      </w:r>
      <w:r w:rsidR="00BB0F5B">
        <w:rPr>
          <w:rFonts w:ascii="Calibri" w:eastAsia="Times New Roman" w:hAnsi="Calibri" w:cs="Arial"/>
          <w:lang w:eastAsia="pl-PL"/>
        </w:rPr>
        <w:t xml:space="preserve">zawiadomienie, o którym mowa w ust. 1 powyżej </w:t>
      </w:r>
      <w:r w:rsidRPr="0075264F">
        <w:rPr>
          <w:rFonts w:ascii="Calibri" w:eastAsia="Times New Roman" w:hAnsi="Calibri" w:cs="Arial"/>
          <w:lang w:eastAsia="pl-PL"/>
        </w:rPr>
        <w:t xml:space="preserve">wskazywać będzie wynikające z warunków niniejszego Dokumentu Zamówienia powody, </w:t>
      </w:r>
      <w:r w:rsidRPr="0075264F">
        <w:rPr>
          <w:rFonts w:ascii="Calibri" w:eastAsia="Times New Roman" w:hAnsi="Calibri" w:cs="Arial"/>
          <w:lang w:eastAsia="pl-PL"/>
        </w:rPr>
        <w:br/>
        <w:t xml:space="preserve">dla których Oferta/Oferty o CENIE ZA ZAMÓWIENIE niższej niż CENA ZA ZAMÓWIENIE </w:t>
      </w:r>
      <w:r w:rsidRPr="0075264F">
        <w:rPr>
          <w:rFonts w:ascii="Calibri" w:eastAsia="Times New Roman" w:hAnsi="Calibri" w:cs="Arial"/>
          <w:lang w:eastAsia="pl-PL"/>
        </w:rPr>
        <w:br/>
        <w:t>w Ofercie uznanej za Ofertę Najkorzystniejszą nie mogły zostać za taką uznane.</w:t>
      </w:r>
    </w:p>
    <w:p w14:paraId="07700AD5" w14:textId="77777777" w:rsidR="0075264F" w:rsidRPr="0075264F" w:rsidRDefault="0075264F" w:rsidP="00BB0F5B">
      <w:pPr>
        <w:widowControl w:val="0"/>
        <w:numPr>
          <w:ilvl w:val="0"/>
          <w:numId w:val="52"/>
        </w:numPr>
        <w:tabs>
          <w:tab w:val="num" w:pos="426"/>
        </w:tabs>
        <w:spacing w:before="120" w:after="0" w:line="240" w:lineRule="auto"/>
        <w:ind w:left="426" w:hanging="426"/>
        <w:jc w:val="both"/>
        <w:rPr>
          <w:rFonts w:eastAsia="Times New Roman" w:cstheme="minorHAnsi"/>
          <w:lang w:eastAsia="pl-PL"/>
        </w:rPr>
      </w:pPr>
      <w:r w:rsidRPr="0075264F">
        <w:rPr>
          <w:rFonts w:eastAsia="Times New Roman" w:cstheme="minorHAnsi"/>
          <w:lang w:eastAsia="pl-PL"/>
        </w:rPr>
        <w:t xml:space="preserve">W przypadku powzięcia przez Zamawiającego na etapie przed zawarciem Umowy zasadnej informacji o niezgodnej z postanowieniami niniejszego Dokumentu Zamówienia lub zaniechaniu czynności, </w:t>
      </w:r>
      <w:r w:rsidR="00BB0F5B">
        <w:rPr>
          <w:rFonts w:eastAsia="Times New Roman" w:cstheme="minorHAnsi"/>
          <w:lang w:eastAsia="pl-PL"/>
        </w:rPr>
        <w:br/>
      </w:r>
      <w:r w:rsidRPr="0075264F">
        <w:rPr>
          <w:rFonts w:eastAsia="Times New Roman" w:cstheme="minorHAnsi"/>
          <w:lang w:eastAsia="pl-PL"/>
        </w:rPr>
        <w:t xml:space="preserve">do której był on na podstawie tych dokumentów zobowiązany (jeżeli takie działanie lub zaniechanie Zamawiającego ma wpływ na wynik postępowania) – Zamawiający zastrzega sobie prawo ponownego wykonania czynności lub dokonania czynności zaniechanej, informując o tym Wykonawców i korygując w razie potrzeby powiadomienie, o którym mowa w ustępach powyższych.  </w:t>
      </w:r>
    </w:p>
    <w:p w14:paraId="705C316B" w14:textId="77777777" w:rsidR="0075264F" w:rsidRPr="0075264F" w:rsidRDefault="0075264F" w:rsidP="00BB0F5B">
      <w:pPr>
        <w:widowControl w:val="0"/>
        <w:numPr>
          <w:ilvl w:val="0"/>
          <w:numId w:val="52"/>
        </w:numPr>
        <w:tabs>
          <w:tab w:val="num" w:pos="426"/>
        </w:tabs>
        <w:spacing w:before="120" w:after="0" w:line="240" w:lineRule="auto"/>
        <w:ind w:left="426" w:hanging="426"/>
        <w:jc w:val="both"/>
        <w:rPr>
          <w:rFonts w:ascii="Calibri" w:eastAsia="Times New Roman" w:hAnsi="Calibri" w:cs="Arial"/>
          <w:lang w:eastAsia="pl-PL"/>
        </w:rPr>
      </w:pPr>
      <w:r w:rsidRPr="0075264F">
        <w:rPr>
          <w:rFonts w:ascii="Calibri" w:eastAsia="Times New Roman" w:hAnsi="Calibri" w:cs="Arial"/>
          <w:lang w:eastAsia="pl-PL"/>
        </w:rPr>
        <w:t xml:space="preserve">Postanowienia ust. 1 – </w:t>
      </w:r>
      <w:r w:rsidR="00BB0F5B">
        <w:rPr>
          <w:rFonts w:ascii="Calibri" w:eastAsia="Times New Roman" w:hAnsi="Calibri" w:cs="Arial"/>
          <w:lang w:eastAsia="pl-PL"/>
        </w:rPr>
        <w:t>4</w:t>
      </w:r>
      <w:r w:rsidRPr="0075264F">
        <w:rPr>
          <w:rFonts w:ascii="Calibri" w:eastAsia="Times New Roman" w:hAnsi="Calibri" w:cs="Arial"/>
          <w:lang w:eastAsia="pl-PL"/>
        </w:rPr>
        <w:t xml:space="preserve"> powyżej będą miały również zastosowanie do poinformowania o zmianie wyniku postępowania (wyborze Kolejnej Oferty Najkorzystniejszej albo unieważnieniu postępowania) dokonywanej w wykonaniu postanowień działu XIII ust. 2 lub 3 niniejszego </w:t>
      </w:r>
      <w:r w:rsidRPr="0075264F">
        <w:rPr>
          <w:rFonts w:ascii="Calibri" w:eastAsia="Times New Roman" w:hAnsi="Calibri" w:cs="Arial"/>
          <w:iCs/>
          <w:lang w:eastAsia="pl-PL"/>
        </w:rPr>
        <w:t>Dokumentu Zamówienia</w:t>
      </w:r>
      <w:r w:rsidRPr="0075264F">
        <w:rPr>
          <w:rFonts w:ascii="Calibri" w:eastAsia="Times New Roman" w:hAnsi="Calibri" w:cs="Arial"/>
          <w:lang w:eastAsia="pl-PL"/>
        </w:rPr>
        <w:t>.</w:t>
      </w:r>
    </w:p>
    <w:p w14:paraId="1BE0BDE0" w14:textId="77777777" w:rsidR="0075264F" w:rsidRPr="0075264F" w:rsidRDefault="0075264F" w:rsidP="00BB0F5B">
      <w:pPr>
        <w:widowControl w:val="0"/>
        <w:numPr>
          <w:ilvl w:val="0"/>
          <w:numId w:val="52"/>
        </w:numPr>
        <w:tabs>
          <w:tab w:val="num" w:pos="426"/>
        </w:tabs>
        <w:spacing w:before="120" w:after="0" w:line="240" w:lineRule="auto"/>
        <w:ind w:left="426" w:hanging="426"/>
        <w:jc w:val="both"/>
        <w:rPr>
          <w:rFonts w:eastAsia="Times New Roman" w:cs="Arial"/>
          <w:lang w:eastAsia="pl-PL"/>
        </w:rPr>
      </w:pPr>
      <w:r w:rsidRPr="0075264F">
        <w:rPr>
          <w:rFonts w:eastAsia="Times New Roman" w:cs="Arial"/>
          <w:lang w:eastAsia="pl-PL"/>
        </w:rPr>
        <w:t>Dokonywane w wykonaniu postanowień powyższych p</w:t>
      </w:r>
      <w:r w:rsidRPr="0075264F">
        <w:rPr>
          <w:rFonts w:eastAsia="Times New Roman" w:cstheme="minorHAnsi"/>
          <w:lang w:eastAsia="pl-PL"/>
        </w:rPr>
        <w:t xml:space="preserve">owiadomienie o dokonaniu wyboru </w:t>
      </w:r>
      <w:r w:rsidRPr="0075264F">
        <w:rPr>
          <w:rFonts w:eastAsia="Times New Roman" w:cs="Arial"/>
          <w:lang w:eastAsia="pl-PL"/>
        </w:rPr>
        <w:t xml:space="preserve">Oferty Najkorzystniejszej nie będzie w niniejszym postępowaniu traktowane jako oświadczenie  </w:t>
      </w:r>
      <w:r w:rsidRPr="0075264F">
        <w:rPr>
          <w:rFonts w:eastAsia="Times New Roman" w:cs="Arial"/>
          <w:lang w:eastAsia="pl-PL"/>
        </w:rPr>
        <w:br/>
        <w:t xml:space="preserve">o przyjęciu Oferty, o którym mowa w art. 70 ust. 1 k.c. i tym samym nie będzie również równoznaczne z zawarciem (czy chwilą zawarcia) Umowy o zamówienie. Ewentualne zawarcie pomiędzy Zamawiającym a </w:t>
      </w:r>
      <w:r w:rsidR="00557EA4">
        <w:rPr>
          <w:rFonts w:eastAsia="Times New Roman" w:cs="Arial"/>
          <w:lang w:eastAsia="pl-PL"/>
        </w:rPr>
        <w:t xml:space="preserve">Wykonawcą, który złożył </w:t>
      </w:r>
      <w:r w:rsidRPr="0075264F">
        <w:rPr>
          <w:rFonts w:eastAsia="Times New Roman" w:cs="Arial"/>
          <w:lang w:eastAsia="pl-PL"/>
        </w:rPr>
        <w:t>Ofert</w:t>
      </w:r>
      <w:r w:rsidR="00557EA4">
        <w:rPr>
          <w:rFonts w:eastAsia="Times New Roman" w:cs="Arial"/>
          <w:lang w:eastAsia="pl-PL"/>
        </w:rPr>
        <w:t>ę</w:t>
      </w:r>
      <w:r w:rsidRPr="0075264F">
        <w:rPr>
          <w:rFonts w:eastAsia="Times New Roman" w:cs="Arial"/>
          <w:lang w:eastAsia="pl-PL"/>
        </w:rPr>
        <w:t xml:space="preserve"> Najkorzystniejsz</w:t>
      </w:r>
      <w:r w:rsidR="00557EA4">
        <w:rPr>
          <w:rFonts w:eastAsia="Times New Roman" w:cs="Arial"/>
          <w:lang w:eastAsia="pl-PL"/>
        </w:rPr>
        <w:t>ą</w:t>
      </w:r>
      <w:r w:rsidRPr="0075264F">
        <w:rPr>
          <w:rFonts w:eastAsia="Times New Roman" w:cs="Arial"/>
          <w:lang w:eastAsia="pl-PL"/>
        </w:rPr>
        <w:t xml:space="preserve"> (lub Kolejn</w:t>
      </w:r>
      <w:r w:rsidR="00557EA4">
        <w:rPr>
          <w:rFonts w:eastAsia="Times New Roman" w:cs="Arial"/>
          <w:lang w:eastAsia="pl-PL"/>
        </w:rPr>
        <w:t>ą</w:t>
      </w:r>
      <w:r w:rsidRPr="0075264F">
        <w:rPr>
          <w:rFonts w:eastAsia="Times New Roman" w:cs="Arial"/>
          <w:lang w:eastAsia="pl-PL"/>
        </w:rPr>
        <w:t xml:space="preserve"> Ofert</w:t>
      </w:r>
      <w:r w:rsidR="00557EA4">
        <w:rPr>
          <w:rFonts w:eastAsia="Times New Roman" w:cs="Arial"/>
          <w:lang w:eastAsia="pl-PL"/>
        </w:rPr>
        <w:t>ę</w:t>
      </w:r>
      <w:r w:rsidRPr="0075264F">
        <w:rPr>
          <w:rFonts w:eastAsia="Times New Roman" w:cs="Arial"/>
          <w:lang w:eastAsia="pl-PL"/>
        </w:rPr>
        <w:t xml:space="preserve"> Najkorzystniejsz</w:t>
      </w:r>
      <w:r w:rsidR="00557EA4">
        <w:rPr>
          <w:rFonts w:eastAsia="Times New Roman" w:cs="Arial"/>
          <w:lang w:eastAsia="pl-PL"/>
        </w:rPr>
        <w:t>ą</w:t>
      </w:r>
      <w:r w:rsidRPr="0075264F">
        <w:rPr>
          <w:rFonts w:eastAsia="Times New Roman" w:cs="Arial"/>
          <w:lang w:eastAsia="pl-PL"/>
        </w:rPr>
        <w:t>) Umowy o zamówienie nastąpi odrębnie (stosownie do postanowień</w:t>
      </w:r>
      <w:r w:rsidR="00BB0F5B">
        <w:rPr>
          <w:rFonts w:eastAsia="Times New Roman" w:cs="Arial"/>
          <w:lang w:eastAsia="pl-PL"/>
        </w:rPr>
        <w:t xml:space="preserve"> </w:t>
      </w:r>
      <w:r w:rsidRPr="0075264F">
        <w:rPr>
          <w:rFonts w:eastAsia="Times New Roman" w:cs="Arial"/>
          <w:lang w:eastAsia="pl-PL"/>
        </w:rPr>
        <w:t>działu XIII niniejszego D</w:t>
      </w:r>
      <w:r w:rsidRPr="0075264F">
        <w:rPr>
          <w:rFonts w:ascii="Calibri" w:eastAsia="Times New Roman" w:hAnsi="Calibri" w:cs="Arial"/>
          <w:iCs/>
          <w:lang w:eastAsia="pl-PL"/>
        </w:rPr>
        <w:t>okumentu Zamówienia</w:t>
      </w:r>
      <w:r w:rsidRPr="0075264F">
        <w:rPr>
          <w:rFonts w:eastAsia="Times New Roman" w:cs="Arial"/>
          <w:lang w:eastAsia="pl-PL"/>
        </w:rPr>
        <w:t xml:space="preserve">).  </w:t>
      </w:r>
    </w:p>
    <w:p w14:paraId="17E0F259" w14:textId="77777777" w:rsidR="0075264F" w:rsidRPr="0075264F" w:rsidRDefault="0075264F" w:rsidP="0075264F">
      <w:pPr>
        <w:spacing w:before="240"/>
        <w:jc w:val="center"/>
        <w:rPr>
          <w:b/>
        </w:rPr>
      </w:pPr>
      <w:r w:rsidRPr="0075264F">
        <w:rPr>
          <w:b/>
        </w:rPr>
        <w:t>Dział XV. Załączniki</w:t>
      </w:r>
    </w:p>
    <w:p w14:paraId="2BBE0E1C" w14:textId="77777777" w:rsidR="0075264F" w:rsidRPr="0075264F" w:rsidRDefault="0075264F" w:rsidP="0075264F">
      <w:pPr>
        <w:widowControl w:val="0"/>
        <w:spacing w:before="120" w:after="120" w:line="240" w:lineRule="auto"/>
        <w:jc w:val="both"/>
        <w:rPr>
          <w:rFonts w:ascii="Calibri" w:eastAsia="Times New Roman" w:hAnsi="Calibri" w:cs="Arial"/>
          <w:lang w:eastAsia="pl-PL"/>
        </w:rPr>
      </w:pPr>
      <w:r w:rsidRPr="0075264F">
        <w:rPr>
          <w:rFonts w:ascii="Calibri" w:eastAsia="Times New Roman" w:hAnsi="Calibri" w:cs="Arial"/>
          <w:lang w:eastAsia="pl-PL"/>
        </w:rPr>
        <w:t xml:space="preserve">Załącznikami do niniejszego </w:t>
      </w:r>
      <w:r w:rsidRPr="0075264F">
        <w:rPr>
          <w:rFonts w:ascii="Calibri" w:hAnsi="Calibri" w:cs="Arial"/>
        </w:rPr>
        <w:t>dokumentu Zapytania Ofertowego</w:t>
      </w:r>
      <w:r w:rsidRPr="0075264F">
        <w:rPr>
          <w:rFonts w:ascii="Calibri" w:eastAsia="Times New Roman" w:hAnsi="Calibri" w:cs="Arial"/>
          <w:lang w:eastAsia="pl-PL"/>
        </w:rPr>
        <w:t xml:space="preserve"> są:</w:t>
      </w:r>
    </w:p>
    <w:p w14:paraId="3530107B" w14:textId="77777777" w:rsidR="0075264F" w:rsidRPr="00E634EF" w:rsidRDefault="0075264F" w:rsidP="00E634EF">
      <w:pPr>
        <w:widowControl w:val="0"/>
        <w:numPr>
          <w:ilvl w:val="0"/>
          <w:numId w:val="45"/>
        </w:numPr>
        <w:spacing w:before="120" w:after="120" w:line="240" w:lineRule="auto"/>
        <w:ind w:left="1134" w:hanging="425"/>
        <w:jc w:val="both"/>
        <w:rPr>
          <w:rFonts w:ascii="Calibri" w:eastAsia="Times New Roman" w:hAnsi="Calibri" w:cs="Arial"/>
          <w:color w:val="FF0000"/>
          <w:lang w:eastAsia="pl-PL"/>
        </w:rPr>
      </w:pPr>
      <w:r w:rsidRPr="00244E7F">
        <w:rPr>
          <w:rFonts w:ascii="Calibri" w:eastAsia="Times New Roman" w:hAnsi="Calibri" w:cs="Arial"/>
          <w:b/>
          <w:bCs/>
          <w:lang w:eastAsia="pl-PL"/>
        </w:rPr>
        <w:t>Załącznik nr 1</w:t>
      </w:r>
      <w:r w:rsidR="00E634EF" w:rsidRPr="0009733D">
        <w:rPr>
          <w:rFonts w:ascii="Calibri" w:eastAsia="Times New Roman" w:hAnsi="Calibri" w:cs="Arial"/>
          <w:lang w:eastAsia="pl-PL"/>
        </w:rPr>
        <w:t xml:space="preserve"> - </w:t>
      </w:r>
      <w:r w:rsidRPr="00E634EF">
        <w:rPr>
          <w:rFonts w:ascii="Calibri" w:eastAsia="Times New Roman" w:hAnsi="Calibri" w:cs="Arial"/>
          <w:lang w:eastAsia="pl-PL"/>
        </w:rPr>
        <w:t>Wzór Umowy</w:t>
      </w:r>
    </w:p>
    <w:p w14:paraId="0FF4FD07" w14:textId="4108EC49" w:rsidR="0075264F" w:rsidRDefault="0075264F" w:rsidP="00BB0F5B">
      <w:pPr>
        <w:widowControl w:val="0"/>
        <w:numPr>
          <w:ilvl w:val="0"/>
          <w:numId w:val="45"/>
        </w:numPr>
        <w:spacing w:before="120" w:after="120" w:line="240" w:lineRule="auto"/>
        <w:ind w:left="1134" w:hanging="425"/>
        <w:jc w:val="both"/>
        <w:rPr>
          <w:rFonts w:ascii="Calibri" w:eastAsia="Times New Roman" w:hAnsi="Calibri" w:cs="Arial"/>
          <w:lang w:eastAsia="pl-PL"/>
        </w:rPr>
      </w:pPr>
      <w:r w:rsidRPr="0075264F">
        <w:rPr>
          <w:rFonts w:ascii="Calibri" w:eastAsia="Times New Roman" w:hAnsi="Calibri" w:cs="Arial"/>
          <w:b/>
          <w:bCs/>
          <w:lang w:eastAsia="pl-PL"/>
        </w:rPr>
        <w:t xml:space="preserve">Załącznik nr </w:t>
      </w:r>
      <w:r w:rsidR="00E634EF">
        <w:rPr>
          <w:rFonts w:ascii="Calibri" w:eastAsia="Times New Roman" w:hAnsi="Calibri" w:cs="Arial"/>
          <w:b/>
          <w:bCs/>
          <w:lang w:eastAsia="pl-PL"/>
        </w:rPr>
        <w:t>2</w:t>
      </w:r>
      <w:r w:rsidRPr="0075264F">
        <w:rPr>
          <w:rFonts w:ascii="Calibri" w:eastAsia="Times New Roman" w:hAnsi="Calibri" w:cs="Arial"/>
          <w:lang w:eastAsia="pl-PL"/>
        </w:rPr>
        <w:t xml:space="preserve"> - Klauzula informacyjna RODO</w:t>
      </w:r>
    </w:p>
    <w:p w14:paraId="5841172B" w14:textId="185CE8C2" w:rsidR="00CC0D7F" w:rsidRPr="00E77029" w:rsidRDefault="00CC0D7F" w:rsidP="00CC0D7F">
      <w:pPr>
        <w:widowControl w:val="0"/>
        <w:numPr>
          <w:ilvl w:val="0"/>
          <w:numId w:val="45"/>
        </w:numPr>
        <w:spacing w:before="120" w:after="120" w:line="240" w:lineRule="auto"/>
        <w:ind w:left="1134" w:hanging="425"/>
        <w:jc w:val="both"/>
        <w:rPr>
          <w:rFonts w:ascii="Calibri" w:eastAsia="Times New Roman" w:hAnsi="Calibri" w:cs="Arial"/>
          <w:lang w:eastAsia="pl-PL"/>
        </w:rPr>
      </w:pPr>
      <w:r w:rsidRPr="00824201">
        <w:rPr>
          <w:rFonts w:ascii="Calibri" w:eastAsia="Times New Roman" w:hAnsi="Calibri" w:cs="Arial"/>
          <w:b/>
          <w:bCs/>
          <w:lang w:eastAsia="pl-PL"/>
        </w:rPr>
        <w:t>Załącznik nr 3 A</w:t>
      </w:r>
      <w:r w:rsidRPr="00824201">
        <w:rPr>
          <w:rFonts w:ascii="Calibri" w:eastAsia="Times New Roman" w:hAnsi="Calibri" w:cs="Arial"/>
          <w:lang w:eastAsia="pl-PL"/>
        </w:rPr>
        <w:t xml:space="preserve"> – wzór WYKAZU</w:t>
      </w:r>
      <w:r w:rsidR="00824201" w:rsidRPr="00824201">
        <w:rPr>
          <w:rFonts w:ascii="Calibri" w:eastAsia="Times New Roman" w:hAnsi="Calibri" w:cs="Arial"/>
          <w:lang w:eastAsia="pl-PL"/>
        </w:rPr>
        <w:t xml:space="preserve"> SZKOLEŃ</w:t>
      </w:r>
      <w:r w:rsidRPr="00824201">
        <w:rPr>
          <w:rFonts w:ascii="Calibri" w:eastAsia="Times New Roman" w:hAnsi="Calibri" w:cs="Arial"/>
          <w:lang w:eastAsia="pl-PL"/>
        </w:rPr>
        <w:t xml:space="preserve"> (formularza, o którym mowa w </w:t>
      </w:r>
      <w:r w:rsidRPr="00E77029">
        <w:rPr>
          <w:rFonts w:ascii="Calibri" w:eastAsia="Times New Roman" w:hAnsi="Calibri" w:cs="Arial"/>
          <w:lang w:eastAsia="pl-PL"/>
        </w:rPr>
        <w:t>dziale V ust. 1 pkt 1 niniejszego Dokumentu Zamówienia);</w:t>
      </w:r>
    </w:p>
    <w:p w14:paraId="449BADD0" w14:textId="111B62B3" w:rsidR="0075264F" w:rsidRPr="00E77029" w:rsidRDefault="0075264F" w:rsidP="00BB0F5B">
      <w:pPr>
        <w:widowControl w:val="0"/>
        <w:numPr>
          <w:ilvl w:val="0"/>
          <w:numId w:val="45"/>
        </w:numPr>
        <w:spacing w:before="120" w:after="120" w:line="240" w:lineRule="auto"/>
        <w:ind w:left="1134" w:hanging="425"/>
        <w:jc w:val="both"/>
        <w:rPr>
          <w:rFonts w:ascii="Calibri" w:eastAsia="Times New Roman" w:hAnsi="Calibri" w:cs="Arial"/>
          <w:lang w:eastAsia="pl-PL"/>
        </w:rPr>
      </w:pPr>
      <w:r w:rsidRPr="00E77029">
        <w:rPr>
          <w:rFonts w:ascii="Calibri" w:eastAsia="Times New Roman" w:hAnsi="Calibri" w:cs="Arial"/>
          <w:b/>
          <w:bCs/>
          <w:lang w:eastAsia="pl-PL"/>
        </w:rPr>
        <w:t xml:space="preserve">Załącznik nr </w:t>
      </w:r>
      <w:r w:rsidR="00E634EF" w:rsidRPr="00E77029">
        <w:rPr>
          <w:rFonts w:ascii="Calibri" w:eastAsia="Times New Roman" w:hAnsi="Calibri" w:cs="Arial"/>
          <w:b/>
          <w:bCs/>
          <w:lang w:eastAsia="pl-PL"/>
        </w:rPr>
        <w:t>3</w:t>
      </w:r>
      <w:r w:rsidR="00CC0D7F" w:rsidRPr="00E77029">
        <w:rPr>
          <w:rFonts w:ascii="Calibri" w:eastAsia="Times New Roman" w:hAnsi="Calibri" w:cs="Arial"/>
          <w:b/>
          <w:bCs/>
          <w:lang w:eastAsia="pl-PL"/>
        </w:rPr>
        <w:t xml:space="preserve"> B</w:t>
      </w:r>
      <w:r w:rsidRPr="00E77029">
        <w:rPr>
          <w:rFonts w:ascii="Calibri" w:eastAsia="Times New Roman" w:hAnsi="Calibri" w:cs="Arial"/>
          <w:lang w:eastAsia="pl-PL"/>
        </w:rPr>
        <w:t xml:space="preserve"> – wzór WYKAZU</w:t>
      </w:r>
      <w:r w:rsidR="00824201" w:rsidRPr="00E77029">
        <w:rPr>
          <w:rFonts w:ascii="Calibri" w:eastAsia="Times New Roman" w:hAnsi="Calibri" w:cs="Arial"/>
          <w:lang w:eastAsia="pl-PL"/>
        </w:rPr>
        <w:t xml:space="preserve"> OSÓB</w:t>
      </w:r>
      <w:r w:rsidRPr="00E77029">
        <w:rPr>
          <w:rFonts w:ascii="Calibri" w:eastAsia="Times New Roman" w:hAnsi="Calibri" w:cs="Arial"/>
          <w:lang w:eastAsia="pl-PL"/>
        </w:rPr>
        <w:t xml:space="preserve"> (formularza, o którym mowa w dziale V ust. </w:t>
      </w:r>
      <w:r w:rsidR="00CC0D7F" w:rsidRPr="00E77029">
        <w:rPr>
          <w:rFonts w:ascii="Calibri" w:eastAsia="Times New Roman" w:hAnsi="Calibri" w:cs="Arial"/>
          <w:lang w:eastAsia="pl-PL"/>
        </w:rPr>
        <w:t xml:space="preserve">1 pkt. </w:t>
      </w:r>
      <w:r w:rsidRPr="00E77029">
        <w:rPr>
          <w:rFonts w:ascii="Calibri" w:eastAsia="Times New Roman" w:hAnsi="Calibri" w:cs="Arial"/>
          <w:lang w:eastAsia="pl-PL"/>
        </w:rPr>
        <w:t>2 niniejszego Dokumentu Zamówienia);</w:t>
      </w:r>
    </w:p>
    <w:p w14:paraId="2367EE37" w14:textId="77777777" w:rsidR="0075264F" w:rsidRPr="00E77029" w:rsidRDefault="0075264F" w:rsidP="00BB0F5B">
      <w:pPr>
        <w:widowControl w:val="0"/>
        <w:numPr>
          <w:ilvl w:val="0"/>
          <w:numId w:val="45"/>
        </w:numPr>
        <w:spacing w:before="120" w:after="120" w:line="240" w:lineRule="auto"/>
        <w:ind w:left="1134" w:hanging="425"/>
        <w:jc w:val="both"/>
        <w:rPr>
          <w:rFonts w:ascii="Calibri" w:eastAsia="Times New Roman" w:hAnsi="Calibri" w:cs="Arial"/>
          <w:lang w:eastAsia="pl-PL"/>
        </w:rPr>
      </w:pPr>
      <w:r w:rsidRPr="00E77029">
        <w:rPr>
          <w:rFonts w:ascii="Calibri" w:eastAsia="Times New Roman" w:hAnsi="Calibri" w:cs="Arial"/>
          <w:b/>
          <w:bCs/>
          <w:lang w:eastAsia="pl-PL"/>
        </w:rPr>
        <w:t xml:space="preserve">Załącznik nr </w:t>
      </w:r>
      <w:r w:rsidR="00E634EF" w:rsidRPr="00E77029">
        <w:rPr>
          <w:rFonts w:ascii="Calibri" w:eastAsia="Times New Roman" w:hAnsi="Calibri" w:cs="Arial"/>
          <w:b/>
          <w:bCs/>
          <w:lang w:eastAsia="pl-PL"/>
        </w:rPr>
        <w:t>4</w:t>
      </w:r>
      <w:r w:rsidRPr="00E77029">
        <w:rPr>
          <w:rFonts w:ascii="Calibri" w:eastAsia="Times New Roman" w:hAnsi="Calibri" w:cs="Arial"/>
          <w:lang w:eastAsia="pl-PL"/>
        </w:rPr>
        <w:t xml:space="preserve"> - Formularz Ofertowy.</w:t>
      </w:r>
    </w:p>
    <w:p w14:paraId="57283E49" w14:textId="77777777" w:rsidR="00F46063" w:rsidRDefault="00F46063" w:rsidP="00E634EF">
      <w:pPr>
        <w:widowControl w:val="0"/>
        <w:spacing w:before="240" w:after="120" w:line="240" w:lineRule="auto"/>
        <w:jc w:val="center"/>
        <w:rPr>
          <w:rFonts w:ascii="Calibri" w:eastAsia="Times New Roman" w:hAnsi="Calibri" w:cs="Arial"/>
          <w:b/>
          <w:lang w:eastAsia="pl-PL"/>
        </w:rPr>
      </w:pPr>
    </w:p>
    <w:p w14:paraId="652A6BCD" w14:textId="3B917AFE" w:rsidR="00E634EF" w:rsidRPr="00E77029" w:rsidRDefault="00E634EF" w:rsidP="00E634EF">
      <w:pPr>
        <w:widowControl w:val="0"/>
        <w:spacing w:before="240" w:after="120" w:line="240" w:lineRule="auto"/>
        <w:jc w:val="center"/>
        <w:rPr>
          <w:rFonts w:ascii="Calibri" w:eastAsia="Times New Roman" w:hAnsi="Calibri" w:cs="Arial"/>
          <w:b/>
          <w:lang w:eastAsia="pl-PL"/>
        </w:rPr>
      </w:pPr>
      <w:r w:rsidRPr="00E77029">
        <w:rPr>
          <w:rFonts w:ascii="Calibri" w:eastAsia="Times New Roman" w:hAnsi="Calibri" w:cs="Arial"/>
          <w:b/>
          <w:lang w:eastAsia="pl-PL"/>
        </w:rPr>
        <w:lastRenderedPageBreak/>
        <w:t>Dział XVI. Ewentualne zmiany zawartej Umowy o zamówienie</w:t>
      </w:r>
    </w:p>
    <w:p w14:paraId="27767DAD" w14:textId="19420396" w:rsidR="00E634EF" w:rsidRDefault="00E634EF" w:rsidP="00E634EF">
      <w:pPr>
        <w:pStyle w:val="Standard"/>
        <w:tabs>
          <w:tab w:val="left" w:pos="5103"/>
          <w:tab w:val="left" w:leader="dot" w:pos="8222"/>
        </w:tabs>
        <w:spacing w:before="120"/>
        <w:jc w:val="both"/>
        <w:rPr>
          <w:rFonts w:ascii="Calibri" w:hAnsi="Calibri" w:cs="Arial"/>
          <w:sz w:val="22"/>
          <w:szCs w:val="22"/>
        </w:rPr>
      </w:pPr>
      <w:r w:rsidRPr="00E77029">
        <w:rPr>
          <w:rFonts w:ascii="Calibri" w:hAnsi="Calibri" w:cs="Arial"/>
          <w:bCs/>
          <w:sz w:val="22"/>
          <w:szCs w:val="22"/>
        </w:rPr>
        <w:t xml:space="preserve">W przypadku zawarcia Umowy o zamówienie dopuszczalna będzie również możliwość jej zmian. Zmiany będą dopuszczone w przypadkach i na warunkach określonych we Wzorze Umowy, przy czym zmiana Umowy nastąpi dopiero wtedy, jeżeli zostanie każdorazowo dokonana  w sposób i z zachowaniem warunków określonych w § </w:t>
      </w:r>
      <w:r w:rsidR="00FD51A3" w:rsidRPr="00E77029">
        <w:rPr>
          <w:rFonts w:ascii="Calibri" w:hAnsi="Calibri" w:cs="Arial"/>
          <w:bCs/>
          <w:sz w:val="22"/>
          <w:szCs w:val="22"/>
        </w:rPr>
        <w:t>9</w:t>
      </w:r>
      <w:r w:rsidR="00244E7F" w:rsidRPr="00E77029">
        <w:rPr>
          <w:rFonts w:ascii="Calibri" w:hAnsi="Calibri" w:cs="Arial"/>
          <w:bCs/>
          <w:sz w:val="22"/>
          <w:szCs w:val="22"/>
        </w:rPr>
        <w:t xml:space="preserve"> </w:t>
      </w:r>
      <w:r w:rsidRPr="00E77029">
        <w:rPr>
          <w:rFonts w:ascii="Calibri" w:hAnsi="Calibri" w:cs="Arial"/>
          <w:bCs/>
          <w:sz w:val="22"/>
          <w:szCs w:val="22"/>
        </w:rPr>
        <w:t>Wzoru Umowy (w szczególności dopier</w:t>
      </w:r>
      <w:r>
        <w:rPr>
          <w:rFonts w:ascii="Calibri" w:hAnsi="Calibri" w:cs="Arial"/>
          <w:bCs/>
          <w:sz w:val="22"/>
          <w:szCs w:val="22"/>
        </w:rPr>
        <w:t xml:space="preserve">o za zgodą obu Stron Umowy wyrażoną poprzez zawarcie pisemnego aneksu do Umowy, pod rygorem nieważności).   </w:t>
      </w:r>
    </w:p>
    <w:p w14:paraId="07C02666" w14:textId="77777777" w:rsidR="00590560" w:rsidRPr="00083BC1" w:rsidRDefault="00590560" w:rsidP="00590560">
      <w:pPr>
        <w:spacing w:before="240"/>
        <w:jc w:val="center"/>
        <w:rPr>
          <w:b/>
        </w:rPr>
      </w:pPr>
      <w:r w:rsidRPr="00083BC1">
        <w:rPr>
          <w:b/>
        </w:rPr>
        <w:t>Dział XV</w:t>
      </w:r>
      <w:r>
        <w:rPr>
          <w:b/>
        </w:rPr>
        <w:t>II</w:t>
      </w:r>
      <w:r w:rsidRPr="00083BC1">
        <w:rPr>
          <w:b/>
        </w:rPr>
        <w:t>. Postanowienia dodatkowe i końcowe</w:t>
      </w:r>
    </w:p>
    <w:p w14:paraId="718DD4A5" w14:textId="77777777" w:rsidR="00590560" w:rsidRPr="00083BC1" w:rsidRDefault="00590560" w:rsidP="00590560">
      <w:pPr>
        <w:widowControl w:val="0"/>
        <w:numPr>
          <w:ilvl w:val="3"/>
          <w:numId w:val="58"/>
        </w:numPr>
        <w:spacing w:before="120" w:after="120" w:line="240" w:lineRule="auto"/>
        <w:ind w:left="425" w:hanging="425"/>
        <w:jc w:val="both"/>
        <w:rPr>
          <w:rFonts w:ascii="Calibri" w:eastAsia="Times New Roman" w:hAnsi="Calibri" w:cs="Arial"/>
          <w:lang w:eastAsia="pl-PL"/>
        </w:rPr>
      </w:pPr>
      <w:r w:rsidRPr="00083BC1">
        <w:rPr>
          <w:rFonts w:ascii="Calibri" w:eastAsia="Times New Roman" w:hAnsi="Calibri" w:cs="Arial"/>
          <w:lang w:eastAsia="pl-PL"/>
        </w:rPr>
        <w:t xml:space="preserve">Na etapie przed Terminem Składania Ofert każdy zainteresowany złożeniem Oferty może zwrócić </w:t>
      </w:r>
      <w:r>
        <w:rPr>
          <w:rFonts w:ascii="Calibri" w:eastAsia="Times New Roman" w:hAnsi="Calibri" w:cs="Arial"/>
          <w:lang w:eastAsia="pl-PL"/>
        </w:rPr>
        <w:br/>
      </w:r>
      <w:r w:rsidRPr="00083BC1">
        <w:rPr>
          <w:rFonts w:ascii="Calibri" w:eastAsia="Times New Roman" w:hAnsi="Calibri" w:cs="Arial"/>
          <w:lang w:eastAsia="pl-PL"/>
        </w:rPr>
        <w:t xml:space="preserve">się pocztą e-mail na adres, o którym mowa w dziale III ust. </w:t>
      </w:r>
      <w:r>
        <w:rPr>
          <w:rFonts w:ascii="Calibri" w:eastAsia="Times New Roman" w:hAnsi="Calibri" w:cs="Arial"/>
          <w:lang w:eastAsia="pl-PL"/>
        </w:rPr>
        <w:t>4</w:t>
      </w:r>
      <w:r w:rsidRPr="00083BC1">
        <w:rPr>
          <w:rFonts w:ascii="Calibri" w:eastAsia="Times New Roman" w:hAnsi="Calibri" w:cs="Arial"/>
          <w:lang w:eastAsia="pl-PL"/>
        </w:rPr>
        <w:t xml:space="preserve"> niniejszego </w:t>
      </w:r>
      <w:r>
        <w:rPr>
          <w:rFonts w:ascii="Calibri" w:eastAsia="Times New Roman" w:hAnsi="Calibri" w:cs="Arial"/>
          <w:lang w:eastAsia="pl-PL"/>
        </w:rPr>
        <w:t>D</w:t>
      </w:r>
      <w:r>
        <w:rPr>
          <w:rFonts w:ascii="Calibri" w:hAnsi="Calibri" w:cs="Arial"/>
          <w:iCs/>
        </w:rPr>
        <w:t>okumentu Zamówienia</w:t>
      </w:r>
      <w:r>
        <w:rPr>
          <w:rFonts w:ascii="Calibri" w:eastAsia="Times New Roman" w:hAnsi="Calibri" w:cs="Arial"/>
          <w:lang w:eastAsia="pl-PL"/>
        </w:rPr>
        <w:t xml:space="preserve"> </w:t>
      </w:r>
      <w:r>
        <w:rPr>
          <w:rFonts w:ascii="Calibri" w:eastAsia="Times New Roman" w:hAnsi="Calibri" w:cs="Arial"/>
          <w:lang w:eastAsia="pl-PL"/>
        </w:rPr>
        <w:br/>
        <w:t xml:space="preserve">z wnioskiem </w:t>
      </w:r>
      <w:r w:rsidRPr="00083BC1">
        <w:rPr>
          <w:rFonts w:ascii="Calibri" w:eastAsia="Times New Roman" w:hAnsi="Calibri" w:cs="Arial"/>
          <w:lang w:eastAsia="pl-PL"/>
        </w:rPr>
        <w:t xml:space="preserve">o wyjaśnienie lub zmianę (modyfikację) jego treści (lub treści jego załączników), </w:t>
      </w:r>
      <w:r>
        <w:rPr>
          <w:rFonts w:ascii="Calibri" w:eastAsia="Times New Roman" w:hAnsi="Calibri" w:cs="Arial"/>
          <w:lang w:eastAsia="pl-PL"/>
        </w:rPr>
        <w:br/>
      </w:r>
      <w:r w:rsidRPr="00083BC1">
        <w:rPr>
          <w:rFonts w:ascii="Calibri" w:eastAsia="Times New Roman" w:hAnsi="Calibri" w:cs="Arial"/>
          <w:lang w:eastAsia="pl-PL"/>
        </w:rPr>
        <w:t xml:space="preserve">przy czym Zamawiający ma prawo pozostawić bez odpowiedzi wyżej wskazany wniosek, </w:t>
      </w:r>
      <w:r>
        <w:rPr>
          <w:rFonts w:ascii="Calibri" w:eastAsia="Times New Roman" w:hAnsi="Calibri" w:cs="Arial"/>
          <w:lang w:eastAsia="pl-PL"/>
        </w:rPr>
        <w:br/>
      </w:r>
      <w:r w:rsidRPr="00083BC1">
        <w:rPr>
          <w:rFonts w:ascii="Calibri" w:eastAsia="Times New Roman" w:hAnsi="Calibri" w:cs="Arial"/>
          <w:lang w:eastAsia="pl-PL"/>
        </w:rPr>
        <w:t xml:space="preserve">jeżeli wniosek taki wpłynie na powyższy adres e-mail na mniej niż trzy dni przed dniem, w którym ma miejsce Termin Składania Ofert. </w:t>
      </w:r>
    </w:p>
    <w:p w14:paraId="6923A39E" w14:textId="77777777" w:rsidR="00590560" w:rsidRDefault="00590560" w:rsidP="00590560">
      <w:pPr>
        <w:widowControl w:val="0"/>
        <w:numPr>
          <w:ilvl w:val="3"/>
          <w:numId w:val="58"/>
        </w:numPr>
        <w:spacing w:before="120" w:after="120" w:line="240" w:lineRule="auto"/>
        <w:ind w:left="425" w:hanging="425"/>
        <w:jc w:val="both"/>
        <w:rPr>
          <w:rFonts w:ascii="Calibri" w:eastAsia="Times New Roman" w:hAnsi="Calibri" w:cs="Arial"/>
          <w:lang w:eastAsia="pl-PL"/>
        </w:rPr>
      </w:pPr>
      <w:r w:rsidRPr="00083BC1">
        <w:rPr>
          <w:rFonts w:ascii="Calibri" w:eastAsia="Times New Roman" w:hAnsi="Calibri" w:cs="Arial"/>
          <w:lang w:eastAsia="pl-PL"/>
        </w:rPr>
        <w:t xml:space="preserve">Zamawiający zastrzega sobie prawo zmiany postanowień niniejszego </w:t>
      </w:r>
      <w:r>
        <w:rPr>
          <w:rFonts w:ascii="Calibri" w:hAnsi="Calibri" w:cs="Arial"/>
        </w:rPr>
        <w:t>Dokumentu Zamówienia</w:t>
      </w:r>
      <w:r>
        <w:rPr>
          <w:rFonts w:ascii="Calibri" w:eastAsia="Times New Roman" w:hAnsi="Calibri" w:cs="Arial"/>
          <w:lang w:eastAsia="pl-PL"/>
        </w:rPr>
        <w:t xml:space="preserve"> </w:t>
      </w:r>
      <w:r w:rsidRPr="00083BC1">
        <w:rPr>
          <w:rFonts w:ascii="Calibri" w:eastAsia="Times New Roman" w:hAnsi="Calibri" w:cs="Arial"/>
          <w:lang w:eastAsia="pl-PL"/>
        </w:rPr>
        <w:t xml:space="preserve">(i/lub jego załączników), w szczególności w reakcji na wnioski składane stosownie do ust. 1 powyżej, </w:t>
      </w:r>
      <w:r>
        <w:rPr>
          <w:rFonts w:ascii="Calibri" w:eastAsia="Times New Roman" w:hAnsi="Calibri" w:cs="Arial"/>
          <w:lang w:eastAsia="pl-PL"/>
        </w:rPr>
        <w:br/>
      </w:r>
      <w:r w:rsidRPr="00083BC1">
        <w:rPr>
          <w:rFonts w:ascii="Calibri" w:eastAsia="Times New Roman" w:hAnsi="Calibri" w:cs="Arial"/>
          <w:lang w:eastAsia="pl-PL"/>
        </w:rPr>
        <w:t>przy czym dokonanie zmian (modyfikacji) w niniejszym zapytaniu (lub jego załącznikach) jest wyłącznym uprawnieniem Zamawiającego (innemu uczestnikowi niniejszego postępowania nie przysługuje roszczenie o dokonanie wnioskowanych zmian). Zmiany, o których mowa w niniejszym ustępie  będą mogły być wykonane (będą dopuszczalne) jedynie w okresie przed upływem terminu składania ofert.</w:t>
      </w:r>
    </w:p>
    <w:p w14:paraId="1748D0F9" w14:textId="77777777" w:rsidR="00590560" w:rsidRPr="00590560" w:rsidRDefault="00590560" w:rsidP="00590560">
      <w:pPr>
        <w:widowControl w:val="0"/>
        <w:numPr>
          <w:ilvl w:val="3"/>
          <w:numId w:val="58"/>
        </w:numPr>
        <w:spacing w:before="120" w:after="120" w:line="240" w:lineRule="auto"/>
        <w:ind w:left="425" w:hanging="425"/>
        <w:jc w:val="both"/>
        <w:rPr>
          <w:rFonts w:ascii="Calibri" w:eastAsia="Times New Roman" w:hAnsi="Calibri" w:cs="Arial"/>
          <w:lang w:eastAsia="pl-PL"/>
        </w:rPr>
      </w:pPr>
      <w:r w:rsidRPr="00870090">
        <w:rPr>
          <w:rFonts w:ascii="Calibri" w:hAnsi="Calibri" w:cs="Arial"/>
        </w:rPr>
        <w:t>Dokonywane w wykonaniu postanowień ust. 1 lub 2 powyżej wyjaśnienia i/lub zmiany (modyfikacje) niniejszego dokumentu (lub jego załączników) będą udostępniane poprzez ich zamieszczenie</w:t>
      </w:r>
      <w:r>
        <w:rPr>
          <w:rFonts w:ascii="Calibri" w:hAnsi="Calibri" w:cs="Arial"/>
        </w:rPr>
        <w:t xml:space="preserve"> </w:t>
      </w:r>
      <w:r w:rsidRPr="00590560">
        <w:rPr>
          <w:rFonts w:ascii="Calibri" w:eastAsia="Times New Roman" w:hAnsi="Calibri" w:cs="Arial"/>
          <w:lang w:eastAsia="pl-PL"/>
        </w:rPr>
        <w:t xml:space="preserve">na stronie podmiotowej Biuletynu Informacji Publicznej (BIP) </w:t>
      </w:r>
      <w:hyperlink r:id="rId15" w:history="1">
        <w:r w:rsidRPr="00590560">
          <w:rPr>
            <w:rStyle w:val="Hipercze"/>
            <w:rFonts w:ascii="Calibri" w:eastAsia="Times New Roman" w:hAnsi="Calibri" w:cs="Arial"/>
            <w:color w:val="auto"/>
            <w:lang w:eastAsia="pl-PL"/>
          </w:rPr>
          <w:t>http://www.bip.zut.edu.pl</w:t>
        </w:r>
      </w:hyperlink>
      <w:r w:rsidRPr="00590560">
        <w:rPr>
          <w:rFonts w:ascii="Calibri" w:eastAsia="Times New Roman" w:hAnsi="Calibri" w:cs="Arial"/>
          <w:lang w:eastAsia="pl-PL"/>
        </w:rPr>
        <w:t xml:space="preserve"> (ścieżka dostępu </w:t>
      </w:r>
      <w:r>
        <w:rPr>
          <w:rFonts w:ascii="Calibri" w:eastAsia="Times New Roman" w:hAnsi="Calibri" w:cs="Arial"/>
          <w:lang w:eastAsia="pl-PL"/>
        </w:rPr>
        <w:br/>
      </w:r>
      <w:r w:rsidRPr="00590560">
        <w:rPr>
          <w:rFonts w:ascii="Calibri" w:eastAsia="Times New Roman" w:hAnsi="Calibri" w:cs="Arial"/>
          <w:lang w:eastAsia="pl-PL"/>
        </w:rPr>
        <w:t xml:space="preserve">na wskazanej stronie: menu </w:t>
      </w:r>
      <w:r w:rsidRPr="00590560">
        <w:rPr>
          <w:rFonts w:ascii="Calibri" w:eastAsia="Times New Roman" w:hAnsi="Calibri" w:cs="Arial"/>
          <w:b/>
          <w:lang w:eastAsia="pl-PL"/>
        </w:rPr>
        <w:t xml:space="preserve">„Przetargi – zakupy – zamówienia publiczne </w:t>
      </w:r>
      <w:r w:rsidRPr="00590560">
        <w:rPr>
          <w:rFonts w:ascii="Calibri" w:hAnsi="Calibri" w:cs="Arial"/>
          <w:b/>
          <w:i/>
        </w:rPr>
        <w:t xml:space="preserve">→ </w:t>
      </w:r>
      <w:r w:rsidRPr="00590560">
        <w:rPr>
          <w:rFonts w:ascii="Calibri" w:eastAsia="Times New Roman" w:hAnsi="Calibri" w:cs="Arial"/>
          <w:lang w:eastAsia="pl-PL"/>
        </w:rPr>
        <w:t>dalej (po otwarciu strony) link pod nazwą „</w:t>
      </w:r>
      <w:r w:rsidRPr="00590560">
        <w:rPr>
          <w:rFonts w:ascii="Calibri" w:hAnsi="Calibri" w:cs="Arial"/>
          <w:b/>
        </w:rPr>
        <w:t xml:space="preserve">Ogłoszenia o zamówieniach na usługi społeczne i inne szczególne usługi </w:t>
      </w:r>
      <w:r w:rsidRPr="00590560">
        <w:rPr>
          <w:rFonts w:ascii="Calibri" w:hAnsi="Calibri" w:cs="Arial"/>
          <w:b/>
          <w:i/>
        </w:rPr>
        <w:t xml:space="preserve">→ </w:t>
      </w:r>
      <w:r w:rsidRPr="00590560">
        <w:rPr>
          <w:rFonts w:ascii="Calibri" w:hAnsi="Calibri" w:cs="Arial"/>
        </w:rPr>
        <w:t>dalej (po otwarciu strony)</w:t>
      </w:r>
      <w:r w:rsidRPr="00590560">
        <w:rPr>
          <w:rFonts w:ascii="Calibri" w:hAnsi="Calibri" w:cs="Arial"/>
          <w:b/>
          <w:i/>
        </w:rPr>
        <w:t xml:space="preserve"> → </w:t>
      </w:r>
      <w:r w:rsidRPr="00590560">
        <w:rPr>
          <w:rFonts w:ascii="Calibri" w:hAnsi="Calibri" w:cs="Arial"/>
        </w:rPr>
        <w:t>treść ze wskazaniem nazwy niniejszego postępowania.</w:t>
      </w:r>
    </w:p>
    <w:p w14:paraId="5F859B80" w14:textId="77777777" w:rsidR="00590560" w:rsidRPr="00083BC1" w:rsidRDefault="00590560" w:rsidP="00590560">
      <w:pPr>
        <w:widowControl w:val="0"/>
        <w:numPr>
          <w:ilvl w:val="3"/>
          <w:numId w:val="58"/>
        </w:numPr>
        <w:spacing w:before="120" w:after="120" w:line="240" w:lineRule="auto"/>
        <w:ind w:left="425" w:hanging="425"/>
        <w:jc w:val="both"/>
        <w:rPr>
          <w:rFonts w:ascii="Calibri" w:eastAsia="Times New Roman" w:hAnsi="Calibri" w:cs="Arial"/>
          <w:lang w:eastAsia="pl-PL"/>
        </w:rPr>
      </w:pPr>
      <w:r w:rsidRPr="00083BC1">
        <w:rPr>
          <w:rFonts w:ascii="Calibri" w:eastAsia="Times New Roman" w:hAnsi="Calibri" w:cs="Arial"/>
          <w:lang w:eastAsia="pl-PL"/>
        </w:rPr>
        <w:t xml:space="preserve">Ilekroć w postanowieniach niniejszego </w:t>
      </w:r>
      <w:r>
        <w:rPr>
          <w:rFonts w:ascii="Calibri" w:hAnsi="Calibri" w:cs="Arial"/>
          <w:iCs/>
        </w:rPr>
        <w:t xml:space="preserve">Dokumentu Zamówienia </w:t>
      </w:r>
      <w:r w:rsidRPr="00083BC1">
        <w:rPr>
          <w:rFonts w:ascii="Calibri" w:eastAsia="Times New Roman" w:hAnsi="Calibri" w:cs="Arial"/>
          <w:lang w:eastAsia="pl-PL"/>
        </w:rPr>
        <w:t xml:space="preserve">mowa jest o wezwaniu </w:t>
      </w:r>
      <w:r>
        <w:rPr>
          <w:rFonts w:ascii="Calibri" w:eastAsia="Times New Roman" w:hAnsi="Calibri" w:cs="Arial"/>
          <w:lang w:eastAsia="pl-PL"/>
        </w:rPr>
        <w:br/>
      </w:r>
      <w:r w:rsidRPr="00083BC1">
        <w:rPr>
          <w:rFonts w:ascii="Calibri" w:eastAsia="Times New Roman" w:hAnsi="Calibri" w:cs="Arial"/>
          <w:lang w:eastAsia="pl-PL"/>
        </w:rPr>
        <w:t xml:space="preserve">lub przesłaniu (przekazaniu) innego rodzaju informacji </w:t>
      </w:r>
      <w:r>
        <w:rPr>
          <w:rFonts w:ascii="Calibri" w:eastAsia="Times New Roman" w:hAnsi="Calibri" w:cs="Arial"/>
          <w:lang w:eastAsia="pl-PL"/>
        </w:rPr>
        <w:t>Wykonawcy</w:t>
      </w:r>
      <w:r w:rsidRPr="00083BC1">
        <w:rPr>
          <w:rFonts w:ascii="Calibri" w:eastAsia="Times New Roman" w:hAnsi="Calibri" w:cs="Arial"/>
          <w:lang w:eastAsia="pl-PL"/>
        </w:rPr>
        <w:t xml:space="preserve"> (w szczególności wezwania </w:t>
      </w:r>
      <w:r>
        <w:rPr>
          <w:rFonts w:ascii="Calibri" w:eastAsia="Times New Roman" w:hAnsi="Calibri" w:cs="Arial"/>
          <w:lang w:eastAsia="pl-PL"/>
        </w:rPr>
        <w:br/>
      </w:r>
      <w:r w:rsidRPr="00083BC1">
        <w:rPr>
          <w:rFonts w:ascii="Calibri" w:eastAsia="Times New Roman" w:hAnsi="Calibri" w:cs="Arial"/>
          <w:lang w:eastAsia="pl-PL"/>
        </w:rPr>
        <w:t>i informacje Zamawiającego, o których mowa w dziale X oraz dziale X</w:t>
      </w:r>
      <w:r>
        <w:rPr>
          <w:rFonts w:ascii="Calibri" w:eastAsia="Times New Roman" w:hAnsi="Calibri" w:cs="Arial"/>
          <w:lang w:eastAsia="pl-PL"/>
        </w:rPr>
        <w:t xml:space="preserve">I), </w:t>
      </w:r>
      <w:r w:rsidRPr="00083BC1">
        <w:rPr>
          <w:rFonts w:ascii="Calibri" w:eastAsia="Times New Roman" w:hAnsi="Calibri" w:cs="Arial"/>
          <w:lang w:eastAsia="pl-PL"/>
        </w:rPr>
        <w:t xml:space="preserve">ewentualny wniosek </w:t>
      </w:r>
      <w:r>
        <w:rPr>
          <w:rFonts w:ascii="Calibri" w:eastAsia="Times New Roman" w:hAnsi="Calibri" w:cs="Arial"/>
          <w:lang w:eastAsia="pl-PL"/>
        </w:rPr>
        <w:br/>
      </w:r>
      <w:r w:rsidRPr="00083BC1">
        <w:rPr>
          <w:rFonts w:ascii="Calibri" w:eastAsia="Times New Roman" w:hAnsi="Calibri" w:cs="Arial"/>
          <w:lang w:eastAsia="pl-PL"/>
        </w:rPr>
        <w:t>o przedłużenie terminu związania Ofertą</w:t>
      </w:r>
      <w:r>
        <w:rPr>
          <w:rFonts w:ascii="Calibri" w:eastAsia="Times New Roman" w:hAnsi="Calibri" w:cs="Arial"/>
          <w:lang w:eastAsia="pl-PL"/>
        </w:rPr>
        <w:t xml:space="preserve"> - </w:t>
      </w:r>
      <w:r w:rsidRPr="00083BC1">
        <w:rPr>
          <w:rFonts w:ascii="Calibri" w:eastAsia="Times New Roman" w:hAnsi="Calibri" w:cs="Arial"/>
          <w:bCs/>
          <w:lang w:eastAsia="pl-PL"/>
        </w:rPr>
        <w:t xml:space="preserve">będą </w:t>
      </w:r>
      <w:r>
        <w:rPr>
          <w:rFonts w:ascii="Calibri" w:eastAsia="Times New Roman" w:hAnsi="Calibri" w:cs="Arial"/>
          <w:bCs/>
          <w:lang w:eastAsia="pl-PL"/>
        </w:rPr>
        <w:t xml:space="preserve">one </w:t>
      </w:r>
      <w:r w:rsidRPr="00083BC1">
        <w:rPr>
          <w:rFonts w:ascii="Calibri" w:eastAsia="Times New Roman" w:hAnsi="Calibri" w:cs="Arial"/>
          <w:bCs/>
          <w:lang w:eastAsia="pl-PL"/>
        </w:rPr>
        <w:t xml:space="preserve">w pierwszej kolejności przesyłane na adres poczty e-mail podany w jego Ofercie. Jeżeli brak będzie takiego adresu w Ofercie, możliwe będzie również wykorzystanie adresu poczty e-mail uzyskanego od </w:t>
      </w:r>
      <w:r>
        <w:rPr>
          <w:rFonts w:ascii="Calibri" w:eastAsia="Times New Roman" w:hAnsi="Calibri" w:cs="Arial"/>
          <w:bCs/>
          <w:lang w:eastAsia="pl-PL"/>
        </w:rPr>
        <w:t>Wykonawcy</w:t>
      </w:r>
      <w:r w:rsidRPr="00083BC1">
        <w:rPr>
          <w:rFonts w:ascii="Calibri" w:eastAsia="Times New Roman" w:hAnsi="Calibri" w:cs="Arial"/>
          <w:bCs/>
          <w:lang w:eastAsia="pl-PL"/>
        </w:rPr>
        <w:t xml:space="preserve"> telefonicznie lub ustalonego </w:t>
      </w:r>
      <w:r>
        <w:rPr>
          <w:rFonts w:ascii="Calibri" w:eastAsia="Times New Roman" w:hAnsi="Calibri" w:cs="Arial"/>
          <w:bCs/>
          <w:lang w:eastAsia="pl-PL"/>
        </w:rPr>
        <w:br/>
      </w:r>
      <w:r w:rsidRPr="00083BC1">
        <w:rPr>
          <w:rFonts w:ascii="Calibri" w:eastAsia="Times New Roman" w:hAnsi="Calibri" w:cs="Arial"/>
          <w:bCs/>
          <w:lang w:eastAsia="pl-PL"/>
        </w:rPr>
        <w:t xml:space="preserve">z jego strony internetowej. Jeżeli składający tę Ofertę składał wniosek/wnioski, o których mowa </w:t>
      </w:r>
      <w:r>
        <w:rPr>
          <w:rFonts w:ascii="Calibri" w:eastAsia="Times New Roman" w:hAnsi="Calibri" w:cs="Arial"/>
          <w:bCs/>
          <w:lang w:eastAsia="pl-PL"/>
        </w:rPr>
        <w:br/>
      </w:r>
      <w:r w:rsidRPr="00083BC1">
        <w:rPr>
          <w:rFonts w:ascii="Calibri" w:eastAsia="Times New Roman" w:hAnsi="Calibri" w:cs="Arial"/>
          <w:bCs/>
          <w:lang w:eastAsia="pl-PL"/>
        </w:rPr>
        <w:t>w ust. 1 powyżej możliwe będzie również wykorzystanie adresu poczty e-mail, z którego wysłany został taki wniosek.</w:t>
      </w:r>
    </w:p>
    <w:p w14:paraId="23AB5C70" w14:textId="77777777" w:rsidR="00590560" w:rsidRPr="00083BC1" w:rsidRDefault="00590560" w:rsidP="00590560">
      <w:pPr>
        <w:widowControl w:val="0"/>
        <w:numPr>
          <w:ilvl w:val="3"/>
          <w:numId w:val="58"/>
        </w:numPr>
        <w:spacing w:before="120" w:after="120" w:line="240" w:lineRule="auto"/>
        <w:ind w:left="425" w:hanging="425"/>
        <w:jc w:val="both"/>
        <w:rPr>
          <w:rFonts w:ascii="Calibri" w:eastAsia="Times New Roman" w:hAnsi="Calibri" w:cs="Arial"/>
          <w:lang w:eastAsia="pl-PL"/>
        </w:rPr>
      </w:pPr>
      <w:r w:rsidRPr="00083BC1">
        <w:rPr>
          <w:rFonts w:ascii="Calibri" w:eastAsia="Times New Roman" w:hAnsi="Calibri" w:cs="Arial"/>
          <w:lang w:eastAsia="pl-PL"/>
        </w:rPr>
        <w:t xml:space="preserve">Jeżeli w konkretnej sytuacji ze strony Zamawiającego nie zostanie zakomunikowane inaczej (bądź też inaczej w konkretnej sytuacji nie stanowi </w:t>
      </w:r>
      <w:r>
        <w:rPr>
          <w:rFonts w:ascii="Calibri" w:eastAsia="Times New Roman" w:hAnsi="Calibri" w:cs="Arial"/>
          <w:lang w:eastAsia="pl-PL"/>
        </w:rPr>
        <w:t xml:space="preserve">niniejszy </w:t>
      </w:r>
      <w:r>
        <w:rPr>
          <w:rFonts w:ascii="Calibri" w:hAnsi="Calibri" w:cs="Arial"/>
        </w:rPr>
        <w:t>Dokument Zamówienia</w:t>
      </w:r>
      <w:r w:rsidRPr="00083BC1">
        <w:rPr>
          <w:rFonts w:ascii="Calibri" w:eastAsia="Times New Roman" w:hAnsi="Calibri" w:cs="Arial"/>
          <w:lang w:eastAsia="pl-PL"/>
        </w:rPr>
        <w:t xml:space="preserve">) - wskazany w dziale III ust. </w:t>
      </w:r>
      <w:r>
        <w:rPr>
          <w:rFonts w:ascii="Calibri" w:eastAsia="Times New Roman" w:hAnsi="Calibri" w:cs="Arial"/>
          <w:lang w:eastAsia="pl-PL"/>
        </w:rPr>
        <w:t>4</w:t>
      </w:r>
      <w:r w:rsidRPr="00083BC1">
        <w:rPr>
          <w:rFonts w:ascii="Calibri" w:eastAsia="Times New Roman" w:hAnsi="Calibri" w:cs="Arial"/>
          <w:lang w:eastAsia="pl-PL"/>
        </w:rPr>
        <w:t xml:space="preserve"> niniejszego </w:t>
      </w:r>
      <w:r>
        <w:rPr>
          <w:rFonts w:ascii="Calibri" w:eastAsia="Times New Roman" w:hAnsi="Calibri" w:cs="Arial"/>
          <w:lang w:eastAsia="pl-PL"/>
        </w:rPr>
        <w:t>D</w:t>
      </w:r>
      <w:r>
        <w:rPr>
          <w:rFonts w:ascii="Calibri" w:hAnsi="Calibri" w:cs="Arial"/>
          <w:iCs/>
        </w:rPr>
        <w:t>okumentu Zamówienia</w:t>
      </w:r>
      <w:r w:rsidRPr="00083BC1">
        <w:rPr>
          <w:rFonts w:ascii="Calibri" w:eastAsia="Times New Roman" w:hAnsi="Calibri" w:cs="Arial"/>
          <w:lang w:eastAsia="pl-PL"/>
        </w:rPr>
        <w:t xml:space="preserve"> adres poczty e-mail będzie również adresem, z którego Zamawiający będzie wysyłać wezwania/żądania, ewentualny wniosek o przedłużenie terminu związania Ofertą, o którym mowa w dziale V</w:t>
      </w:r>
      <w:r>
        <w:rPr>
          <w:rFonts w:ascii="Calibri" w:eastAsia="Times New Roman" w:hAnsi="Calibri" w:cs="Arial"/>
          <w:lang w:eastAsia="pl-PL"/>
        </w:rPr>
        <w:t>I</w:t>
      </w:r>
      <w:r w:rsidRPr="00083BC1">
        <w:rPr>
          <w:rFonts w:ascii="Calibri" w:eastAsia="Times New Roman" w:hAnsi="Calibri" w:cs="Arial"/>
          <w:lang w:eastAsia="pl-PL"/>
        </w:rPr>
        <w:t xml:space="preserve">II ust. 7 niniejszego </w:t>
      </w:r>
      <w:r w:rsidR="00263C86">
        <w:rPr>
          <w:rFonts w:ascii="Calibri" w:hAnsi="Calibri" w:cs="Arial"/>
          <w:iCs/>
        </w:rPr>
        <w:t>D</w:t>
      </w:r>
      <w:r>
        <w:rPr>
          <w:rFonts w:ascii="Calibri" w:hAnsi="Calibri" w:cs="Arial"/>
          <w:iCs/>
        </w:rPr>
        <w:t>okumentu Za</w:t>
      </w:r>
      <w:r w:rsidR="00263C86">
        <w:rPr>
          <w:rFonts w:ascii="Calibri" w:hAnsi="Calibri" w:cs="Arial"/>
          <w:iCs/>
        </w:rPr>
        <w:t>mówienia</w:t>
      </w:r>
      <w:r w:rsidRPr="00083BC1">
        <w:rPr>
          <w:rFonts w:ascii="Calibri" w:eastAsia="Times New Roman" w:hAnsi="Calibri" w:cs="Arial"/>
          <w:lang w:eastAsia="pl-PL"/>
        </w:rPr>
        <w:t xml:space="preserve">, </w:t>
      </w:r>
      <w:r>
        <w:rPr>
          <w:rFonts w:ascii="Calibri" w:eastAsia="Times New Roman" w:hAnsi="Calibri" w:cs="Arial"/>
          <w:lang w:eastAsia="pl-PL"/>
        </w:rPr>
        <w:br/>
      </w:r>
      <w:r w:rsidRPr="00083BC1">
        <w:rPr>
          <w:rFonts w:ascii="Calibri" w:eastAsia="Times New Roman" w:hAnsi="Calibri" w:cs="Arial"/>
          <w:lang w:eastAsia="pl-PL"/>
        </w:rPr>
        <w:t xml:space="preserve">a także innego rodzaju informacje z niniejszego postępowania kierowane do </w:t>
      </w:r>
      <w:r>
        <w:rPr>
          <w:rFonts w:ascii="Calibri" w:eastAsia="Times New Roman" w:hAnsi="Calibri" w:cs="Arial"/>
          <w:lang w:eastAsia="pl-PL"/>
        </w:rPr>
        <w:t>Wykonawcy</w:t>
      </w:r>
      <w:r w:rsidRPr="00083BC1">
        <w:rPr>
          <w:rFonts w:ascii="Calibri" w:eastAsia="Times New Roman" w:hAnsi="Calibri" w:cs="Arial"/>
          <w:lang w:eastAsia="pl-PL"/>
        </w:rPr>
        <w:t xml:space="preserve">, </w:t>
      </w:r>
      <w:r>
        <w:rPr>
          <w:rFonts w:ascii="Calibri" w:eastAsia="Times New Roman" w:hAnsi="Calibri" w:cs="Arial"/>
          <w:lang w:eastAsia="pl-PL"/>
        </w:rPr>
        <w:br/>
      </w:r>
      <w:r w:rsidRPr="00083BC1">
        <w:rPr>
          <w:rFonts w:ascii="Calibri" w:eastAsia="Times New Roman" w:hAnsi="Calibri" w:cs="Arial"/>
          <w:lang w:eastAsia="pl-PL"/>
        </w:rPr>
        <w:t>jak też adresem, na który oczekiwane będzie przesłanie odpowiedzi na powyższe</w:t>
      </w:r>
      <w:r w:rsidRPr="00083BC1">
        <w:rPr>
          <w:rFonts w:cs="Arial"/>
        </w:rPr>
        <w:t>.</w:t>
      </w:r>
      <w:r w:rsidRPr="00083BC1">
        <w:rPr>
          <w:rFonts w:ascii="Calibri" w:eastAsia="Times New Roman" w:hAnsi="Calibri" w:cs="Arial"/>
          <w:lang w:eastAsia="pl-PL"/>
        </w:rPr>
        <w:t xml:space="preserve">  </w:t>
      </w:r>
    </w:p>
    <w:p w14:paraId="0005ED7D" w14:textId="77777777" w:rsidR="00590560" w:rsidRPr="00083BC1" w:rsidRDefault="00590560" w:rsidP="00590560">
      <w:pPr>
        <w:widowControl w:val="0"/>
        <w:numPr>
          <w:ilvl w:val="3"/>
          <w:numId w:val="58"/>
        </w:numPr>
        <w:spacing w:before="120" w:after="120" w:line="240" w:lineRule="auto"/>
        <w:ind w:left="425" w:hanging="425"/>
        <w:jc w:val="both"/>
        <w:rPr>
          <w:rFonts w:ascii="Calibri" w:eastAsia="Times New Roman" w:hAnsi="Calibri" w:cs="Arial"/>
          <w:lang w:eastAsia="pl-PL"/>
        </w:rPr>
      </w:pPr>
      <w:r w:rsidRPr="00083BC1">
        <w:rPr>
          <w:rFonts w:ascii="Calibri" w:eastAsia="Times New Roman" w:hAnsi="Calibri" w:cs="Arial"/>
          <w:bCs/>
          <w:lang w:eastAsia="pl-PL"/>
        </w:rPr>
        <w:t xml:space="preserve">Dokumenty (w tym wyjaśnienia, powiadomienia, wezwania) przekazywane poczta e-mail </w:t>
      </w:r>
      <w:r w:rsidRPr="00083BC1">
        <w:rPr>
          <w:rFonts w:ascii="Calibri" w:eastAsia="Times New Roman" w:hAnsi="Calibri" w:cs="Arial"/>
          <w:bCs/>
          <w:lang w:eastAsia="pl-PL"/>
        </w:rPr>
        <w:br/>
        <w:t>lub zamieszczane na stronie internetowej stosownie do postanowień powyższych nie wymagają opatrzenia jej kwalifikowanym podpisem elektronicznym, o którym mowa w art. 78</w:t>
      </w:r>
      <w:r w:rsidRPr="00083BC1">
        <w:rPr>
          <w:rFonts w:ascii="Calibri" w:eastAsia="Times New Roman" w:hAnsi="Calibri" w:cs="Arial"/>
          <w:bCs/>
          <w:vertAlign w:val="superscript"/>
          <w:lang w:eastAsia="pl-PL"/>
        </w:rPr>
        <w:t xml:space="preserve">1 </w:t>
      </w:r>
      <w:r w:rsidRPr="00083BC1">
        <w:rPr>
          <w:rFonts w:ascii="Calibri" w:eastAsia="Times New Roman" w:hAnsi="Calibri" w:cs="Arial"/>
          <w:bCs/>
          <w:lang w:eastAsia="pl-PL"/>
        </w:rPr>
        <w:t>§ 1 k.c.</w:t>
      </w:r>
      <w:r>
        <w:rPr>
          <w:rFonts w:ascii="Calibri" w:eastAsia="Times New Roman" w:hAnsi="Calibri" w:cs="Arial"/>
          <w:bCs/>
          <w:lang w:eastAsia="pl-PL"/>
        </w:rPr>
        <w:t>, chyba, że są składane jako te, które stosownie do postanowień niniejszego Dokumentu zamówienia mogą być składane w postaci elektronicznej z takim podpisem kwalifikowanym.</w:t>
      </w:r>
    </w:p>
    <w:p w14:paraId="7E747BBE" w14:textId="67BC0A41" w:rsidR="00590560" w:rsidRDefault="00590560" w:rsidP="00590560">
      <w:pPr>
        <w:widowControl w:val="0"/>
        <w:numPr>
          <w:ilvl w:val="3"/>
          <w:numId w:val="58"/>
        </w:numPr>
        <w:spacing w:before="120" w:after="120" w:line="240" w:lineRule="auto"/>
        <w:ind w:left="425" w:hanging="425"/>
        <w:jc w:val="both"/>
        <w:rPr>
          <w:rFonts w:ascii="Calibri" w:eastAsia="Times New Roman" w:hAnsi="Calibri" w:cs="Arial"/>
          <w:lang w:eastAsia="pl-PL"/>
        </w:rPr>
      </w:pPr>
      <w:r w:rsidRPr="00083BC1">
        <w:rPr>
          <w:rFonts w:ascii="Calibri" w:eastAsia="Times New Roman" w:hAnsi="Calibri" w:cs="Arial"/>
          <w:lang w:eastAsia="pl-PL"/>
        </w:rPr>
        <w:lastRenderedPageBreak/>
        <w:t>Postanowienia powyższe w zakresie komunikacji pocztą e-mail nie dotyczą sposobu składania Ofert</w:t>
      </w:r>
      <w:r>
        <w:rPr>
          <w:rFonts w:ascii="Calibri" w:eastAsia="Times New Roman" w:hAnsi="Calibri" w:cs="Arial"/>
          <w:lang w:eastAsia="pl-PL"/>
        </w:rPr>
        <w:t>, oświadczeń i dokumentów</w:t>
      </w:r>
      <w:r w:rsidRPr="007C6766">
        <w:rPr>
          <w:rFonts w:ascii="Calibri" w:hAnsi="Calibri" w:cs="Calibri"/>
        </w:rPr>
        <w:t xml:space="preserve"> </w:t>
      </w:r>
      <w:r>
        <w:rPr>
          <w:rFonts w:ascii="Calibri" w:hAnsi="Calibri" w:cs="Calibri"/>
        </w:rPr>
        <w:t>wymaganych na podstawie działu V ust. 2 – 4 niniejszego Dokumentu Zamówienia (na okoliczność wykazania spełnienia określon</w:t>
      </w:r>
      <w:r w:rsidR="00E77029">
        <w:rPr>
          <w:rFonts w:ascii="Calibri" w:hAnsi="Calibri" w:cs="Calibri"/>
        </w:rPr>
        <w:t>ych</w:t>
      </w:r>
      <w:r>
        <w:rPr>
          <w:rFonts w:ascii="Calibri" w:hAnsi="Calibri" w:cs="Calibri"/>
        </w:rPr>
        <w:t xml:space="preserve"> w dziale V ust. 1 warunk</w:t>
      </w:r>
      <w:r w:rsidR="00E77029">
        <w:rPr>
          <w:rFonts w:ascii="Calibri" w:hAnsi="Calibri" w:cs="Calibri"/>
        </w:rPr>
        <w:t>ów</w:t>
      </w:r>
      <w:r>
        <w:rPr>
          <w:rFonts w:ascii="Calibri" w:hAnsi="Calibri" w:cs="Calibri"/>
        </w:rPr>
        <w:t xml:space="preserve"> udziału </w:t>
      </w:r>
      <w:r>
        <w:rPr>
          <w:rFonts w:ascii="Calibri" w:hAnsi="Calibri" w:cs="Calibri"/>
        </w:rPr>
        <w:br/>
        <w:t>w niniejszym postępowaniu)</w:t>
      </w:r>
      <w:r>
        <w:rPr>
          <w:rFonts w:ascii="Calibri" w:eastAsia="Times New Roman" w:hAnsi="Calibri" w:cs="Arial"/>
          <w:lang w:eastAsia="pl-PL"/>
        </w:rPr>
        <w:t xml:space="preserve">, pełnomocnictw, kiedy są wymagane na podstawie działu VI ust. 10 pkt 2) lub 3) niniejszego Dokumentu Zamówienia </w:t>
      </w:r>
      <w:r w:rsidRPr="00083BC1">
        <w:rPr>
          <w:rFonts w:ascii="Calibri" w:eastAsia="Times New Roman" w:hAnsi="Calibri" w:cs="Arial"/>
          <w:lang w:eastAsia="pl-PL"/>
        </w:rPr>
        <w:t xml:space="preserve">(sposób </w:t>
      </w:r>
      <w:r>
        <w:rPr>
          <w:rFonts w:ascii="Calibri" w:eastAsia="Times New Roman" w:hAnsi="Calibri" w:cs="Arial"/>
          <w:lang w:eastAsia="pl-PL"/>
        </w:rPr>
        <w:t xml:space="preserve">ich </w:t>
      </w:r>
      <w:r w:rsidRPr="00083BC1">
        <w:rPr>
          <w:rFonts w:ascii="Calibri" w:eastAsia="Times New Roman" w:hAnsi="Calibri" w:cs="Arial"/>
          <w:lang w:eastAsia="pl-PL"/>
        </w:rPr>
        <w:t xml:space="preserve">przygotowania i składania </w:t>
      </w:r>
      <w:r>
        <w:rPr>
          <w:rFonts w:ascii="Calibri" w:eastAsia="Times New Roman" w:hAnsi="Calibri" w:cs="Arial"/>
          <w:lang w:eastAsia="pl-PL"/>
        </w:rPr>
        <w:t xml:space="preserve">Zamawiającemu </w:t>
      </w:r>
      <w:r w:rsidRPr="00083BC1">
        <w:rPr>
          <w:rFonts w:ascii="Calibri" w:eastAsia="Times New Roman" w:hAnsi="Calibri" w:cs="Arial"/>
          <w:lang w:eastAsia="pl-PL"/>
        </w:rPr>
        <w:t>regulują działy V – VI</w:t>
      </w:r>
      <w:r>
        <w:rPr>
          <w:rFonts w:ascii="Calibri" w:eastAsia="Times New Roman" w:hAnsi="Calibri" w:cs="Arial"/>
          <w:lang w:eastAsia="pl-PL"/>
        </w:rPr>
        <w:t>II</w:t>
      </w:r>
      <w:r w:rsidRPr="00083BC1">
        <w:rPr>
          <w:rFonts w:ascii="Calibri" w:eastAsia="Times New Roman" w:hAnsi="Calibri" w:cs="Arial"/>
          <w:lang w:eastAsia="pl-PL"/>
        </w:rPr>
        <w:t xml:space="preserve"> niniejszego </w:t>
      </w:r>
      <w:r>
        <w:rPr>
          <w:rFonts w:ascii="Calibri" w:eastAsia="Times New Roman" w:hAnsi="Calibri" w:cs="Arial"/>
          <w:lang w:eastAsia="pl-PL"/>
        </w:rPr>
        <w:t>D</w:t>
      </w:r>
      <w:r w:rsidRPr="00083BC1">
        <w:rPr>
          <w:rFonts w:ascii="Calibri" w:eastAsia="Times New Roman" w:hAnsi="Calibri" w:cs="Arial"/>
          <w:lang w:eastAsia="pl-PL"/>
        </w:rPr>
        <w:t>okumentu</w:t>
      </w:r>
      <w:r>
        <w:rPr>
          <w:rFonts w:ascii="Calibri" w:eastAsia="Times New Roman" w:hAnsi="Calibri" w:cs="Arial"/>
          <w:lang w:eastAsia="pl-PL"/>
        </w:rPr>
        <w:t xml:space="preserve"> Zamówienia</w:t>
      </w:r>
      <w:r w:rsidRPr="00083BC1">
        <w:rPr>
          <w:rFonts w:ascii="Calibri" w:eastAsia="Times New Roman" w:hAnsi="Calibri" w:cs="Arial"/>
          <w:lang w:eastAsia="pl-PL"/>
        </w:rPr>
        <w:t>).</w:t>
      </w:r>
    </w:p>
    <w:p w14:paraId="55BC3617" w14:textId="77777777" w:rsidR="006132F9" w:rsidRPr="00590560" w:rsidRDefault="00590560" w:rsidP="00590560">
      <w:pPr>
        <w:widowControl w:val="0"/>
        <w:numPr>
          <w:ilvl w:val="3"/>
          <w:numId w:val="58"/>
        </w:numPr>
        <w:spacing w:before="120" w:after="120" w:line="240" w:lineRule="auto"/>
        <w:ind w:left="425" w:hanging="425"/>
        <w:jc w:val="both"/>
        <w:rPr>
          <w:rFonts w:ascii="Calibri" w:eastAsia="Times New Roman" w:hAnsi="Calibri" w:cs="Arial"/>
          <w:lang w:eastAsia="pl-PL"/>
        </w:rPr>
      </w:pPr>
      <w:r w:rsidRPr="00590560">
        <w:rPr>
          <w:rFonts w:ascii="Calibri" w:eastAsia="Times New Roman" w:hAnsi="Calibri" w:cs="Arial"/>
          <w:lang w:eastAsia="pl-PL"/>
        </w:rPr>
        <w:t xml:space="preserve">Postanowienia ust. 7 powyżej nie naruszają postanowień działu XI ust. 7 niniejszego Dokumentu Zamówienia.  </w:t>
      </w:r>
    </w:p>
    <w:p w14:paraId="3073E0C1" w14:textId="77777777" w:rsidR="00AE6E73" w:rsidRPr="00240D2D" w:rsidRDefault="00AE6E73" w:rsidP="0064602D">
      <w:pPr>
        <w:pStyle w:val="Akapitzlist"/>
        <w:widowControl w:val="0"/>
        <w:spacing w:before="120" w:after="120" w:line="240" w:lineRule="auto"/>
        <w:ind w:left="425"/>
        <w:jc w:val="both"/>
        <w:rPr>
          <w:rFonts w:ascii="Calibri" w:eastAsia="Times New Roman" w:hAnsi="Calibri" w:cs="Arial"/>
          <w:u w:val="single"/>
          <w:lang w:eastAsia="pl-PL"/>
        </w:rPr>
      </w:pPr>
    </w:p>
    <w:p w14:paraId="68822221" w14:textId="77777777" w:rsidR="00AE6E73" w:rsidRPr="00240D2D" w:rsidRDefault="00AE6E73" w:rsidP="0064602D">
      <w:pPr>
        <w:pStyle w:val="Akapitzlist"/>
        <w:widowControl w:val="0"/>
        <w:spacing w:before="120" w:after="120" w:line="240" w:lineRule="auto"/>
        <w:ind w:left="425"/>
        <w:jc w:val="both"/>
        <w:rPr>
          <w:rFonts w:ascii="Calibri" w:eastAsia="Times New Roman" w:hAnsi="Calibri" w:cs="Arial"/>
          <w:u w:val="single"/>
          <w:lang w:eastAsia="pl-PL"/>
        </w:rPr>
      </w:pPr>
    </w:p>
    <w:p w14:paraId="1E469F07" w14:textId="77777777" w:rsidR="00AE6E73" w:rsidRPr="008638A0" w:rsidRDefault="00AE6E73" w:rsidP="008638A0">
      <w:pPr>
        <w:widowControl w:val="0"/>
        <w:spacing w:before="120" w:after="120" w:line="240" w:lineRule="auto"/>
        <w:jc w:val="both"/>
        <w:rPr>
          <w:rFonts w:ascii="Calibri" w:eastAsia="Times New Roman" w:hAnsi="Calibri" w:cs="Arial"/>
          <w:u w:val="single"/>
          <w:lang w:eastAsia="pl-PL"/>
        </w:rPr>
      </w:pPr>
    </w:p>
    <w:sectPr w:rsidR="00AE6E73" w:rsidRPr="008638A0" w:rsidSect="00C82F37">
      <w:headerReference w:type="default" r:id="rId16"/>
      <w:footerReference w:type="default" r:id="rId17"/>
      <w:headerReference w:type="first" r:id="rId18"/>
      <w:pgSz w:w="11906" w:h="16838" w:code="9"/>
      <w:pgMar w:top="1135" w:right="991" w:bottom="993" w:left="1418" w:header="567" w:footer="56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0BC99" w14:textId="77777777" w:rsidR="00242C5D" w:rsidRDefault="00242C5D" w:rsidP="003137BA">
      <w:pPr>
        <w:spacing w:after="0" w:line="240" w:lineRule="auto"/>
      </w:pPr>
      <w:r>
        <w:separator/>
      </w:r>
    </w:p>
  </w:endnote>
  <w:endnote w:type="continuationSeparator" w:id="0">
    <w:p w14:paraId="06C1E806" w14:textId="77777777" w:rsidR="00242C5D" w:rsidRDefault="00242C5D" w:rsidP="0031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134430"/>
      <w:docPartObj>
        <w:docPartGallery w:val="Page Numbers (Bottom of Page)"/>
        <w:docPartUnique/>
      </w:docPartObj>
    </w:sdtPr>
    <w:sdtEndPr/>
    <w:sdtContent>
      <w:p w14:paraId="47039119" w14:textId="1F6EEABA" w:rsidR="0075264F" w:rsidRDefault="0075264F" w:rsidP="0050192D">
        <w:pPr>
          <w:pStyle w:val="Stopka"/>
          <w:spacing w:before="120" w:after="120"/>
          <w:jc w:val="center"/>
        </w:pPr>
        <w:r>
          <w:rPr>
            <w:noProof/>
          </w:rPr>
          <w:fldChar w:fldCharType="begin"/>
        </w:r>
        <w:r>
          <w:rPr>
            <w:noProof/>
          </w:rPr>
          <w:instrText>PAGE   \* MERGEFORMAT</w:instrText>
        </w:r>
        <w:r>
          <w:rPr>
            <w:noProof/>
          </w:rPr>
          <w:fldChar w:fldCharType="separate"/>
        </w:r>
        <w:r w:rsidR="00F46063">
          <w:rPr>
            <w:noProof/>
          </w:rPr>
          <w:t>2</w:t>
        </w:r>
        <w:r>
          <w:rPr>
            <w:noProof/>
          </w:rPr>
          <w:fldChar w:fldCharType="end"/>
        </w:r>
      </w:p>
    </w:sdtContent>
  </w:sdt>
  <w:p w14:paraId="6EE24193" w14:textId="77777777" w:rsidR="0075264F" w:rsidRDefault="0075264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B532" w14:textId="77777777" w:rsidR="00242C5D" w:rsidRDefault="00242C5D" w:rsidP="003137BA">
      <w:pPr>
        <w:spacing w:after="0" w:line="240" w:lineRule="auto"/>
      </w:pPr>
      <w:r>
        <w:separator/>
      </w:r>
    </w:p>
  </w:footnote>
  <w:footnote w:type="continuationSeparator" w:id="0">
    <w:p w14:paraId="5B3CBB30" w14:textId="77777777" w:rsidR="00242C5D" w:rsidRDefault="00242C5D" w:rsidP="003137BA">
      <w:pPr>
        <w:spacing w:after="0" w:line="240" w:lineRule="auto"/>
      </w:pPr>
      <w:r>
        <w:continuationSeparator/>
      </w:r>
    </w:p>
  </w:footnote>
  <w:footnote w:id="1">
    <w:p w14:paraId="3BBE107B" w14:textId="77777777" w:rsidR="0075264F" w:rsidRPr="00A51C13" w:rsidRDefault="0075264F" w:rsidP="00713B06">
      <w:pPr>
        <w:pStyle w:val="Tekstprzypisudolnego"/>
        <w:spacing w:before="120"/>
        <w:jc w:val="both"/>
        <w:rPr>
          <w:rFonts w:asciiTheme="minorHAnsi" w:hAnsiTheme="minorHAnsi" w:cstheme="minorHAnsi"/>
          <w:sz w:val="16"/>
          <w:szCs w:val="16"/>
        </w:rPr>
      </w:pPr>
      <w:r w:rsidRPr="00A51C13">
        <w:rPr>
          <w:rStyle w:val="Odwoanieprzypisudolnego"/>
          <w:rFonts w:asciiTheme="minorHAnsi" w:hAnsiTheme="minorHAnsi" w:cstheme="minorHAnsi"/>
          <w:sz w:val="16"/>
          <w:szCs w:val="16"/>
        </w:rPr>
        <w:footnoteRef/>
      </w:r>
      <w:r w:rsidRPr="00A51C13">
        <w:rPr>
          <w:rFonts w:asciiTheme="minorHAnsi" w:hAnsiTheme="minorHAnsi" w:cstheme="minorHAnsi"/>
          <w:sz w:val="16"/>
          <w:szCs w:val="16"/>
        </w:rPr>
        <w:t xml:space="preserve"> </w:t>
      </w:r>
      <w:r>
        <w:rPr>
          <w:rFonts w:asciiTheme="minorHAnsi" w:hAnsiTheme="minorHAnsi" w:cstheme="minorHAnsi"/>
          <w:sz w:val="16"/>
          <w:szCs w:val="16"/>
        </w:rPr>
        <w:t>W</w:t>
      </w:r>
      <w:r w:rsidRPr="00A51C13">
        <w:rPr>
          <w:rFonts w:ascii="Calibri" w:hAnsi="Calibri" w:cs="Calibri"/>
          <w:sz w:val="16"/>
          <w:szCs w:val="16"/>
          <w:lang w:eastAsia="zh-CN"/>
        </w:rPr>
        <w:t xml:space="preserve"> przypadku przedsiębiorców mających siedzibę lub miejsce zamieszkania na terenie Rzeczpospolitej Polskiej będzie to zaświadczenie </w:t>
      </w:r>
      <w:r>
        <w:rPr>
          <w:rFonts w:ascii="Calibri" w:hAnsi="Calibri" w:cs="Calibri"/>
          <w:sz w:val="16"/>
          <w:szCs w:val="16"/>
          <w:lang w:eastAsia="zh-CN"/>
        </w:rPr>
        <w:br/>
      </w:r>
      <w:r w:rsidRPr="00A51C13">
        <w:rPr>
          <w:rFonts w:ascii="Calibri" w:hAnsi="Calibri" w:cs="Calibri"/>
          <w:sz w:val="16"/>
          <w:szCs w:val="16"/>
          <w:lang w:eastAsia="zh-CN"/>
        </w:rPr>
        <w:t>o wpisie Wykonawcy do ewidencji działalności gospodarczej albo odpis z właściwego Krajowego Rejestru Sądowego – Rejestr Przedsiębiorców</w:t>
      </w:r>
    </w:p>
  </w:footnote>
  <w:footnote w:id="2">
    <w:p w14:paraId="058B057F" w14:textId="77777777" w:rsidR="0075264F" w:rsidRPr="00CF05C4" w:rsidRDefault="0075264F" w:rsidP="00830CBB">
      <w:pPr>
        <w:pStyle w:val="Tekstprzypisudolnego"/>
        <w:spacing w:before="120"/>
        <w:jc w:val="both"/>
        <w:rPr>
          <w:rFonts w:asciiTheme="minorHAnsi" w:hAnsiTheme="minorHAnsi" w:cstheme="minorHAnsi"/>
          <w:sz w:val="16"/>
          <w:szCs w:val="16"/>
        </w:rPr>
      </w:pPr>
      <w:r w:rsidRPr="00CF05C4">
        <w:rPr>
          <w:rStyle w:val="Odwoanieprzypisudolnego"/>
          <w:rFonts w:asciiTheme="minorHAnsi" w:hAnsiTheme="minorHAnsi" w:cstheme="minorHAnsi"/>
          <w:sz w:val="16"/>
          <w:szCs w:val="16"/>
        </w:rPr>
        <w:footnoteRef/>
      </w:r>
      <w:r w:rsidRPr="00CF05C4">
        <w:rPr>
          <w:rFonts w:asciiTheme="minorHAnsi" w:hAnsiTheme="minorHAnsi" w:cstheme="minorHAnsi"/>
          <w:sz w:val="16"/>
          <w:szCs w:val="16"/>
        </w:rPr>
        <w:t xml:space="preserve"> Tym samym, w niniejszym postępowaniu nie jest w szczególności dopuszczalne składanie Ofert faksem czy za pomocą środków komunikacji elektronicznej, w tym pocztą e-mail.</w:t>
      </w:r>
    </w:p>
  </w:footnote>
  <w:footnote w:id="3">
    <w:p w14:paraId="415E7F33" w14:textId="77777777" w:rsidR="0075264F" w:rsidRPr="00E41A48" w:rsidRDefault="0075264F" w:rsidP="009F687E">
      <w:pPr>
        <w:pStyle w:val="NormalnyWeb"/>
        <w:shd w:val="clear" w:color="auto" w:fill="FFFFFF"/>
        <w:spacing w:before="120"/>
        <w:jc w:val="both"/>
        <w:rPr>
          <w:rFonts w:ascii="Calibri" w:hAnsi="Calibri"/>
          <w:sz w:val="16"/>
          <w:szCs w:val="16"/>
        </w:rPr>
      </w:pPr>
      <w:r w:rsidRPr="00E41A48">
        <w:rPr>
          <w:rStyle w:val="Odwoanieprzypisudolnego"/>
          <w:rFonts w:ascii="Calibri" w:hAnsi="Calibri" w:cs="Arial"/>
          <w:sz w:val="16"/>
          <w:szCs w:val="16"/>
        </w:rPr>
        <w:footnoteRef/>
      </w:r>
      <w:r>
        <w:rPr>
          <w:rFonts w:ascii="Calibri" w:hAnsi="Calibri" w:cs="Arial"/>
          <w:sz w:val="16"/>
          <w:szCs w:val="16"/>
        </w:rPr>
        <w:t xml:space="preserve"> </w:t>
      </w:r>
      <w:r w:rsidRPr="00E41A48">
        <w:rPr>
          <w:rFonts w:ascii="Calibri" w:hAnsi="Calibri" w:cs="Arial"/>
          <w:b/>
          <w:sz w:val="16"/>
          <w:szCs w:val="16"/>
        </w:rPr>
        <w:t>Dotyczy to jednak wyłącznie przypadków wskazanych w ustawie o podatku VAT, w których obowiązek obliczenia i zapłaty podatku VAT obciąża nabywcę towaru lub usługi (tj. w tym przypadku Zamawiającego).</w:t>
      </w:r>
      <w:r w:rsidRPr="00E41A48">
        <w:rPr>
          <w:rFonts w:ascii="Calibri" w:hAnsi="Calibri" w:cs="Arial"/>
          <w:sz w:val="16"/>
          <w:szCs w:val="16"/>
        </w:rPr>
        <w:t xml:space="preserve"> Taka sytuacja </w:t>
      </w:r>
      <w:r w:rsidRPr="00E41A48">
        <w:rPr>
          <w:rFonts w:ascii="Calibri" w:hAnsi="Calibri"/>
          <w:sz w:val="16"/>
          <w:szCs w:val="16"/>
        </w:rPr>
        <w:t xml:space="preserve">znajduje zastosowanie </w:t>
      </w:r>
      <w:r>
        <w:rPr>
          <w:rFonts w:ascii="Calibri" w:hAnsi="Calibri"/>
          <w:sz w:val="16"/>
          <w:szCs w:val="16"/>
        </w:rPr>
        <w:t xml:space="preserve">np. </w:t>
      </w:r>
      <w:r w:rsidRPr="00E41A48">
        <w:rPr>
          <w:rFonts w:ascii="Calibri" w:hAnsi="Calibri"/>
          <w:sz w:val="16"/>
          <w:szCs w:val="16"/>
        </w:rPr>
        <w:t>w przypadku</w:t>
      </w:r>
      <w:r>
        <w:rPr>
          <w:rFonts w:ascii="Calibri" w:hAnsi="Calibri"/>
          <w:sz w:val="16"/>
          <w:szCs w:val="16"/>
        </w:rPr>
        <w:t xml:space="preserve"> </w:t>
      </w:r>
      <w:r w:rsidRPr="00E41A48">
        <w:rPr>
          <w:rFonts w:ascii="Calibri" w:hAnsi="Calibri"/>
          <w:sz w:val="16"/>
          <w:szCs w:val="16"/>
        </w:rPr>
        <w:t>wewnątrzwspólnotowego nabycia towarów</w:t>
      </w:r>
      <w:r w:rsidRPr="00AB09DA">
        <w:rPr>
          <w:rFonts w:ascii="Calibri" w:hAnsi="Calibri"/>
          <w:sz w:val="16"/>
          <w:szCs w:val="16"/>
        </w:rPr>
        <w:t xml:space="preserve">, czy importu usług lub importu towarów, z którymi wiąże się analogiczny obowiązek doliczenia przez Zamawiającego przy porównywaniu cen ofertowych. </w:t>
      </w:r>
      <w:r w:rsidRPr="00AB09DA">
        <w:rPr>
          <w:rFonts w:ascii="Calibri" w:hAnsi="Calibri" w:cs="Arial"/>
          <w:sz w:val="16"/>
          <w:szCs w:val="16"/>
        </w:rPr>
        <w:t xml:space="preserve">Zob. również postanowienia działu VI ust. 8 niniejszego Dokumentu Zamówienia i działu X ust. 4 niniejszego Dokumentu Zamówienia.  Podając powyższe </w:t>
      </w:r>
      <w:r w:rsidRPr="00E41A48">
        <w:rPr>
          <w:rFonts w:ascii="Calibri" w:hAnsi="Calibri" w:cs="Arial"/>
          <w:sz w:val="16"/>
          <w:szCs w:val="16"/>
        </w:rPr>
        <w:t>Zamawiający zastrz</w:t>
      </w:r>
      <w:r>
        <w:rPr>
          <w:rFonts w:ascii="Calibri" w:hAnsi="Calibri" w:cs="Arial"/>
          <w:sz w:val="16"/>
          <w:szCs w:val="16"/>
        </w:rPr>
        <w:t>ega, iż informacje powyższe moją</w:t>
      </w:r>
      <w:r w:rsidRPr="00E41A48">
        <w:rPr>
          <w:rFonts w:ascii="Calibri" w:hAnsi="Calibri" w:cs="Arial"/>
          <w:sz w:val="16"/>
          <w:szCs w:val="16"/>
        </w:rPr>
        <w:t xml:space="preserve"> charakter ogólny (mający jedynie zwrócić uwagę na zagadnienie przy kalkulowaniu oferty) i mogą nie uwzględniać okoliczności konkretnego przypadku. </w:t>
      </w:r>
    </w:p>
  </w:footnote>
  <w:footnote w:id="4">
    <w:p w14:paraId="6142ABDB" w14:textId="77777777" w:rsidR="0075264F" w:rsidRPr="00CF05C4" w:rsidRDefault="0075264F" w:rsidP="0075264F">
      <w:pPr>
        <w:pStyle w:val="Tekstprzypisudolnego"/>
        <w:spacing w:before="120"/>
        <w:jc w:val="both"/>
        <w:rPr>
          <w:rFonts w:asciiTheme="minorHAnsi" w:hAnsiTheme="minorHAnsi"/>
          <w:sz w:val="16"/>
          <w:szCs w:val="16"/>
        </w:rPr>
      </w:pPr>
      <w:r w:rsidRPr="00CF05C4">
        <w:rPr>
          <w:rStyle w:val="Odwoanieprzypisudolnego"/>
          <w:rFonts w:asciiTheme="minorHAnsi" w:hAnsiTheme="minorHAnsi"/>
          <w:sz w:val="16"/>
          <w:szCs w:val="16"/>
        </w:rPr>
        <w:footnoteRef/>
      </w:r>
      <w:r w:rsidRPr="00CF05C4">
        <w:rPr>
          <w:rFonts w:asciiTheme="minorHAnsi" w:hAnsiTheme="minorHAnsi"/>
          <w:sz w:val="16"/>
          <w:szCs w:val="16"/>
        </w:rPr>
        <w:t xml:space="preserve"> </w:t>
      </w:r>
      <w:r w:rsidRPr="00CF05C4">
        <w:rPr>
          <w:rFonts w:asciiTheme="minorHAnsi" w:hAnsiTheme="minorHAnsi" w:cs="Arial"/>
          <w:sz w:val="16"/>
          <w:szCs w:val="16"/>
        </w:rPr>
        <w:t xml:space="preserve">Na potrzeby niniejszego postępowania wskazana Kancelaria Główna jest czynna w godzinach 8.00 – 15.00, z wyjątkiem dni wolnych </w:t>
      </w:r>
      <w:r>
        <w:rPr>
          <w:rFonts w:asciiTheme="minorHAnsi" w:hAnsiTheme="minorHAnsi" w:cs="Arial"/>
          <w:sz w:val="16"/>
          <w:szCs w:val="16"/>
        </w:rPr>
        <w:br/>
      </w:r>
      <w:r w:rsidRPr="00CF05C4">
        <w:rPr>
          <w:rFonts w:asciiTheme="minorHAnsi" w:hAnsiTheme="minorHAnsi" w:cs="Arial"/>
          <w:sz w:val="16"/>
          <w:szCs w:val="16"/>
        </w:rPr>
        <w:t>od pracy u Zamawiającego. Dni wolne od pracy u Zamawiającego, to soboty, dni ustawowo wolne od pracy</w:t>
      </w:r>
    </w:p>
  </w:footnote>
  <w:footnote w:id="5">
    <w:p w14:paraId="55C7D2B7" w14:textId="16E1D2E7" w:rsidR="0075264F" w:rsidRPr="00186E70" w:rsidRDefault="0075264F" w:rsidP="00E870B6">
      <w:pPr>
        <w:pStyle w:val="Tekstprzypisudolnego"/>
        <w:spacing w:before="120"/>
        <w:jc w:val="both"/>
        <w:rPr>
          <w:rFonts w:asciiTheme="minorHAnsi" w:hAnsiTheme="minorHAnsi" w:cstheme="minorHAnsi"/>
          <w:sz w:val="16"/>
          <w:szCs w:val="16"/>
        </w:rPr>
      </w:pPr>
      <w:r w:rsidRPr="00186E70">
        <w:rPr>
          <w:rStyle w:val="Odwoanieprzypisudolnego"/>
          <w:rFonts w:asciiTheme="minorHAnsi" w:hAnsiTheme="minorHAnsi" w:cstheme="minorHAnsi"/>
          <w:sz w:val="16"/>
          <w:szCs w:val="16"/>
        </w:rPr>
        <w:footnoteRef/>
      </w:r>
      <w:r w:rsidRPr="00186E70">
        <w:rPr>
          <w:rFonts w:asciiTheme="minorHAnsi" w:hAnsiTheme="minorHAnsi" w:cstheme="minorHAnsi"/>
          <w:sz w:val="16"/>
          <w:szCs w:val="16"/>
        </w:rPr>
        <w:t xml:space="preserve"> </w:t>
      </w:r>
      <w:r>
        <w:rPr>
          <w:rFonts w:asciiTheme="minorHAnsi" w:hAnsiTheme="minorHAnsi" w:cstheme="minorHAnsi"/>
          <w:sz w:val="16"/>
          <w:szCs w:val="16"/>
        </w:rPr>
        <w:t xml:space="preserve">Tym samym rozpoczęcie sesji otwarcia Ofert </w:t>
      </w:r>
      <w:r w:rsidRPr="00F46063">
        <w:rPr>
          <w:rFonts w:asciiTheme="minorHAnsi" w:hAnsiTheme="minorHAnsi" w:cstheme="minorHAnsi"/>
          <w:sz w:val="16"/>
          <w:szCs w:val="16"/>
        </w:rPr>
        <w:t xml:space="preserve">nastąpi </w:t>
      </w:r>
      <w:r w:rsidRPr="00F46063">
        <w:rPr>
          <w:rFonts w:asciiTheme="minorHAnsi" w:hAnsiTheme="minorHAnsi" w:cstheme="minorHAnsi"/>
          <w:b/>
          <w:bCs/>
          <w:sz w:val="16"/>
          <w:szCs w:val="16"/>
        </w:rPr>
        <w:t>o godz. 12.</w:t>
      </w:r>
      <w:r w:rsidR="008A4CE9" w:rsidRPr="00F46063">
        <w:rPr>
          <w:rFonts w:asciiTheme="minorHAnsi" w:hAnsiTheme="minorHAnsi" w:cstheme="minorHAnsi"/>
          <w:b/>
          <w:bCs/>
          <w:sz w:val="16"/>
          <w:szCs w:val="16"/>
        </w:rPr>
        <w:t>30</w:t>
      </w:r>
      <w:r w:rsidRPr="00F46063">
        <w:rPr>
          <w:rFonts w:asciiTheme="minorHAnsi" w:hAnsiTheme="minorHAnsi" w:cstheme="minorHAnsi"/>
          <w:sz w:val="16"/>
          <w:szCs w:val="16"/>
        </w:rPr>
        <w:t xml:space="preserve"> w dniu </w:t>
      </w:r>
      <w:r w:rsidR="00F46063" w:rsidRPr="00F46063">
        <w:rPr>
          <w:rFonts w:asciiTheme="minorHAnsi" w:hAnsiTheme="minorHAnsi" w:cstheme="minorHAnsi"/>
          <w:sz w:val="16"/>
          <w:szCs w:val="16"/>
        </w:rPr>
        <w:t>27.</w:t>
      </w:r>
      <w:r w:rsidR="00BB67E8" w:rsidRPr="00F46063">
        <w:rPr>
          <w:rFonts w:asciiTheme="minorHAnsi" w:hAnsiTheme="minorHAnsi" w:cstheme="minorHAnsi"/>
          <w:sz w:val="16"/>
          <w:szCs w:val="16"/>
        </w:rPr>
        <w:t>01.2021</w:t>
      </w:r>
      <w:r w:rsidRPr="00F46063">
        <w:rPr>
          <w:rFonts w:asciiTheme="minorHAnsi" w:hAnsiTheme="minorHAnsi" w:cstheme="minorHAnsi"/>
          <w:sz w:val="16"/>
          <w:szCs w:val="16"/>
        </w:rPr>
        <w:t xml:space="preserve"> r. </w:t>
      </w:r>
      <w:r w:rsidR="008A4CE9" w:rsidRPr="00F46063">
        <w:rPr>
          <w:rFonts w:asciiTheme="minorHAnsi" w:hAnsiTheme="minorHAnsi" w:cstheme="minorHAnsi"/>
          <w:sz w:val="16"/>
          <w:szCs w:val="16"/>
        </w:rPr>
        <w:t>[30</w:t>
      </w:r>
      <w:r w:rsidRPr="00F46063">
        <w:rPr>
          <w:rFonts w:asciiTheme="minorHAnsi" w:hAnsiTheme="minorHAnsi" w:cstheme="minorHAnsi"/>
          <w:sz w:val="16"/>
          <w:szCs w:val="16"/>
        </w:rPr>
        <w:t xml:space="preserve"> </w:t>
      </w:r>
      <w:r w:rsidRPr="00047E5D">
        <w:rPr>
          <w:rFonts w:asciiTheme="minorHAnsi" w:hAnsiTheme="minorHAnsi" w:cstheme="minorHAnsi"/>
          <w:sz w:val="16"/>
          <w:szCs w:val="16"/>
        </w:rPr>
        <w:t xml:space="preserve">minut </w:t>
      </w:r>
      <w:r>
        <w:rPr>
          <w:rFonts w:asciiTheme="minorHAnsi" w:hAnsiTheme="minorHAnsi" w:cstheme="minorHAnsi"/>
          <w:sz w:val="16"/>
          <w:szCs w:val="16"/>
        </w:rPr>
        <w:t xml:space="preserve">po terminie, o którym mowa </w:t>
      </w:r>
      <w:r>
        <w:rPr>
          <w:rFonts w:asciiTheme="minorHAnsi" w:hAnsiTheme="minorHAnsi" w:cstheme="minorHAnsi"/>
          <w:sz w:val="16"/>
          <w:szCs w:val="16"/>
        </w:rPr>
        <w:br/>
        <w:t>w dziale VI</w:t>
      </w:r>
      <w:r w:rsidR="00006544">
        <w:rPr>
          <w:rFonts w:asciiTheme="minorHAnsi" w:hAnsiTheme="minorHAnsi" w:cstheme="minorHAnsi"/>
          <w:sz w:val="16"/>
          <w:szCs w:val="16"/>
        </w:rPr>
        <w:t>I</w:t>
      </w:r>
      <w:r>
        <w:rPr>
          <w:rFonts w:asciiTheme="minorHAnsi" w:hAnsiTheme="minorHAnsi" w:cstheme="minorHAnsi"/>
          <w:sz w:val="16"/>
          <w:szCs w:val="16"/>
        </w:rPr>
        <w:t>I ust. 1 niniejszego Dokumentu Zamówienia], przy czym jeżeli termin składania Ofert wyznaczony w dziale V</w:t>
      </w:r>
      <w:r w:rsidR="008A4CE9">
        <w:rPr>
          <w:rFonts w:asciiTheme="minorHAnsi" w:hAnsiTheme="minorHAnsi" w:cstheme="minorHAnsi"/>
          <w:sz w:val="16"/>
          <w:szCs w:val="16"/>
        </w:rPr>
        <w:t>I</w:t>
      </w:r>
      <w:r>
        <w:rPr>
          <w:rFonts w:asciiTheme="minorHAnsi" w:hAnsiTheme="minorHAnsi" w:cstheme="minorHAnsi"/>
          <w:sz w:val="16"/>
          <w:szCs w:val="16"/>
        </w:rPr>
        <w:t>II ust. 1 zostanie wydłużony sesja otwarcia O</w:t>
      </w:r>
      <w:r w:rsidR="008A4CE9">
        <w:rPr>
          <w:rFonts w:asciiTheme="minorHAnsi" w:hAnsiTheme="minorHAnsi" w:cstheme="minorHAnsi"/>
          <w:sz w:val="16"/>
          <w:szCs w:val="16"/>
        </w:rPr>
        <w:t>fert rozpocznie się w trzydziestej</w:t>
      </w:r>
      <w:r>
        <w:rPr>
          <w:rFonts w:asciiTheme="minorHAnsi" w:hAnsiTheme="minorHAnsi" w:cstheme="minorHAnsi"/>
          <w:sz w:val="16"/>
          <w:szCs w:val="16"/>
        </w:rPr>
        <w:t xml:space="preserve"> minucie przypadającej po godzinie i minucie dnia/miesiąca/roku stanowiącym ostatni z wyznaczanych w niniejszym postępowaniu Termin Składania Ofert.   </w:t>
      </w:r>
    </w:p>
  </w:footnote>
  <w:footnote w:id="6">
    <w:p w14:paraId="6DEB8E5E" w14:textId="77777777" w:rsidR="0075264F" w:rsidRPr="00393984" w:rsidRDefault="0075264F" w:rsidP="0075264F">
      <w:pPr>
        <w:pStyle w:val="Tekstprzypisudolnego"/>
        <w:jc w:val="both"/>
        <w:rPr>
          <w:rFonts w:ascii="Calibri" w:hAnsi="Calibri" w:cs="Calibri"/>
          <w:sz w:val="16"/>
          <w:szCs w:val="16"/>
        </w:rPr>
      </w:pPr>
      <w:r w:rsidRPr="00393984">
        <w:rPr>
          <w:rStyle w:val="Odwoanieprzypisudolnego"/>
          <w:rFonts w:ascii="Calibri" w:hAnsi="Calibri" w:cs="Calibri"/>
          <w:sz w:val="16"/>
          <w:szCs w:val="16"/>
        </w:rPr>
        <w:footnoteRef/>
      </w:r>
      <w:r w:rsidRPr="00393984">
        <w:rPr>
          <w:rFonts w:ascii="Calibri" w:hAnsi="Calibri" w:cs="Calibri"/>
          <w:sz w:val="16"/>
          <w:szCs w:val="16"/>
        </w:rPr>
        <w:t xml:space="preserve"> W przygotowanej w celu zawarcia Umowie o zamówienie przypisy z Wzoru Umowy zostaną usunięte (są to bowiem części wyjaśniające </w:t>
      </w:r>
      <w:r>
        <w:rPr>
          <w:rFonts w:ascii="Calibri" w:hAnsi="Calibri" w:cs="Calibri"/>
          <w:sz w:val="16"/>
          <w:szCs w:val="16"/>
        </w:rPr>
        <w:t>warunki niniejszego zamówienia</w:t>
      </w:r>
      <w:r w:rsidRPr="00393984">
        <w:rPr>
          <w:rFonts w:ascii="Calibri" w:hAnsi="Calibri" w:cs="Calibri"/>
          <w:sz w:val="16"/>
          <w:szCs w:val="16"/>
        </w:rPr>
        <w:t xml:space="preserve">, </w:t>
      </w:r>
      <w:r>
        <w:rPr>
          <w:rFonts w:ascii="Calibri" w:hAnsi="Calibri" w:cs="Calibri"/>
          <w:sz w:val="16"/>
          <w:szCs w:val="16"/>
        </w:rPr>
        <w:t>w</w:t>
      </w:r>
      <w:r w:rsidRPr="00393984">
        <w:rPr>
          <w:rFonts w:ascii="Calibri" w:hAnsi="Calibri" w:cs="Calibri"/>
          <w:sz w:val="16"/>
          <w:szCs w:val="16"/>
        </w:rPr>
        <w:t xml:space="preserve"> tym samym Wzór Umowy).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0C0E1" w14:textId="77777777" w:rsidR="0075264F" w:rsidRPr="0009733D" w:rsidRDefault="0075264F" w:rsidP="00C220CD">
    <w:pPr>
      <w:rPr>
        <w:rFonts w:ascii="Calibri" w:hAnsi="Calibri" w:cs="Arial"/>
        <w:b/>
        <w:i/>
        <w:iCs/>
        <w:sz w:val="20"/>
        <w:szCs w:val="20"/>
      </w:rPr>
    </w:pPr>
  </w:p>
  <w:p w14:paraId="26543628" w14:textId="302EE860" w:rsidR="0075264F" w:rsidRPr="0009733D" w:rsidRDefault="0075264F" w:rsidP="00C220CD">
    <w:pPr>
      <w:rPr>
        <w:rFonts w:ascii="Calibri" w:hAnsi="Calibri" w:cs="Arial"/>
        <w:bCs/>
        <w:sz w:val="20"/>
        <w:szCs w:val="20"/>
      </w:rPr>
    </w:pPr>
    <w:r w:rsidRPr="0009733D">
      <w:rPr>
        <w:rFonts w:ascii="Calibri" w:hAnsi="Calibri" w:cs="Arial"/>
        <w:bCs/>
        <w:sz w:val="20"/>
        <w:szCs w:val="20"/>
      </w:rPr>
      <w:t>Znak (numer referencyjny): ZP/</w:t>
    </w:r>
    <w:proofErr w:type="spellStart"/>
    <w:r w:rsidR="0009733D" w:rsidRPr="0009733D">
      <w:rPr>
        <w:rFonts w:ascii="Calibri" w:hAnsi="Calibri" w:cs="Arial"/>
        <w:bCs/>
        <w:sz w:val="20"/>
        <w:szCs w:val="20"/>
      </w:rPr>
      <w:t>WIMiM</w:t>
    </w:r>
    <w:proofErr w:type="spellEnd"/>
    <w:r w:rsidR="0009733D" w:rsidRPr="0009733D">
      <w:rPr>
        <w:rFonts w:ascii="Calibri" w:hAnsi="Calibri" w:cs="Arial"/>
        <w:bCs/>
        <w:sz w:val="20"/>
        <w:szCs w:val="20"/>
      </w:rPr>
      <w:t>/847/</w:t>
    </w:r>
    <w:r w:rsidRPr="0009733D">
      <w:rPr>
        <w:rFonts w:ascii="Calibri" w:hAnsi="Calibri" w:cs="Arial"/>
        <w:bCs/>
        <w:sz w:val="20"/>
        <w:szCs w:val="20"/>
      </w:rPr>
      <w:t>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B183" w14:textId="77777777" w:rsidR="0075264F" w:rsidRDefault="0075264F" w:rsidP="001200C3">
    <w:pPr>
      <w:pStyle w:val="Nagwek"/>
      <w:jc w:val="center"/>
      <w:rPr>
        <w:noProof/>
        <w:lang w:eastAsia="pl-PL"/>
      </w:rPr>
    </w:pPr>
    <w:r w:rsidRPr="003A13FD">
      <w:rPr>
        <w:noProof/>
        <w:lang w:eastAsia="pl-PL"/>
      </w:rPr>
      <w:drawing>
        <wp:inline distT="0" distB="0" distL="0" distR="0" wp14:anchorId="5CF06389" wp14:editId="13863E2F">
          <wp:extent cx="5844844" cy="65532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9724" cy="655867"/>
                  </a:xfrm>
                  <a:prstGeom prst="rect">
                    <a:avLst/>
                  </a:prstGeom>
                  <a:noFill/>
                  <a:ln>
                    <a:noFill/>
                  </a:ln>
                </pic:spPr>
              </pic:pic>
            </a:graphicData>
          </a:graphic>
        </wp:inline>
      </w:drawing>
    </w:r>
  </w:p>
  <w:p w14:paraId="1BC10943" w14:textId="77777777" w:rsidR="0009733D" w:rsidRPr="006A674E" w:rsidRDefault="0009733D" w:rsidP="00BD0D08">
    <w:pPr>
      <w:pStyle w:val="Nagwek"/>
      <w:spacing w:after="240"/>
      <w:jc w:val="center"/>
      <w:rPr>
        <w:rFonts w:cs="Calibri"/>
        <w:sz w:val="16"/>
        <w:szCs w:val="16"/>
      </w:rPr>
    </w:pPr>
    <w:r w:rsidRPr="008B55E1">
      <w:rPr>
        <w:rFonts w:cs="Calibri"/>
        <w:sz w:val="16"/>
        <w:szCs w:val="16"/>
      </w:rPr>
      <w:t xml:space="preserve">Wykonanie niniejszego zamówienia podlega współfinansowaniu ze środków Unii Europejskiej na podstawie umowy o dofinansowanie projektu </w:t>
    </w:r>
    <w:r>
      <w:rPr>
        <w:rFonts w:cs="Calibri"/>
        <w:sz w:val="16"/>
        <w:szCs w:val="16"/>
      </w:rPr>
      <w:t>pn. Inżynieria produkcji w Przemyśle 4.0</w:t>
    </w:r>
    <w:r w:rsidRPr="008B55E1">
      <w:rPr>
        <w:rFonts w:cs="Calibri"/>
        <w:sz w:val="16"/>
        <w:szCs w:val="16"/>
      </w:rPr>
      <w:t xml:space="preserve">, umowa nr </w:t>
    </w:r>
    <w:r w:rsidRPr="006A674E">
      <w:rPr>
        <w:rFonts w:cs="Calibri"/>
        <w:color w:val="000000" w:themeColor="text1"/>
        <w:sz w:val="16"/>
        <w:szCs w:val="16"/>
      </w:rPr>
      <w:t>POWR.03.01.00-00-DU26/18/00</w:t>
    </w:r>
  </w:p>
  <w:p w14:paraId="3972CD86" w14:textId="3D8C548F" w:rsidR="0075264F" w:rsidRPr="00C82F37" w:rsidRDefault="0075264F" w:rsidP="002821E7">
    <w:pPr>
      <w:jc w:val="center"/>
      <w:rPr>
        <w:rFonts w:ascii="Calibri" w:hAnsi="Calibri" w:cs="Arial"/>
        <w:b/>
      </w:rPr>
    </w:pPr>
    <w:r w:rsidRPr="00374D37">
      <w:rPr>
        <w:rFonts w:ascii="Calibri" w:hAnsi="Calibri" w:cs="Arial"/>
        <w:b/>
      </w:rPr>
      <w:t xml:space="preserve">Znak </w:t>
    </w:r>
    <w:r>
      <w:rPr>
        <w:rFonts w:ascii="Calibri" w:hAnsi="Calibri" w:cs="Arial"/>
        <w:b/>
      </w:rPr>
      <w:t>(numer referencyjny)</w:t>
    </w:r>
    <w:r w:rsidRPr="00374D37">
      <w:rPr>
        <w:rFonts w:ascii="Calibri" w:hAnsi="Calibri" w:cs="Arial"/>
        <w:b/>
      </w:rPr>
      <w:t xml:space="preserve">: </w:t>
    </w:r>
    <w:r>
      <w:rPr>
        <w:rFonts w:ascii="Calibri" w:hAnsi="Calibri" w:cs="Arial"/>
        <w:b/>
      </w:rPr>
      <w:t>ZP/</w:t>
    </w:r>
    <w:proofErr w:type="spellStart"/>
    <w:r w:rsidR="0009733D">
      <w:rPr>
        <w:rFonts w:ascii="Calibri" w:hAnsi="Calibri" w:cs="Arial"/>
        <w:b/>
      </w:rPr>
      <w:t>WIMiM</w:t>
    </w:r>
    <w:proofErr w:type="spellEnd"/>
    <w:r w:rsidR="0009733D">
      <w:rPr>
        <w:rFonts w:ascii="Calibri" w:hAnsi="Calibri" w:cs="Arial"/>
        <w:b/>
      </w:rPr>
      <w:t>/847</w:t>
    </w:r>
    <w:r>
      <w:rPr>
        <w:rFonts w:ascii="Calibri" w:hAnsi="Calibri" w:cs="Arial"/>
        <w:b/>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B"/>
    <w:multiLevelType w:val="multilevel"/>
    <w:tmpl w:val="BFBC1BD4"/>
    <w:lvl w:ilvl="0">
      <w:start w:val="1"/>
      <w:numFmt w:val="decimal"/>
      <w:lvlText w:val="%1."/>
      <w:lvlJc w:val="left"/>
      <w:pPr>
        <w:tabs>
          <w:tab w:val="num" w:pos="360"/>
        </w:tabs>
        <w:ind w:left="360" w:hanging="360"/>
      </w:pPr>
      <w:rPr>
        <w:rFonts w:ascii="Calibri" w:eastAsia="Times New Roman" w:hAnsi="Calibri" w:cs="Arial"/>
        <w:b w:val="0"/>
        <w:color w:val="auto"/>
      </w:rPr>
    </w:lvl>
    <w:lvl w:ilvl="1">
      <w:start w:val="1"/>
      <w:numFmt w:val="decimal"/>
      <w:lvlText w:val="%2)"/>
      <w:lvlJc w:val="left"/>
      <w:pPr>
        <w:tabs>
          <w:tab w:val="num" w:pos="1440"/>
        </w:tabs>
        <w:ind w:left="1440" w:hanging="360"/>
      </w:pPr>
    </w:lvl>
    <w:lvl w:ilvl="2">
      <w:start w:val="14"/>
      <w:numFmt w:val="decimal"/>
      <w:lvlText w:val="%3"/>
      <w:lvlJc w:val="left"/>
      <w:pPr>
        <w:ind w:left="2340" w:hanging="360"/>
      </w:pPr>
      <w:rPr>
        <w:rFonts w:cs="Arial" w:hint="default"/>
      </w:rPr>
    </w:lvl>
    <w:lvl w:ilvl="3">
      <w:start w:val="1"/>
      <w:numFmt w:val="decimal"/>
      <w:lvlText w:val="%4."/>
      <w:lvlJc w:val="left"/>
      <w:pPr>
        <w:tabs>
          <w:tab w:val="num" w:pos="2880"/>
        </w:tabs>
        <w:ind w:left="2880" w:hanging="360"/>
      </w:pPr>
      <w:rPr>
        <w:rFonts w:ascii="Calibri" w:eastAsiaTheme="minorHAnsi" w:hAnsi="Calibri" w:cs="Arial"/>
        <w:sz w:val="22"/>
        <w:szCs w:val="22"/>
      </w:rPr>
    </w:lvl>
    <w:lvl w:ilvl="4">
      <w:start w:val="1"/>
      <w:numFmt w:val="decimal"/>
      <w:lvlText w:val="%5)"/>
      <w:lvlJc w:val="left"/>
      <w:pPr>
        <w:tabs>
          <w:tab w:val="num" w:pos="3600"/>
        </w:tabs>
        <w:ind w:left="3600" w:hanging="360"/>
      </w:pPr>
      <w:rPr>
        <w:rFonts w:hint="default"/>
        <w:b w:val="0"/>
        <w:color w:val="auto"/>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3"/>
      <w:numFmt w:val="decimal"/>
      <w:lvlText w:val="%1."/>
      <w:lvlJc w:val="left"/>
      <w:pPr>
        <w:tabs>
          <w:tab w:val="num" w:pos="1800"/>
        </w:tabs>
        <w:ind w:left="2160" w:hanging="360"/>
      </w:pPr>
      <w:rPr>
        <w:b w:val="0"/>
        <w:color w:val="auto"/>
        <w:sz w:val="20"/>
        <w:szCs w:val="20"/>
      </w:rPr>
    </w:lvl>
    <w:lvl w:ilvl="1">
      <w:start w:val="1"/>
      <w:numFmt w:val="decimal"/>
      <w:lvlText w:val="%2)"/>
      <w:lvlJc w:val="left"/>
      <w:pPr>
        <w:tabs>
          <w:tab w:val="num" w:pos="0"/>
        </w:tabs>
        <w:ind w:left="1788" w:hanging="708"/>
      </w:pPr>
      <w:rPr>
        <w:rFonts w:cs="Times New Roman"/>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8BD27DDE"/>
    <w:name w:val="WW8Num19"/>
    <w:lvl w:ilvl="0">
      <w:start w:val="1"/>
      <w:numFmt w:val="decimal"/>
      <w:lvlText w:val="%1)"/>
      <w:lvlJc w:val="left"/>
      <w:pPr>
        <w:tabs>
          <w:tab w:val="num" w:pos="1440"/>
        </w:tabs>
        <w:ind w:left="1440" w:hanging="360"/>
      </w:pPr>
      <w:rPr>
        <w:b w:val="0"/>
      </w:rPr>
    </w:lvl>
  </w:abstractNum>
  <w:abstractNum w:abstractNumId="4" w15:restartNumberingAfterBreak="0">
    <w:nsid w:val="00000019"/>
    <w:multiLevelType w:val="multilevel"/>
    <w:tmpl w:val="CEC29BFA"/>
    <w:name w:val="WW8Num25"/>
    <w:lvl w:ilvl="0">
      <w:start w:val="1"/>
      <w:numFmt w:val="decimal"/>
      <w:lvlText w:val="%1."/>
      <w:lvlJc w:val="left"/>
      <w:pPr>
        <w:tabs>
          <w:tab w:val="num" w:pos="786"/>
        </w:tabs>
        <w:ind w:left="786" w:hanging="360"/>
      </w:pPr>
      <w:rPr>
        <w:b w:val="0"/>
        <w:i w:val="0"/>
      </w:rPr>
    </w:lvl>
    <w:lvl w:ilvl="1">
      <w:start w:val="1"/>
      <w:numFmt w:val="decimal"/>
      <w:lvlText w:val="%2)"/>
      <w:lvlJc w:val="left"/>
      <w:pPr>
        <w:tabs>
          <w:tab w:val="num" w:pos="1506"/>
        </w:tabs>
        <w:ind w:left="1506" w:hanging="360"/>
      </w:pPr>
      <w:rPr>
        <w:b w:val="0"/>
        <w:color w:val="auto"/>
      </w:rPr>
    </w:lvl>
    <w:lvl w:ilvl="2">
      <w:start w:val="1"/>
      <w:numFmt w:val="lowerLetter"/>
      <w:lvlText w:val="%3."/>
      <w:lvlJc w:val="right"/>
      <w:pPr>
        <w:tabs>
          <w:tab w:val="num" w:pos="606"/>
        </w:tabs>
        <w:ind w:left="606" w:hanging="180"/>
      </w:pPr>
      <w:rPr>
        <w:b w:val="0"/>
      </w:r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15:restartNumberingAfterBreak="0">
    <w:nsid w:val="0000001A"/>
    <w:multiLevelType w:val="multilevel"/>
    <w:tmpl w:val="D212951E"/>
    <w:name w:val="WW8Num26"/>
    <w:lvl w:ilvl="0">
      <w:start w:val="1"/>
      <w:numFmt w:val="decimal"/>
      <w:lvlText w:val="%1)"/>
      <w:lvlJc w:val="left"/>
      <w:pPr>
        <w:tabs>
          <w:tab w:val="num" w:pos="1440"/>
        </w:tabs>
        <w:ind w:left="1440" w:hanging="360"/>
      </w:pPr>
      <w:rPr>
        <w:b w:val="0"/>
        <w:i w:val="0"/>
        <w:color w:val="auto"/>
      </w:rPr>
    </w:lvl>
    <w:lvl w:ilvl="1">
      <w:start w:val="1"/>
      <w:numFmt w:val="lowerLetter"/>
      <w:lvlText w:val="%2)"/>
      <w:lvlJc w:val="left"/>
      <w:pPr>
        <w:tabs>
          <w:tab w:val="num" w:pos="1353"/>
        </w:tabs>
        <w:ind w:left="1353" w:hanging="360"/>
      </w:pPr>
      <w:rPr>
        <w:rFonts w:hint="default"/>
      </w:rPr>
    </w:lvl>
    <w:lvl w:ilvl="2">
      <w:start w:val="3"/>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3242D1B"/>
    <w:multiLevelType w:val="hybridMultilevel"/>
    <w:tmpl w:val="60BC94CC"/>
    <w:lvl w:ilvl="0" w:tplc="862E1584">
      <w:start w:val="1"/>
      <w:numFmt w:val="ordinal"/>
      <w:lvlText w:val="%1"/>
      <w:lvlJc w:val="left"/>
      <w:pPr>
        <w:ind w:left="720" w:hanging="360"/>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C4B94"/>
    <w:multiLevelType w:val="hybridMultilevel"/>
    <w:tmpl w:val="746A5F9E"/>
    <w:lvl w:ilvl="0" w:tplc="8F808920">
      <w:start w:val="1"/>
      <w:numFmt w:val="decimal"/>
      <w:lvlText w:val="%1."/>
      <w:lvlJc w:val="left"/>
      <w:pPr>
        <w:tabs>
          <w:tab w:val="num" w:pos="720"/>
        </w:tabs>
        <w:ind w:left="720" w:hanging="360"/>
      </w:pPr>
      <w:rPr>
        <w:rFonts w:asciiTheme="minorHAnsi" w:hAnsiTheme="minorHAnsi" w:cs="Arial" w:hint="default"/>
        <w:b w:val="0"/>
        <w:i w:val="0"/>
        <w:color w:val="auto"/>
      </w:rPr>
    </w:lvl>
    <w:lvl w:ilvl="1" w:tplc="020021FE">
      <w:start w:val="1"/>
      <w:numFmt w:val="decimal"/>
      <w:lvlText w:val="%2)"/>
      <w:lvlJc w:val="left"/>
      <w:pPr>
        <w:tabs>
          <w:tab w:val="num" w:pos="1440"/>
        </w:tabs>
        <w:ind w:left="1440" w:hanging="360"/>
      </w:pPr>
      <w:rPr>
        <w:rFonts w:hint="default"/>
        <w:b w:val="0"/>
        <w:i w:val="0"/>
        <w:color w:val="auto"/>
      </w:rPr>
    </w:lvl>
    <w:lvl w:ilvl="2" w:tplc="FFFFFFFF">
      <w:start w:val="1"/>
      <w:numFmt w:val="lowerLetter"/>
      <w:lvlText w:val="%3)"/>
      <w:lvlJc w:val="left"/>
      <w:pPr>
        <w:tabs>
          <w:tab w:val="num" w:pos="2340"/>
        </w:tabs>
        <w:ind w:left="2340" w:hanging="360"/>
      </w:pPr>
      <w:rPr>
        <w:rFonts w:hint="default"/>
        <w:b w:val="0"/>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8985E98"/>
    <w:multiLevelType w:val="hybridMultilevel"/>
    <w:tmpl w:val="3462F3A6"/>
    <w:lvl w:ilvl="0" w:tplc="AC524FCC">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C0F4BE4"/>
    <w:multiLevelType w:val="hybridMultilevel"/>
    <w:tmpl w:val="619CF7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C653A45"/>
    <w:multiLevelType w:val="multilevel"/>
    <w:tmpl w:val="BA643D4A"/>
    <w:lvl w:ilvl="0">
      <w:start w:val="1"/>
      <w:numFmt w:val="decimal"/>
      <w:pStyle w:val="wylicz-"/>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CE1342A"/>
    <w:multiLevelType w:val="hybridMultilevel"/>
    <w:tmpl w:val="E5E40066"/>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2" w15:restartNumberingAfterBreak="0">
    <w:nsid w:val="0D6F06CC"/>
    <w:multiLevelType w:val="hybridMultilevel"/>
    <w:tmpl w:val="2DEE60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DF06D08"/>
    <w:multiLevelType w:val="hybridMultilevel"/>
    <w:tmpl w:val="8DC2F8C0"/>
    <w:lvl w:ilvl="0" w:tplc="D8FE2030">
      <w:start w:val="1"/>
      <w:numFmt w:val="decimal"/>
      <w:lvlText w:val="%1."/>
      <w:lvlJc w:val="left"/>
      <w:pPr>
        <w:tabs>
          <w:tab w:val="num" w:pos="284"/>
        </w:tabs>
        <w:ind w:left="284" w:hanging="284"/>
      </w:pPr>
      <w:rPr>
        <w:rFonts w:hint="default"/>
        <w:color w:val="auto"/>
      </w:rPr>
    </w:lvl>
    <w:lvl w:ilvl="1" w:tplc="B0681C06">
      <w:start w:val="1"/>
      <w:numFmt w:val="lowerLetter"/>
      <w:lvlText w:val="%2."/>
      <w:lvlJc w:val="left"/>
      <w:pPr>
        <w:tabs>
          <w:tab w:val="num" w:pos="1364"/>
        </w:tabs>
        <w:ind w:left="1364" w:hanging="284"/>
      </w:pPr>
      <w:rPr>
        <w:rFonts w:hint="default"/>
        <w:b w:val="0"/>
        <w:color w:val="auto"/>
      </w:rPr>
    </w:lvl>
    <w:lvl w:ilvl="2" w:tplc="674079BA">
      <w:start w:val="2"/>
      <w:numFmt w:val="decimal"/>
      <w:lvlText w:val="%3."/>
      <w:lvlJc w:val="left"/>
      <w:pPr>
        <w:tabs>
          <w:tab w:val="num" w:pos="2264"/>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940244"/>
    <w:multiLevelType w:val="hybridMultilevel"/>
    <w:tmpl w:val="4F0007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6528A6"/>
    <w:multiLevelType w:val="hybridMultilevel"/>
    <w:tmpl w:val="A95A668A"/>
    <w:lvl w:ilvl="0" w:tplc="C2DAADD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8064C24"/>
    <w:multiLevelType w:val="hybridMultilevel"/>
    <w:tmpl w:val="A7201C00"/>
    <w:lvl w:ilvl="0" w:tplc="38A0C96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8E126C1"/>
    <w:multiLevelType w:val="hybridMultilevel"/>
    <w:tmpl w:val="E85485CC"/>
    <w:lvl w:ilvl="0" w:tplc="78E2D99E">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1AD922BB"/>
    <w:multiLevelType w:val="hybridMultilevel"/>
    <w:tmpl w:val="487C36B2"/>
    <w:lvl w:ilvl="0" w:tplc="A306D0D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3E07AF"/>
    <w:multiLevelType w:val="hybridMultilevel"/>
    <w:tmpl w:val="655E5E34"/>
    <w:lvl w:ilvl="0" w:tplc="65B08562">
      <w:start w:val="1"/>
      <w:numFmt w:val="decimal"/>
      <w:lvlText w:val="%1."/>
      <w:lvlJc w:val="left"/>
      <w:pPr>
        <w:tabs>
          <w:tab w:val="num" w:pos="360"/>
        </w:tabs>
        <w:ind w:left="360" w:hanging="360"/>
      </w:pPr>
      <w:rPr>
        <w:rFonts w:hint="default"/>
        <w:b w:val="0"/>
        <w:color w:val="auto"/>
        <w:sz w:val="22"/>
        <w:szCs w:val="22"/>
      </w:rPr>
    </w:lvl>
    <w:lvl w:ilvl="1" w:tplc="0F6AA18E">
      <w:start w:val="1"/>
      <w:numFmt w:val="decimal"/>
      <w:lvlText w:val="%2)"/>
      <w:lvlJc w:val="left"/>
      <w:pPr>
        <w:tabs>
          <w:tab w:val="num" w:pos="1440"/>
        </w:tabs>
        <w:ind w:left="1440" w:hanging="360"/>
      </w:pPr>
      <w:rPr>
        <w:rFonts w:hint="default"/>
        <w:b w:val="0"/>
        <w:color w:val="auto"/>
        <w:sz w:val="22"/>
        <w:szCs w:val="22"/>
      </w:rPr>
    </w:lvl>
    <w:lvl w:ilvl="2" w:tplc="52724DA6">
      <w:start w:val="1"/>
      <w:numFmt w:val="lowerLetter"/>
      <w:lvlText w:val="%3)"/>
      <w:lvlJc w:val="left"/>
      <w:pPr>
        <w:tabs>
          <w:tab w:val="num" w:pos="2340"/>
        </w:tabs>
        <w:ind w:left="2340" w:hanging="360"/>
      </w:pPr>
      <w:rPr>
        <w:rFonts w:asciiTheme="minorHAnsi" w:eastAsiaTheme="minorHAnsi" w:hAnsiTheme="minorHAnsi" w:cstheme="minorBidi"/>
        <w:b w:val="0"/>
        <w:color w:val="auto"/>
        <w:sz w:val="22"/>
        <w:szCs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E0D2285"/>
    <w:multiLevelType w:val="hybridMultilevel"/>
    <w:tmpl w:val="71460642"/>
    <w:lvl w:ilvl="0" w:tplc="8C7252F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AC5A6E"/>
    <w:multiLevelType w:val="hybridMultilevel"/>
    <w:tmpl w:val="06961FE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201C0FC1"/>
    <w:multiLevelType w:val="hybridMultilevel"/>
    <w:tmpl w:val="0B3AFB20"/>
    <w:lvl w:ilvl="0" w:tplc="0074BAAC">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38030D1"/>
    <w:multiLevelType w:val="hybridMultilevel"/>
    <w:tmpl w:val="A7120996"/>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C54A4B4">
      <w:start w:val="1"/>
      <w:numFmt w:val="decimal"/>
      <w:lvlText w:val="%4."/>
      <w:lvlJc w:val="left"/>
      <w:pPr>
        <w:tabs>
          <w:tab w:val="num" w:pos="2946"/>
        </w:tabs>
        <w:ind w:left="2946" w:hanging="360"/>
      </w:pPr>
      <w:rPr>
        <w:rFonts w:ascii="Calibri" w:hAnsi="Calibri" w:hint="default"/>
        <w:b w:val="0"/>
        <w:i w:val="0"/>
        <w:strike w:val="0"/>
        <w:color w:val="000000"/>
      </w:rPr>
    </w:lvl>
    <w:lvl w:ilvl="4" w:tplc="FFFFFFFF" w:tentative="1">
      <w:start w:val="1"/>
      <w:numFmt w:val="lowerLetter"/>
      <w:lvlText w:val="%5."/>
      <w:lvlJc w:val="left"/>
      <w:pPr>
        <w:tabs>
          <w:tab w:val="num" w:pos="3666"/>
        </w:tabs>
        <w:ind w:left="3666" w:hanging="360"/>
      </w:pPr>
    </w:lvl>
    <w:lvl w:ilvl="5" w:tplc="04150011">
      <w:start w:val="1"/>
      <w:numFmt w:val="decimal"/>
      <w:lvlText w:val="%6)"/>
      <w:lvlJc w:val="lef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4" w15:restartNumberingAfterBreak="0">
    <w:nsid w:val="243D69AA"/>
    <w:multiLevelType w:val="hybridMultilevel"/>
    <w:tmpl w:val="3B548CD2"/>
    <w:lvl w:ilvl="0" w:tplc="DEBEC5E4">
      <w:start w:val="1"/>
      <w:numFmt w:val="decimal"/>
      <w:lvlText w:val="%1."/>
      <w:lvlJc w:val="left"/>
      <w:pPr>
        <w:ind w:left="501" w:hanging="360"/>
      </w:pPr>
      <w:rPr>
        <w:rFonts w:ascii="Calibri" w:eastAsiaTheme="minorHAnsi" w:hAnsi="Calibri"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9409EA"/>
    <w:multiLevelType w:val="hybridMultilevel"/>
    <w:tmpl w:val="0DAE3DA0"/>
    <w:lvl w:ilvl="0" w:tplc="C8284E6E">
      <w:start w:val="1"/>
      <w:numFmt w:val="decimal"/>
      <w:lvlText w:val="%1."/>
      <w:lvlJc w:val="left"/>
      <w:pPr>
        <w:tabs>
          <w:tab w:val="num" w:pos="2946"/>
        </w:tabs>
        <w:ind w:left="2946" w:hanging="360"/>
      </w:pPr>
      <w:rPr>
        <w:rFonts w:ascii="Calibri" w:eastAsia="Times New Roman" w:hAnsi="Calibri"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937443"/>
    <w:multiLevelType w:val="hybridMultilevel"/>
    <w:tmpl w:val="FB50C3C4"/>
    <w:lvl w:ilvl="0" w:tplc="68C6F96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D42AB"/>
    <w:multiLevelType w:val="hybridMultilevel"/>
    <w:tmpl w:val="BF1C2D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ECF055F"/>
    <w:multiLevelType w:val="hybridMultilevel"/>
    <w:tmpl w:val="FDB0F91E"/>
    <w:lvl w:ilvl="0" w:tplc="9428713E">
      <w:start w:val="1"/>
      <w:numFmt w:val="decimal"/>
      <w:lvlText w:val="%1."/>
      <w:lvlJc w:val="left"/>
      <w:pPr>
        <w:ind w:left="720" w:hanging="360"/>
      </w:pPr>
      <w:rPr>
        <w:rFonts w:ascii="Calibri" w:hAnsi="Calibri" w:cs="Calibri" w:hint="default"/>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043CFD"/>
    <w:multiLevelType w:val="hybridMultilevel"/>
    <w:tmpl w:val="2644853C"/>
    <w:lvl w:ilvl="0" w:tplc="AC84F738">
      <w:start w:val="1"/>
      <w:numFmt w:val="decimal"/>
      <w:lvlText w:val="%1."/>
      <w:lvlJc w:val="left"/>
      <w:pPr>
        <w:ind w:left="720" w:hanging="360"/>
      </w:pPr>
      <w:rPr>
        <w:rFonts w:asciiTheme="minorHAnsi" w:hAnsiTheme="minorHAnsi" w:cstheme="minorHAnsi" w:hint="default"/>
        <w:color w:val="auto"/>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AE25A6"/>
    <w:multiLevelType w:val="hybridMultilevel"/>
    <w:tmpl w:val="BCC41ADC"/>
    <w:lvl w:ilvl="0" w:tplc="D0025A66">
      <w:start w:val="2"/>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B6B43"/>
    <w:multiLevelType w:val="hybridMultilevel"/>
    <w:tmpl w:val="6B749A04"/>
    <w:lvl w:ilvl="0" w:tplc="010C91A8">
      <w:start w:val="1"/>
      <w:numFmt w:val="decimal"/>
      <w:pStyle w:val="wylicza"/>
      <w:lvlText w:val="%1)"/>
      <w:lvlJc w:val="left"/>
      <w:pPr>
        <w:tabs>
          <w:tab w:val="num" w:pos="720"/>
        </w:tabs>
        <w:ind w:left="720" w:hanging="360"/>
      </w:pPr>
      <w:rPr>
        <w:rFonts w:asciiTheme="minorHAnsi" w:hAnsiTheme="minorHAnsi" w:hint="default"/>
        <w:b w:val="0"/>
        <w:i w:val="0"/>
        <w:color w:val="auto"/>
        <w:sz w:val="22"/>
        <w:szCs w:val="22"/>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397F6C49"/>
    <w:multiLevelType w:val="hybridMultilevel"/>
    <w:tmpl w:val="23C6CEE8"/>
    <w:lvl w:ilvl="0" w:tplc="520AC0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A6A2854"/>
    <w:multiLevelType w:val="multilevel"/>
    <w:tmpl w:val="B00ADF6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CD7F91"/>
    <w:multiLevelType w:val="multilevel"/>
    <w:tmpl w:val="B4443B7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42ED48D9"/>
    <w:multiLevelType w:val="hybridMultilevel"/>
    <w:tmpl w:val="6BA05C92"/>
    <w:lvl w:ilvl="0" w:tplc="2C68D67E">
      <w:start w:val="1"/>
      <w:numFmt w:val="decimal"/>
      <w:lvlText w:val="%1."/>
      <w:lvlJc w:val="left"/>
      <w:pPr>
        <w:ind w:left="501"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CB3EBD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6046F9"/>
    <w:multiLevelType w:val="hybridMultilevel"/>
    <w:tmpl w:val="0FE88182"/>
    <w:lvl w:ilvl="0" w:tplc="75ACA674">
      <w:start w:val="1"/>
      <w:numFmt w:val="upperRoman"/>
      <w:lvlText w:val="%1."/>
      <w:lvlJc w:val="left"/>
      <w:pPr>
        <w:ind w:left="1080" w:hanging="720"/>
      </w:pPr>
      <w:rPr>
        <w:rFonts w:hint="default"/>
      </w:rPr>
    </w:lvl>
    <w:lvl w:ilvl="1" w:tplc="60CE1F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56623E"/>
    <w:multiLevelType w:val="hybridMultilevel"/>
    <w:tmpl w:val="805EF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974AC"/>
    <w:multiLevelType w:val="hybridMultilevel"/>
    <w:tmpl w:val="73E8080C"/>
    <w:lvl w:ilvl="0" w:tplc="595E0570">
      <w:start w:val="1"/>
      <w:numFmt w:val="decimal"/>
      <w:lvlText w:val="%1."/>
      <w:lvlJc w:val="left"/>
      <w:pPr>
        <w:tabs>
          <w:tab w:val="num" w:pos="1440"/>
        </w:tabs>
        <w:ind w:left="1440" w:hanging="360"/>
      </w:pPr>
      <w:rPr>
        <w:rFonts w:ascii="Calibri" w:eastAsia="Times New Roman" w:hAnsi="Calibri" w:cs="Arial"/>
        <w:b w:val="0"/>
        <w:color w:val="auto"/>
        <w:sz w:val="22"/>
        <w:szCs w:val="22"/>
      </w:rPr>
    </w:lvl>
    <w:lvl w:ilvl="1" w:tplc="FE9665DC">
      <w:start w:val="1"/>
      <w:numFmt w:val="decimal"/>
      <w:lvlText w:val="%2)"/>
      <w:lvlJc w:val="left"/>
      <w:pPr>
        <w:tabs>
          <w:tab w:val="num" w:pos="1440"/>
        </w:tabs>
        <w:ind w:left="1440" w:hanging="360"/>
      </w:pPr>
      <w:rPr>
        <w:rFonts w:ascii="Calibri" w:hAnsi="Calibri" w:cs="Calibri" w:hint="default"/>
        <w:b w:val="0"/>
        <w:color w:val="auto"/>
        <w:sz w:val="22"/>
        <w:szCs w:val="22"/>
      </w:rPr>
    </w:lvl>
    <w:lvl w:ilvl="2" w:tplc="04150011">
      <w:start w:val="1"/>
      <w:numFmt w:val="decimal"/>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DBE4674"/>
    <w:multiLevelType w:val="hybridMultilevel"/>
    <w:tmpl w:val="BC1AAD7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color w:val="000000"/>
      </w:rPr>
    </w:lvl>
    <w:lvl w:ilvl="2" w:tplc="FFFFFFFF">
      <w:start w:val="1"/>
      <w:numFmt w:val="decimal"/>
      <w:lvlText w:val="%3)"/>
      <w:lvlJc w:val="left"/>
      <w:pPr>
        <w:tabs>
          <w:tab w:val="num" w:pos="2340"/>
        </w:tabs>
        <w:ind w:left="2340" w:hanging="360"/>
      </w:pPr>
      <w:rPr>
        <w:rFonts w:hint="default"/>
        <w:b w:val="0"/>
        <w:color w:val="auto"/>
      </w:rPr>
    </w:lvl>
    <w:lvl w:ilvl="3" w:tplc="1B90CA5E">
      <w:start w:val="5"/>
      <w:numFmt w:val="decimal"/>
      <w:lvlText w:val="%4"/>
      <w:lvlJc w:val="left"/>
      <w:pPr>
        <w:ind w:left="2880" w:hanging="360"/>
      </w:pPr>
      <w:rPr>
        <w:rFonts w:cs="Times New Roman" w:hint="default"/>
      </w:rPr>
    </w:lvl>
    <w:lvl w:ilvl="4" w:tplc="F550A4D4">
      <w:start w:val="1"/>
      <w:numFmt w:val="decimal"/>
      <w:lvlText w:val="%5)"/>
      <w:lvlJc w:val="left"/>
      <w:pPr>
        <w:ind w:left="3600" w:hanging="360"/>
      </w:pPr>
      <w:rPr>
        <w:rFonts w:hint="default"/>
      </w:rPr>
    </w:lvl>
    <w:lvl w:ilvl="5" w:tplc="FFFFFFFF">
      <w:start w:val="1"/>
      <w:numFmt w:val="lowerRoman"/>
      <w:lvlText w:val="%6."/>
      <w:lvlJc w:val="right"/>
      <w:pPr>
        <w:tabs>
          <w:tab w:val="num" w:pos="4320"/>
        </w:tabs>
        <w:ind w:left="4320" w:hanging="180"/>
      </w:pPr>
    </w:lvl>
    <w:lvl w:ilvl="6" w:tplc="75FEFB24">
      <w:start w:val="1"/>
      <w:numFmt w:val="low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9961E83"/>
    <w:multiLevelType w:val="hybridMultilevel"/>
    <w:tmpl w:val="095C5EC0"/>
    <w:lvl w:ilvl="0" w:tplc="41B2C15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170741"/>
    <w:multiLevelType w:val="hybridMultilevel"/>
    <w:tmpl w:val="765AE49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5107535"/>
    <w:multiLevelType w:val="hybridMultilevel"/>
    <w:tmpl w:val="765AE4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7F57AC4"/>
    <w:multiLevelType w:val="hybridMultilevel"/>
    <w:tmpl w:val="271230EE"/>
    <w:lvl w:ilvl="0" w:tplc="DEBEC5E4">
      <w:start w:val="1"/>
      <w:numFmt w:val="decimal"/>
      <w:lvlText w:val="%1."/>
      <w:lvlJc w:val="left"/>
      <w:pPr>
        <w:ind w:left="501" w:hanging="360"/>
      </w:pPr>
      <w:rPr>
        <w:rFonts w:ascii="Calibri" w:eastAsiaTheme="minorHAnsi" w:hAnsi="Calibri"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2B07EB"/>
    <w:multiLevelType w:val="hybridMultilevel"/>
    <w:tmpl w:val="0B1EC408"/>
    <w:lvl w:ilvl="0" w:tplc="E320E8C2">
      <w:start w:val="1"/>
      <w:numFmt w:val="lowerLetter"/>
      <w:lvlText w:val="%1)"/>
      <w:lvlJc w:val="left"/>
      <w:pPr>
        <w:ind w:left="786" w:hanging="360"/>
      </w:pPr>
      <w:rPr>
        <w:rFonts w:cs="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97F074E"/>
    <w:multiLevelType w:val="hybridMultilevel"/>
    <w:tmpl w:val="2DF220D2"/>
    <w:lvl w:ilvl="0" w:tplc="B14EB070">
      <w:start w:val="3"/>
      <w:numFmt w:val="decimal"/>
      <w:lvlText w:val="%1."/>
      <w:lvlJc w:val="left"/>
      <w:pPr>
        <w:tabs>
          <w:tab w:val="num" w:pos="1440"/>
        </w:tabs>
        <w:ind w:left="1440" w:hanging="360"/>
      </w:pPr>
      <w:rPr>
        <w:rFonts w:ascii="Calibri" w:eastAsia="Times New Roman" w:hAnsi="Calibri" w:cs="Arial" w:hint="default"/>
      </w:rPr>
    </w:lvl>
    <w:lvl w:ilvl="1" w:tplc="4760BA28">
      <w:start w:val="1"/>
      <w:numFmt w:val="decimal"/>
      <w:lvlText w:val="%2)"/>
      <w:lvlJc w:val="left"/>
      <w:pPr>
        <w:ind w:left="1440" w:hanging="360"/>
      </w:pPr>
      <w:rPr>
        <w:rFonts w:ascii="Calibri" w:eastAsiaTheme="minorHAnsi" w:hAnsi="Calibri" w:cs="Arial"/>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9E5968"/>
    <w:multiLevelType w:val="hybridMultilevel"/>
    <w:tmpl w:val="9D02EEA2"/>
    <w:lvl w:ilvl="0" w:tplc="E53606FE">
      <w:start w:val="4"/>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353"/>
        </w:tabs>
        <w:ind w:left="1353" w:hanging="36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820571"/>
    <w:multiLevelType w:val="hybridMultilevel"/>
    <w:tmpl w:val="EE2819A4"/>
    <w:lvl w:ilvl="0" w:tplc="37FC5212">
      <w:start w:val="1"/>
      <w:numFmt w:val="decimal"/>
      <w:lvlText w:val="%1."/>
      <w:lvlJc w:val="left"/>
      <w:pPr>
        <w:ind w:left="720" w:hanging="360"/>
      </w:pPr>
      <w:rPr>
        <w:rFonts w:asciiTheme="minorHAnsi" w:eastAsia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345B32"/>
    <w:multiLevelType w:val="hybridMultilevel"/>
    <w:tmpl w:val="05D6493E"/>
    <w:lvl w:ilvl="0" w:tplc="ADE01A6C">
      <w:start w:val="2"/>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03D35C7"/>
    <w:multiLevelType w:val="hybridMultilevel"/>
    <w:tmpl w:val="FDA42A68"/>
    <w:lvl w:ilvl="0" w:tplc="115445A8">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A804A4"/>
    <w:multiLevelType w:val="hybridMultilevel"/>
    <w:tmpl w:val="F21259E2"/>
    <w:lvl w:ilvl="0" w:tplc="FFFFFFFF">
      <w:start w:val="1"/>
      <w:numFmt w:val="decimal"/>
      <w:lvlText w:val="%1."/>
      <w:lvlJc w:val="left"/>
      <w:pPr>
        <w:tabs>
          <w:tab w:val="num" w:pos="2946"/>
        </w:tabs>
        <w:ind w:left="2946" w:hanging="360"/>
      </w:pPr>
      <w:rPr>
        <w:b w:val="0"/>
        <w:strike w:val="0"/>
        <w:color w:val="000000"/>
      </w:rPr>
    </w:lvl>
    <w:lvl w:ilvl="1" w:tplc="74D0E4B2">
      <w:start w:val="1"/>
      <w:numFmt w:val="decimal"/>
      <w:lvlText w:val="%2)"/>
      <w:lvlJc w:val="left"/>
      <w:pPr>
        <w:ind w:left="1440" w:hanging="360"/>
      </w:pPr>
      <w:rPr>
        <w:rFonts w:ascii="Calibri" w:eastAsia="Times New Roman" w:hAnsi="Calibri" w:cs="Arial"/>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644618"/>
    <w:multiLevelType w:val="hybridMultilevel"/>
    <w:tmpl w:val="5BC88264"/>
    <w:lvl w:ilvl="0" w:tplc="F2205B28">
      <w:start w:val="1"/>
      <w:numFmt w:val="decimal"/>
      <w:lvlText w:val="%1."/>
      <w:lvlJc w:val="left"/>
      <w:pPr>
        <w:tabs>
          <w:tab w:val="num" w:pos="720"/>
        </w:tabs>
        <w:ind w:left="720" w:hanging="360"/>
      </w:pPr>
      <w:rPr>
        <w:rFonts w:ascii="Calibri" w:hAnsi="Calibri" w:cs="Arial" w:hint="default"/>
        <w:color w:val="auto"/>
      </w:rPr>
    </w:lvl>
    <w:lvl w:ilvl="1" w:tplc="33049C14">
      <w:start w:val="1"/>
      <w:numFmt w:val="decimal"/>
      <w:lvlText w:val="%2)"/>
      <w:lvlJc w:val="left"/>
      <w:pPr>
        <w:tabs>
          <w:tab w:val="num" w:pos="1440"/>
        </w:tabs>
        <w:ind w:left="1440" w:hanging="360"/>
      </w:pPr>
      <w:rPr>
        <w:color w:val="00000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3C93024"/>
    <w:multiLevelType w:val="hybridMultilevel"/>
    <w:tmpl w:val="8982A68C"/>
    <w:lvl w:ilvl="0" w:tplc="F69097F8">
      <w:start w:val="1"/>
      <w:numFmt w:val="decimal"/>
      <w:lvlText w:val="%1)"/>
      <w:lvlJc w:val="left"/>
      <w:pPr>
        <w:tabs>
          <w:tab w:val="num" w:pos="3696"/>
        </w:tabs>
        <w:ind w:left="3696" w:hanging="390"/>
      </w:pPr>
      <w:rPr>
        <w:rFonts w:hint="default"/>
        <w:b w:val="0"/>
        <w:color w:val="000000"/>
        <w:sz w:val="22"/>
        <w:szCs w:val="22"/>
      </w:rPr>
    </w:lvl>
    <w:lvl w:ilvl="1" w:tplc="04150019" w:tentative="1">
      <w:start w:val="1"/>
      <w:numFmt w:val="lowerLetter"/>
      <w:lvlText w:val="%2."/>
      <w:lvlJc w:val="left"/>
      <w:pPr>
        <w:tabs>
          <w:tab w:val="num" w:pos="4386"/>
        </w:tabs>
        <w:ind w:left="4386" w:hanging="360"/>
      </w:pPr>
    </w:lvl>
    <w:lvl w:ilvl="2" w:tplc="0415001B" w:tentative="1">
      <w:start w:val="1"/>
      <w:numFmt w:val="lowerRoman"/>
      <w:lvlText w:val="%3."/>
      <w:lvlJc w:val="right"/>
      <w:pPr>
        <w:tabs>
          <w:tab w:val="num" w:pos="5106"/>
        </w:tabs>
        <w:ind w:left="5106" w:hanging="180"/>
      </w:pPr>
    </w:lvl>
    <w:lvl w:ilvl="3" w:tplc="0415000F" w:tentative="1">
      <w:start w:val="1"/>
      <w:numFmt w:val="decimal"/>
      <w:lvlText w:val="%4."/>
      <w:lvlJc w:val="left"/>
      <w:pPr>
        <w:tabs>
          <w:tab w:val="num" w:pos="5826"/>
        </w:tabs>
        <w:ind w:left="5826" w:hanging="360"/>
      </w:pPr>
    </w:lvl>
    <w:lvl w:ilvl="4" w:tplc="04150019" w:tentative="1">
      <w:start w:val="1"/>
      <w:numFmt w:val="lowerLetter"/>
      <w:lvlText w:val="%5."/>
      <w:lvlJc w:val="left"/>
      <w:pPr>
        <w:tabs>
          <w:tab w:val="num" w:pos="6546"/>
        </w:tabs>
        <w:ind w:left="6546" w:hanging="360"/>
      </w:pPr>
    </w:lvl>
    <w:lvl w:ilvl="5" w:tplc="0415001B" w:tentative="1">
      <w:start w:val="1"/>
      <w:numFmt w:val="lowerRoman"/>
      <w:lvlText w:val="%6."/>
      <w:lvlJc w:val="right"/>
      <w:pPr>
        <w:tabs>
          <w:tab w:val="num" w:pos="7266"/>
        </w:tabs>
        <w:ind w:left="7266" w:hanging="180"/>
      </w:pPr>
    </w:lvl>
    <w:lvl w:ilvl="6" w:tplc="0415000F" w:tentative="1">
      <w:start w:val="1"/>
      <w:numFmt w:val="decimal"/>
      <w:lvlText w:val="%7."/>
      <w:lvlJc w:val="left"/>
      <w:pPr>
        <w:tabs>
          <w:tab w:val="num" w:pos="7986"/>
        </w:tabs>
        <w:ind w:left="7986" w:hanging="360"/>
      </w:pPr>
    </w:lvl>
    <w:lvl w:ilvl="7" w:tplc="04150019" w:tentative="1">
      <w:start w:val="1"/>
      <w:numFmt w:val="lowerLetter"/>
      <w:lvlText w:val="%8."/>
      <w:lvlJc w:val="left"/>
      <w:pPr>
        <w:tabs>
          <w:tab w:val="num" w:pos="8706"/>
        </w:tabs>
        <w:ind w:left="8706" w:hanging="360"/>
      </w:pPr>
    </w:lvl>
    <w:lvl w:ilvl="8" w:tplc="0415001B" w:tentative="1">
      <w:start w:val="1"/>
      <w:numFmt w:val="lowerRoman"/>
      <w:lvlText w:val="%9."/>
      <w:lvlJc w:val="right"/>
      <w:pPr>
        <w:tabs>
          <w:tab w:val="num" w:pos="9426"/>
        </w:tabs>
        <w:ind w:left="9426" w:hanging="180"/>
      </w:pPr>
    </w:lvl>
  </w:abstractNum>
  <w:abstractNum w:abstractNumId="53" w15:restartNumberingAfterBreak="0">
    <w:nsid w:val="74AE0DD5"/>
    <w:multiLevelType w:val="hybridMultilevel"/>
    <w:tmpl w:val="5F9A1BDC"/>
    <w:lvl w:ilvl="0" w:tplc="309662BC">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50807FE"/>
    <w:multiLevelType w:val="hybridMultilevel"/>
    <w:tmpl w:val="B4CA48D4"/>
    <w:lvl w:ilvl="0" w:tplc="05140E74">
      <w:start w:val="6"/>
      <w:numFmt w:val="ordin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934C0E"/>
    <w:multiLevelType w:val="hybridMultilevel"/>
    <w:tmpl w:val="DB525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1F41D4"/>
    <w:multiLevelType w:val="hybridMultilevel"/>
    <w:tmpl w:val="3DF4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AA7EF9"/>
    <w:multiLevelType w:val="hybridMultilevel"/>
    <w:tmpl w:val="E6669C3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7EDC0BFB"/>
    <w:multiLevelType w:val="hybridMultilevel"/>
    <w:tmpl w:val="F8940696"/>
    <w:lvl w:ilvl="0" w:tplc="04150017">
      <w:start w:val="1"/>
      <w:numFmt w:val="lowerLetter"/>
      <w:lvlText w:val="%1)"/>
      <w:lvlJc w:val="left"/>
      <w:pPr>
        <w:ind w:left="1221" w:hanging="360"/>
      </w:pPr>
      <w:rPr>
        <w:rFonts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32"/>
  </w:num>
  <w:num w:numId="10">
    <w:abstractNumId w:val="53"/>
  </w:num>
  <w:num w:numId="11">
    <w:abstractNumId w:val="28"/>
  </w:num>
  <w:num w:numId="12">
    <w:abstractNumId w:val="31"/>
  </w:num>
  <w:num w:numId="13">
    <w:abstractNumId w:val="10"/>
  </w:num>
  <w:num w:numId="14">
    <w:abstractNumId w:val="24"/>
  </w:num>
  <w:num w:numId="15">
    <w:abstractNumId w:val="43"/>
  </w:num>
  <w:num w:numId="16">
    <w:abstractNumId w:val="34"/>
  </w:num>
  <w:num w:numId="17">
    <w:abstractNumId w:val="16"/>
  </w:num>
  <w:num w:numId="18">
    <w:abstractNumId w:val="37"/>
  </w:num>
  <w:num w:numId="19">
    <w:abstractNumId w:val="57"/>
  </w:num>
  <w:num w:numId="20">
    <w:abstractNumId w:val="56"/>
  </w:num>
  <w:num w:numId="21">
    <w:abstractNumId w:val="55"/>
  </w:num>
  <w:num w:numId="22">
    <w:abstractNumId w:val="41"/>
  </w:num>
  <w:num w:numId="23">
    <w:abstractNumId w:val="42"/>
  </w:num>
  <w:num w:numId="24">
    <w:abstractNumId w:val="27"/>
  </w:num>
  <w:num w:numId="25">
    <w:abstractNumId w:val="35"/>
  </w:num>
  <w:num w:numId="26">
    <w:abstractNumId w:val="18"/>
  </w:num>
  <w:num w:numId="27">
    <w:abstractNumId w:val="58"/>
  </w:num>
  <w:num w:numId="28">
    <w:abstractNumId w:val="11"/>
  </w:num>
  <w:num w:numId="29">
    <w:abstractNumId w:val="40"/>
  </w:num>
  <w:num w:numId="30">
    <w:abstractNumId w:val="47"/>
  </w:num>
  <w:num w:numId="31">
    <w:abstractNumId w:val="49"/>
  </w:num>
  <w:num w:numId="32">
    <w:abstractNumId w:val="6"/>
  </w:num>
  <w:num w:numId="33">
    <w:abstractNumId w:val="17"/>
  </w:num>
  <w:num w:numId="34">
    <w:abstractNumId w:val="51"/>
  </w:num>
  <w:num w:numId="35">
    <w:abstractNumId w:val="15"/>
  </w:num>
  <w:num w:numId="36">
    <w:abstractNumId w:val="30"/>
  </w:num>
  <w:num w:numId="37">
    <w:abstractNumId w:val="8"/>
  </w:num>
  <w:num w:numId="38">
    <w:abstractNumId w:val="1"/>
  </w:num>
  <w:num w:numId="39">
    <w:abstractNumId w:val="7"/>
  </w:num>
  <w:num w:numId="40">
    <w:abstractNumId w:val="46"/>
  </w:num>
  <w:num w:numId="41">
    <w:abstractNumId w:val="13"/>
  </w:num>
  <w:num w:numId="42">
    <w:abstractNumId w:val="26"/>
  </w:num>
  <w:num w:numId="43">
    <w:abstractNumId w:val="29"/>
  </w:num>
  <w:num w:numId="44">
    <w:abstractNumId w:val="20"/>
  </w:num>
  <w:num w:numId="45">
    <w:abstractNumId w:val="22"/>
  </w:num>
  <w:num w:numId="46">
    <w:abstractNumId w:val="19"/>
  </w:num>
  <w:num w:numId="47">
    <w:abstractNumId w:val="5"/>
  </w:num>
  <w:num w:numId="48">
    <w:abstractNumId w:val="52"/>
  </w:num>
  <w:num w:numId="49">
    <w:abstractNumId w:val="21"/>
  </w:num>
  <w:num w:numId="50">
    <w:abstractNumId w:val="9"/>
  </w:num>
  <w:num w:numId="51">
    <w:abstractNumId w:val="54"/>
  </w:num>
  <w:num w:numId="52">
    <w:abstractNumId w:val="25"/>
  </w:num>
  <w:num w:numId="53">
    <w:abstractNumId w:val="48"/>
  </w:num>
  <w:num w:numId="54">
    <w:abstractNumId w:val="14"/>
  </w:num>
  <w:num w:numId="55">
    <w:abstractNumId w:val="23"/>
  </w:num>
  <w:num w:numId="56">
    <w:abstractNumId w:val="45"/>
  </w:num>
  <w:num w:numId="57">
    <w:abstractNumId w:val="38"/>
  </w:num>
  <w:num w:numId="58">
    <w:abstractNumId w:val="36"/>
  </w:num>
  <w:num w:numId="59">
    <w:abstractNumId w:val="50"/>
  </w:num>
  <w:num w:numId="60">
    <w:abstractNumId w:val="12"/>
  </w:num>
  <w:num w:numId="61">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DD"/>
    <w:rsid w:val="00002300"/>
    <w:rsid w:val="000044B6"/>
    <w:rsid w:val="00005E78"/>
    <w:rsid w:val="00006544"/>
    <w:rsid w:val="000070D1"/>
    <w:rsid w:val="00011B5E"/>
    <w:rsid w:val="000133BC"/>
    <w:rsid w:val="000171F4"/>
    <w:rsid w:val="00022262"/>
    <w:rsid w:val="00022670"/>
    <w:rsid w:val="00026449"/>
    <w:rsid w:val="000369A7"/>
    <w:rsid w:val="0004561D"/>
    <w:rsid w:val="000479F7"/>
    <w:rsid w:val="00050C56"/>
    <w:rsid w:val="00051D2D"/>
    <w:rsid w:val="000546F2"/>
    <w:rsid w:val="00055077"/>
    <w:rsid w:val="0005542F"/>
    <w:rsid w:val="00061303"/>
    <w:rsid w:val="000651D0"/>
    <w:rsid w:val="0006756F"/>
    <w:rsid w:val="000675D5"/>
    <w:rsid w:val="00067986"/>
    <w:rsid w:val="0007166B"/>
    <w:rsid w:val="00071DB6"/>
    <w:rsid w:val="00077E10"/>
    <w:rsid w:val="0008245C"/>
    <w:rsid w:val="00085552"/>
    <w:rsid w:val="00085E9D"/>
    <w:rsid w:val="000904BB"/>
    <w:rsid w:val="00090534"/>
    <w:rsid w:val="00092393"/>
    <w:rsid w:val="000930CB"/>
    <w:rsid w:val="0009374C"/>
    <w:rsid w:val="00096BC7"/>
    <w:rsid w:val="0009733D"/>
    <w:rsid w:val="00097CD9"/>
    <w:rsid w:val="000A044C"/>
    <w:rsid w:val="000A3EA3"/>
    <w:rsid w:val="000A60BD"/>
    <w:rsid w:val="000A6C8D"/>
    <w:rsid w:val="000B010F"/>
    <w:rsid w:val="000B1CF8"/>
    <w:rsid w:val="000B1E26"/>
    <w:rsid w:val="000B2227"/>
    <w:rsid w:val="000B25B1"/>
    <w:rsid w:val="000B3455"/>
    <w:rsid w:val="000B34E5"/>
    <w:rsid w:val="000B4BCA"/>
    <w:rsid w:val="000B52E1"/>
    <w:rsid w:val="000B665B"/>
    <w:rsid w:val="000C0775"/>
    <w:rsid w:val="000C100A"/>
    <w:rsid w:val="000C11F1"/>
    <w:rsid w:val="000C41F3"/>
    <w:rsid w:val="000C4816"/>
    <w:rsid w:val="000C5382"/>
    <w:rsid w:val="000C56BD"/>
    <w:rsid w:val="000C7090"/>
    <w:rsid w:val="000D0A82"/>
    <w:rsid w:val="000D2AD6"/>
    <w:rsid w:val="000D32A9"/>
    <w:rsid w:val="000D3609"/>
    <w:rsid w:val="000D3F79"/>
    <w:rsid w:val="000D5BBD"/>
    <w:rsid w:val="000D7D0B"/>
    <w:rsid w:val="000D7DFD"/>
    <w:rsid w:val="000E0658"/>
    <w:rsid w:val="000E48E6"/>
    <w:rsid w:val="000F2832"/>
    <w:rsid w:val="000F34D2"/>
    <w:rsid w:val="000F37E9"/>
    <w:rsid w:val="000F3DD3"/>
    <w:rsid w:val="000F5375"/>
    <w:rsid w:val="000F7568"/>
    <w:rsid w:val="000F7C15"/>
    <w:rsid w:val="00100FC9"/>
    <w:rsid w:val="00103F4C"/>
    <w:rsid w:val="0010401B"/>
    <w:rsid w:val="00104510"/>
    <w:rsid w:val="00105CB3"/>
    <w:rsid w:val="001108C3"/>
    <w:rsid w:val="00110F66"/>
    <w:rsid w:val="001112ED"/>
    <w:rsid w:val="00111E49"/>
    <w:rsid w:val="00114A08"/>
    <w:rsid w:val="00117004"/>
    <w:rsid w:val="001175E5"/>
    <w:rsid w:val="001200C3"/>
    <w:rsid w:val="00120915"/>
    <w:rsid w:val="00121231"/>
    <w:rsid w:val="00121362"/>
    <w:rsid w:val="00121C37"/>
    <w:rsid w:val="00122496"/>
    <w:rsid w:val="00122A98"/>
    <w:rsid w:val="00124796"/>
    <w:rsid w:val="0013185C"/>
    <w:rsid w:val="00131BBF"/>
    <w:rsid w:val="0013500F"/>
    <w:rsid w:val="00135A39"/>
    <w:rsid w:val="00136653"/>
    <w:rsid w:val="001375C6"/>
    <w:rsid w:val="001410E0"/>
    <w:rsid w:val="0014174C"/>
    <w:rsid w:val="00142556"/>
    <w:rsid w:val="00146E8D"/>
    <w:rsid w:val="00147B90"/>
    <w:rsid w:val="001557D7"/>
    <w:rsid w:val="0015598A"/>
    <w:rsid w:val="00156B17"/>
    <w:rsid w:val="00157CE6"/>
    <w:rsid w:val="00160D45"/>
    <w:rsid w:val="001656C7"/>
    <w:rsid w:val="0017288C"/>
    <w:rsid w:val="001737FD"/>
    <w:rsid w:val="0017679F"/>
    <w:rsid w:val="00176B0E"/>
    <w:rsid w:val="00181711"/>
    <w:rsid w:val="00182176"/>
    <w:rsid w:val="00182379"/>
    <w:rsid w:val="00183237"/>
    <w:rsid w:val="00187112"/>
    <w:rsid w:val="0018732B"/>
    <w:rsid w:val="00195212"/>
    <w:rsid w:val="001974F3"/>
    <w:rsid w:val="001A0084"/>
    <w:rsid w:val="001A061C"/>
    <w:rsid w:val="001A0FC3"/>
    <w:rsid w:val="001A1F4F"/>
    <w:rsid w:val="001A2547"/>
    <w:rsid w:val="001A3053"/>
    <w:rsid w:val="001A3A7C"/>
    <w:rsid w:val="001A3F31"/>
    <w:rsid w:val="001A3FA7"/>
    <w:rsid w:val="001A7A19"/>
    <w:rsid w:val="001B0319"/>
    <w:rsid w:val="001B30B6"/>
    <w:rsid w:val="001B47BF"/>
    <w:rsid w:val="001B49D0"/>
    <w:rsid w:val="001B7A66"/>
    <w:rsid w:val="001C28F5"/>
    <w:rsid w:val="001C3C4A"/>
    <w:rsid w:val="001C5437"/>
    <w:rsid w:val="001D3DE6"/>
    <w:rsid w:val="001D4DE9"/>
    <w:rsid w:val="001D5D37"/>
    <w:rsid w:val="001D6018"/>
    <w:rsid w:val="001D77BB"/>
    <w:rsid w:val="001E28D3"/>
    <w:rsid w:val="001E4CD4"/>
    <w:rsid w:val="001E63BC"/>
    <w:rsid w:val="001E7BDD"/>
    <w:rsid w:val="001F474C"/>
    <w:rsid w:val="001F4C61"/>
    <w:rsid w:val="001F51FC"/>
    <w:rsid w:val="00201BB9"/>
    <w:rsid w:val="002068E5"/>
    <w:rsid w:val="002071F2"/>
    <w:rsid w:val="00210434"/>
    <w:rsid w:val="0021160B"/>
    <w:rsid w:val="00212156"/>
    <w:rsid w:val="00212184"/>
    <w:rsid w:val="002124C4"/>
    <w:rsid w:val="00213C52"/>
    <w:rsid w:val="00213FA0"/>
    <w:rsid w:val="00214EBC"/>
    <w:rsid w:val="002157D7"/>
    <w:rsid w:val="00220954"/>
    <w:rsid w:val="00222DE6"/>
    <w:rsid w:val="00224E22"/>
    <w:rsid w:val="00225D3D"/>
    <w:rsid w:val="00230C06"/>
    <w:rsid w:val="002330E6"/>
    <w:rsid w:val="00234ABB"/>
    <w:rsid w:val="00236024"/>
    <w:rsid w:val="0023641F"/>
    <w:rsid w:val="00236AFE"/>
    <w:rsid w:val="00237154"/>
    <w:rsid w:val="00240D2D"/>
    <w:rsid w:val="00240D99"/>
    <w:rsid w:val="00242C5D"/>
    <w:rsid w:val="00244E42"/>
    <w:rsid w:val="00244E7F"/>
    <w:rsid w:val="00251E3F"/>
    <w:rsid w:val="00253664"/>
    <w:rsid w:val="00253CDC"/>
    <w:rsid w:val="002555C0"/>
    <w:rsid w:val="002625A5"/>
    <w:rsid w:val="00262D30"/>
    <w:rsid w:val="00262F78"/>
    <w:rsid w:val="0026365B"/>
    <w:rsid w:val="00263C86"/>
    <w:rsid w:val="00265043"/>
    <w:rsid w:val="002655FB"/>
    <w:rsid w:val="00267F8C"/>
    <w:rsid w:val="00270617"/>
    <w:rsid w:val="00273161"/>
    <w:rsid w:val="00273823"/>
    <w:rsid w:val="002738CC"/>
    <w:rsid w:val="00274D8A"/>
    <w:rsid w:val="00275145"/>
    <w:rsid w:val="00275323"/>
    <w:rsid w:val="00275351"/>
    <w:rsid w:val="00275AF0"/>
    <w:rsid w:val="002803A6"/>
    <w:rsid w:val="0028044B"/>
    <w:rsid w:val="002805E6"/>
    <w:rsid w:val="002821E7"/>
    <w:rsid w:val="002845BB"/>
    <w:rsid w:val="00286773"/>
    <w:rsid w:val="00287A9E"/>
    <w:rsid w:val="00291F41"/>
    <w:rsid w:val="00295D3D"/>
    <w:rsid w:val="00295D41"/>
    <w:rsid w:val="00296886"/>
    <w:rsid w:val="002975F8"/>
    <w:rsid w:val="002A1A31"/>
    <w:rsid w:val="002A1D32"/>
    <w:rsid w:val="002A719C"/>
    <w:rsid w:val="002B07AE"/>
    <w:rsid w:val="002B2C56"/>
    <w:rsid w:val="002B305F"/>
    <w:rsid w:val="002B515B"/>
    <w:rsid w:val="002B579B"/>
    <w:rsid w:val="002C0220"/>
    <w:rsid w:val="002C0A76"/>
    <w:rsid w:val="002C0F47"/>
    <w:rsid w:val="002C122F"/>
    <w:rsid w:val="002C3088"/>
    <w:rsid w:val="002C364F"/>
    <w:rsid w:val="002C4C64"/>
    <w:rsid w:val="002C4FB3"/>
    <w:rsid w:val="002C71EB"/>
    <w:rsid w:val="002D11F9"/>
    <w:rsid w:val="002D2EF0"/>
    <w:rsid w:val="002D4DB5"/>
    <w:rsid w:val="002D5B8E"/>
    <w:rsid w:val="002D65EA"/>
    <w:rsid w:val="002E2589"/>
    <w:rsid w:val="002E2C65"/>
    <w:rsid w:val="002E2CA7"/>
    <w:rsid w:val="002E4BA0"/>
    <w:rsid w:val="002E59A4"/>
    <w:rsid w:val="002F3247"/>
    <w:rsid w:val="00300824"/>
    <w:rsid w:val="00301089"/>
    <w:rsid w:val="00301B1E"/>
    <w:rsid w:val="00303524"/>
    <w:rsid w:val="00303BCC"/>
    <w:rsid w:val="0030484E"/>
    <w:rsid w:val="0030539B"/>
    <w:rsid w:val="003070C7"/>
    <w:rsid w:val="00311C08"/>
    <w:rsid w:val="00313628"/>
    <w:rsid w:val="00313747"/>
    <w:rsid w:val="003137BA"/>
    <w:rsid w:val="003141E0"/>
    <w:rsid w:val="0031572B"/>
    <w:rsid w:val="00322620"/>
    <w:rsid w:val="00322932"/>
    <w:rsid w:val="00324B54"/>
    <w:rsid w:val="00325706"/>
    <w:rsid w:val="00325A5D"/>
    <w:rsid w:val="00326111"/>
    <w:rsid w:val="00326EAA"/>
    <w:rsid w:val="0033069D"/>
    <w:rsid w:val="00330A37"/>
    <w:rsid w:val="003325C5"/>
    <w:rsid w:val="003327AB"/>
    <w:rsid w:val="0033413D"/>
    <w:rsid w:val="00334DF9"/>
    <w:rsid w:val="00336BBC"/>
    <w:rsid w:val="003373C3"/>
    <w:rsid w:val="00337F97"/>
    <w:rsid w:val="00341953"/>
    <w:rsid w:val="00343423"/>
    <w:rsid w:val="003447CA"/>
    <w:rsid w:val="00345F3E"/>
    <w:rsid w:val="00346520"/>
    <w:rsid w:val="00350314"/>
    <w:rsid w:val="00353568"/>
    <w:rsid w:val="003540C0"/>
    <w:rsid w:val="00354A72"/>
    <w:rsid w:val="00355D6C"/>
    <w:rsid w:val="0035621D"/>
    <w:rsid w:val="003563E4"/>
    <w:rsid w:val="003574DA"/>
    <w:rsid w:val="00364219"/>
    <w:rsid w:val="00364F2A"/>
    <w:rsid w:val="003655B3"/>
    <w:rsid w:val="00365F7B"/>
    <w:rsid w:val="00366912"/>
    <w:rsid w:val="00367AAD"/>
    <w:rsid w:val="003721A2"/>
    <w:rsid w:val="00376538"/>
    <w:rsid w:val="003773A4"/>
    <w:rsid w:val="00377FAA"/>
    <w:rsid w:val="003815CE"/>
    <w:rsid w:val="003823C3"/>
    <w:rsid w:val="0038609B"/>
    <w:rsid w:val="00386362"/>
    <w:rsid w:val="0038748D"/>
    <w:rsid w:val="003877B1"/>
    <w:rsid w:val="00392161"/>
    <w:rsid w:val="0039288B"/>
    <w:rsid w:val="00393313"/>
    <w:rsid w:val="00393E0F"/>
    <w:rsid w:val="003968A3"/>
    <w:rsid w:val="00396FB6"/>
    <w:rsid w:val="00397BD0"/>
    <w:rsid w:val="00397D48"/>
    <w:rsid w:val="003A4AC6"/>
    <w:rsid w:val="003A5BEE"/>
    <w:rsid w:val="003A7F22"/>
    <w:rsid w:val="003B1556"/>
    <w:rsid w:val="003B2B62"/>
    <w:rsid w:val="003B302A"/>
    <w:rsid w:val="003B3F6A"/>
    <w:rsid w:val="003B435E"/>
    <w:rsid w:val="003B797E"/>
    <w:rsid w:val="003C1264"/>
    <w:rsid w:val="003C2195"/>
    <w:rsid w:val="003C290C"/>
    <w:rsid w:val="003C4D27"/>
    <w:rsid w:val="003C6063"/>
    <w:rsid w:val="003D098F"/>
    <w:rsid w:val="003D1603"/>
    <w:rsid w:val="003D2C03"/>
    <w:rsid w:val="003D31CD"/>
    <w:rsid w:val="003D320E"/>
    <w:rsid w:val="003D6D86"/>
    <w:rsid w:val="003D72DB"/>
    <w:rsid w:val="003E260C"/>
    <w:rsid w:val="003E26C1"/>
    <w:rsid w:val="003E4C28"/>
    <w:rsid w:val="003E5FE0"/>
    <w:rsid w:val="003E6959"/>
    <w:rsid w:val="003E728F"/>
    <w:rsid w:val="003E72A1"/>
    <w:rsid w:val="003E73A7"/>
    <w:rsid w:val="003F59AF"/>
    <w:rsid w:val="003F6140"/>
    <w:rsid w:val="003F66E6"/>
    <w:rsid w:val="003F6C97"/>
    <w:rsid w:val="003F707C"/>
    <w:rsid w:val="003F747D"/>
    <w:rsid w:val="004004E3"/>
    <w:rsid w:val="0040114A"/>
    <w:rsid w:val="00403AC2"/>
    <w:rsid w:val="0040502B"/>
    <w:rsid w:val="00410555"/>
    <w:rsid w:val="00410F06"/>
    <w:rsid w:val="0041104D"/>
    <w:rsid w:val="00416392"/>
    <w:rsid w:val="00416A74"/>
    <w:rsid w:val="00421391"/>
    <w:rsid w:val="00421BA7"/>
    <w:rsid w:val="00422F70"/>
    <w:rsid w:val="00425521"/>
    <w:rsid w:val="004274E3"/>
    <w:rsid w:val="0043009C"/>
    <w:rsid w:val="00430B9E"/>
    <w:rsid w:val="00431FAA"/>
    <w:rsid w:val="00433957"/>
    <w:rsid w:val="00433E0A"/>
    <w:rsid w:val="00436602"/>
    <w:rsid w:val="004373BB"/>
    <w:rsid w:val="0044224C"/>
    <w:rsid w:val="0044398A"/>
    <w:rsid w:val="00443AAC"/>
    <w:rsid w:val="00444CA7"/>
    <w:rsid w:val="0044556E"/>
    <w:rsid w:val="004458D1"/>
    <w:rsid w:val="0044661C"/>
    <w:rsid w:val="00446E54"/>
    <w:rsid w:val="00446F2E"/>
    <w:rsid w:val="00453B88"/>
    <w:rsid w:val="00455D1C"/>
    <w:rsid w:val="004612A0"/>
    <w:rsid w:val="00471C5E"/>
    <w:rsid w:val="0047428B"/>
    <w:rsid w:val="00476808"/>
    <w:rsid w:val="00476FFA"/>
    <w:rsid w:val="00477B93"/>
    <w:rsid w:val="00480B07"/>
    <w:rsid w:val="004811AF"/>
    <w:rsid w:val="00484C09"/>
    <w:rsid w:val="00485D73"/>
    <w:rsid w:val="00486871"/>
    <w:rsid w:val="00486C4F"/>
    <w:rsid w:val="00492E9C"/>
    <w:rsid w:val="004943E5"/>
    <w:rsid w:val="00494927"/>
    <w:rsid w:val="00495CEC"/>
    <w:rsid w:val="00495CEE"/>
    <w:rsid w:val="00495E45"/>
    <w:rsid w:val="00496503"/>
    <w:rsid w:val="004A1E8E"/>
    <w:rsid w:val="004A541B"/>
    <w:rsid w:val="004A54EA"/>
    <w:rsid w:val="004B0B55"/>
    <w:rsid w:val="004B0B8E"/>
    <w:rsid w:val="004B3FFB"/>
    <w:rsid w:val="004B4E5B"/>
    <w:rsid w:val="004B6B8F"/>
    <w:rsid w:val="004B737C"/>
    <w:rsid w:val="004B7ADF"/>
    <w:rsid w:val="004B7DB2"/>
    <w:rsid w:val="004C03C9"/>
    <w:rsid w:val="004C4D7F"/>
    <w:rsid w:val="004C528F"/>
    <w:rsid w:val="004C5645"/>
    <w:rsid w:val="004C5DD1"/>
    <w:rsid w:val="004C660C"/>
    <w:rsid w:val="004C68CB"/>
    <w:rsid w:val="004C72D9"/>
    <w:rsid w:val="004C7F1B"/>
    <w:rsid w:val="004D23EE"/>
    <w:rsid w:val="004D3600"/>
    <w:rsid w:val="004D4C55"/>
    <w:rsid w:val="004D66DC"/>
    <w:rsid w:val="004D6DA4"/>
    <w:rsid w:val="004D7587"/>
    <w:rsid w:val="004E082D"/>
    <w:rsid w:val="004E4383"/>
    <w:rsid w:val="004E576F"/>
    <w:rsid w:val="004F091E"/>
    <w:rsid w:val="004F1770"/>
    <w:rsid w:val="004F5038"/>
    <w:rsid w:val="004F5C1D"/>
    <w:rsid w:val="004F6B96"/>
    <w:rsid w:val="004F70F6"/>
    <w:rsid w:val="004F745C"/>
    <w:rsid w:val="00501175"/>
    <w:rsid w:val="0050192D"/>
    <w:rsid w:val="00501B5E"/>
    <w:rsid w:val="00502214"/>
    <w:rsid w:val="00503122"/>
    <w:rsid w:val="00503602"/>
    <w:rsid w:val="005052A1"/>
    <w:rsid w:val="00506BF1"/>
    <w:rsid w:val="005108D8"/>
    <w:rsid w:val="00510ACA"/>
    <w:rsid w:val="00512546"/>
    <w:rsid w:val="00512929"/>
    <w:rsid w:val="00514F3F"/>
    <w:rsid w:val="005159F5"/>
    <w:rsid w:val="00515E87"/>
    <w:rsid w:val="005224BD"/>
    <w:rsid w:val="005234DA"/>
    <w:rsid w:val="00527842"/>
    <w:rsid w:val="00527917"/>
    <w:rsid w:val="0053036F"/>
    <w:rsid w:val="00532874"/>
    <w:rsid w:val="005343E9"/>
    <w:rsid w:val="00535A20"/>
    <w:rsid w:val="005363ED"/>
    <w:rsid w:val="005368F6"/>
    <w:rsid w:val="00544108"/>
    <w:rsid w:val="005451F6"/>
    <w:rsid w:val="005457AE"/>
    <w:rsid w:val="0054656B"/>
    <w:rsid w:val="00546A47"/>
    <w:rsid w:val="0055196F"/>
    <w:rsid w:val="005536F3"/>
    <w:rsid w:val="005539CB"/>
    <w:rsid w:val="00555C05"/>
    <w:rsid w:val="005564C3"/>
    <w:rsid w:val="00557EA4"/>
    <w:rsid w:val="00562ED7"/>
    <w:rsid w:val="00564190"/>
    <w:rsid w:val="005652A4"/>
    <w:rsid w:val="005669B8"/>
    <w:rsid w:val="005673D4"/>
    <w:rsid w:val="005674F8"/>
    <w:rsid w:val="00570ED5"/>
    <w:rsid w:val="0057112E"/>
    <w:rsid w:val="0057116C"/>
    <w:rsid w:val="00572218"/>
    <w:rsid w:val="00572A73"/>
    <w:rsid w:val="00572DC1"/>
    <w:rsid w:val="005745A3"/>
    <w:rsid w:val="00581559"/>
    <w:rsid w:val="00582FCF"/>
    <w:rsid w:val="00585B53"/>
    <w:rsid w:val="00590560"/>
    <w:rsid w:val="00593D62"/>
    <w:rsid w:val="005940F5"/>
    <w:rsid w:val="005948BA"/>
    <w:rsid w:val="00595571"/>
    <w:rsid w:val="0059728E"/>
    <w:rsid w:val="005A0495"/>
    <w:rsid w:val="005A4044"/>
    <w:rsid w:val="005A52C3"/>
    <w:rsid w:val="005A7EC3"/>
    <w:rsid w:val="005B1414"/>
    <w:rsid w:val="005B574A"/>
    <w:rsid w:val="005B6A7D"/>
    <w:rsid w:val="005B767A"/>
    <w:rsid w:val="005D0CCB"/>
    <w:rsid w:val="005D1921"/>
    <w:rsid w:val="005D24CE"/>
    <w:rsid w:val="005D27A1"/>
    <w:rsid w:val="005D2ADB"/>
    <w:rsid w:val="005D47EA"/>
    <w:rsid w:val="005E4753"/>
    <w:rsid w:val="005E53A9"/>
    <w:rsid w:val="005E7951"/>
    <w:rsid w:val="005F0AD0"/>
    <w:rsid w:val="005F21FC"/>
    <w:rsid w:val="005F3EAE"/>
    <w:rsid w:val="005F4665"/>
    <w:rsid w:val="005F5A4C"/>
    <w:rsid w:val="005F691C"/>
    <w:rsid w:val="005F780E"/>
    <w:rsid w:val="00601AD3"/>
    <w:rsid w:val="006034C0"/>
    <w:rsid w:val="00603F80"/>
    <w:rsid w:val="00604EE8"/>
    <w:rsid w:val="0060781A"/>
    <w:rsid w:val="006125F1"/>
    <w:rsid w:val="006132F9"/>
    <w:rsid w:val="00614954"/>
    <w:rsid w:val="006157B7"/>
    <w:rsid w:val="006202A8"/>
    <w:rsid w:val="0062045F"/>
    <w:rsid w:val="006223B8"/>
    <w:rsid w:val="0062599E"/>
    <w:rsid w:val="00625F82"/>
    <w:rsid w:val="00641596"/>
    <w:rsid w:val="00641D17"/>
    <w:rsid w:val="00643742"/>
    <w:rsid w:val="00643FC8"/>
    <w:rsid w:val="00644C4C"/>
    <w:rsid w:val="0064602D"/>
    <w:rsid w:val="00646614"/>
    <w:rsid w:val="00646D01"/>
    <w:rsid w:val="0064702D"/>
    <w:rsid w:val="00651C1D"/>
    <w:rsid w:val="00651CE4"/>
    <w:rsid w:val="00652E5B"/>
    <w:rsid w:val="00655A0F"/>
    <w:rsid w:val="00660FCC"/>
    <w:rsid w:val="0066202A"/>
    <w:rsid w:val="00664EB8"/>
    <w:rsid w:val="006669E9"/>
    <w:rsid w:val="00667FFE"/>
    <w:rsid w:val="00670642"/>
    <w:rsid w:val="00673FC2"/>
    <w:rsid w:val="00676131"/>
    <w:rsid w:val="00680285"/>
    <w:rsid w:val="0068262E"/>
    <w:rsid w:val="0068380F"/>
    <w:rsid w:val="0068439B"/>
    <w:rsid w:val="00684F4E"/>
    <w:rsid w:val="00685AED"/>
    <w:rsid w:val="006860FB"/>
    <w:rsid w:val="00686360"/>
    <w:rsid w:val="006866CE"/>
    <w:rsid w:val="00686DE1"/>
    <w:rsid w:val="006926FE"/>
    <w:rsid w:val="00692A8E"/>
    <w:rsid w:val="006938E6"/>
    <w:rsid w:val="006A214D"/>
    <w:rsid w:val="006A2169"/>
    <w:rsid w:val="006A21C6"/>
    <w:rsid w:val="006A2623"/>
    <w:rsid w:val="006A3669"/>
    <w:rsid w:val="006A4F25"/>
    <w:rsid w:val="006A6F32"/>
    <w:rsid w:val="006A7B80"/>
    <w:rsid w:val="006B10F4"/>
    <w:rsid w:val="006B7CE4"/>
    <w:rsid w:val="006C10D2"/>
    <w:rsid w:val="006C5016"/>
    <w:rsid w:val="006C5FE9"/>
    <w:rsid w:val="006C6F63"/>
    <w:rsid w:val="006C70D8"/>
    <w:rsid w:val="006C7937"/>
    <w:rsid w:val="006D448D"/>
    <w:rsid w:val="006D492F"/>
    <w:rsid w:val="006E0D70"/>
    <w:rsid w:val="006E1576"/>
    <w:rsid w:val="006E297E"/>
    <w:rsid w:val="006E3BED"/>
    <w:rsid w:val="006E5AF2"/>
    <w:rsid w:val="006E6AEE"/>
    <w:rsid w:val="006E6C9E"/>
    <w:rsid w:val="006E7280"/>
    <w:rsid w:val="006E7758"/>
    <w:rsid w:val="006F15FC"/>
    <w:rsid w:val="006F2DCE"/>
    <w:rsid w:val="006F400B"/>
    <w:rsid w:val="006F75CC"/>
    <w:rsid w:val="007005ED"/>
    <w:rsid w:val="00702FDF"/>
    <w:rsid w:val="0070347C"/>
    <w:rsid w:val="00703C1A"/>
    <w:rsid w:val="00703F4D"/>
    <w:rsid w:val="007047A9"/>
    <w:rsid w:val="0070541E"/>
    <w:rsid w:val="00705465"/>
    <w:rsid w:val="00705B29"/>
    <w:rsid w:val="00706F26"/>
    <w:rsid w:val="00711343"/>
    <w:rsid w:val="00712829"/>
    <w:rsid w:val="00713255"/>
    <w:rsid w:val="00713B06"/>
    <w:rsid w:val="00713FD3"/>
    <w:rsid w:val="007141DB"/>
    <w:rsid w:val="00721814"/>
    <w:rsid w:val="00721F0E"/>
    <w:rsid w:val="007274BB"/>
    <w:rsid w:val="007313BB"/>
    <w:rsid w:val="007314DC"/>
    <w:rsid w:val="00733319"/>
    <w:rsid w:val="00735A5C"/>
    <w:rsid w:val="00737DB2"/>
    <w:rsid w:val="0074300F"/>
    <w:rsid w:val="00744761"/>
    <w:rsid w:val="00745243"/>
    <w:rsid w:val="00746551"/>
    <w:rsid w:val="007470CB"/>
    <w:rsid w:val="00747975"/>
    <w:rsid w:val="00750109"/>
    <w:rsid w:val="0075054E"/>
    <w:rsid w:val="0075264F"/>
    <w:rsid w:val="00753602"/>
    <w:rsid w:val="00754329"/>
    <w:rsid w:val="00754911"/>
    <w:rsid w:val="00756023"/>
    <w:rsid w:val="00756F51"/>
    <w:rsid w:val="007603DA"/>
    <w:rsid w:val="007642FF"/>
    <w:rsid w:val="00765CAC"/>
    <w:rsid w:val="007660B6"/>
    <w:rsid w:val="007665F5"/>
    <w:rsid w:val="00766CA6"/>
    <w:rsid w:val="007738D5"/>
    <w:rsid w:val="0077567B"/>
    <w:rsid w:val="00776220"/>
    <w:rsid w:val="00776467"/>
    <w:rsid w:val="007766B8"/>
    <w:rsid w:val="007850FE"/>
    <w:rsid w:val="00785A96"/>
    <w:rsid w:val="00786EB4"/>
    <w:rsid w:val="00790BC8"/>
    <w:rsid w:val="007942BD"/>
    <w:rsid w:val="00794FFE"/>
    <w:rsid w:val="0079543E"/>
    <w:rsid w:val="00796009"/>
    <w:rsid w:val="007968A5"/>
    <w:rsid w:val="00797121"/>
    <w:rsid w:val="00797E40"/>
    <w:rsid w:val="007A0158"/>
    <w:rsid w:val="007A0734"/>
    <w:rsid w:val="007A1B88"/>
    <w:rsid w:val="007A345E"/>
    <w:rsid w:val="007A63D2"/>
    <w:rsid w:val="007A7B7D"/>
    <w:rsid w:val="007A7BBE"/>
    <w:rsid w:val="007B0013"/>
    <w:rsid w:val="007B032F"/>
    <w:rsid w:val="007B2A36"/>
    <w:rsid w:val="007B305A"/>
    <w:rsid w:val="007B3964"/>
    <w:rsid w:val="007B6714"/>
    <w:rsid w:val="007B7196"/>
    <w:rsid w:val="007B74CB"/>
    <w:rsid w:val="007B784D"/>
    <w:rsid w:val="007B7DE5"/>
    <w:rsid w:val="007C2C64"/>
    <w:rsid w:val="007C5800"/>
    <w:rsid w:val="007C58F8"/>
    <w:rsid w:val="007C59DC"/>
    <w:rsid w:val="007C7DCA"/>
    <w:rsid w:val="007D1256"/>
    <w:rsid w:val="007D297D"/>
    <w:rsid w:val="007D413D"/>
    <w:rsid w:val="007D454B"/>
    <w:rsid w:val="007D787B"/>
    <w:rsid w:val="007D7E73"/>
    <w:rsid w:val="007E37E5"/>
    <w:rsid w:val="007E37FE"/>
    <w:rsid w:val="007E4ACA"/>
    <w:rsid w:val="007E5992"/>
    <w:rsid w:val="007E65BC"/>
    <w:rsid w:val="007F0097"/>
    <w:rsid w:val="007F09C8"/>
    <w:rsid w:val="007F124F"/>
    <w:rsid w:val="007F5663"/>
    <w:rsid w:val="007F58B0"/>
    <w:rsid w:val="00800188"/>
    <w:rsid w:val="00803158"/>
    <w:rsid w:val="008067BD"/>
    <w:rsid w:val="008069E1"/>
    <w:rsid w:val="00806BE2"/>
    <w:rsid w:val="00807A92"/>
    <w:rsid w:val="00811C17"/>
    <w:rsid w:val="0081291F"/>
    <w:rsid w:val="00812B64"/>
    <w:rsid w:val="008209CB"/>
    <w:rsid w:val="00821307"/>
    <w:rsid w:val="00822BFB"/>
    <w:rsid w:val="00824201"/>
    <w:rsid w:val="00825124"/>
    <w:rsid w:val="00830CBB"/>
    <w:rsid w:val="0083174B"/>
    <w:rsid w:val="00831A8A"/>
    <w:rsid w:val="00831DA7"/>
    <w:rsid w:val="00832A7D"/>
    <w:rsid w:val="00832BCA"/>
    <w:rsid w:val="00833C41"/>
    <w:rsid w:val="00836082"/>
    <w:rsid w:val="00836A24"/>
    <w:rsid w:val="00841583"/>
    <w:rsid w:val="00842D69"/>
    <w:rsid w:val="00846256"/>
    <w:rsid w:val="008526BC"/>
    <w:rsid w:val="00853030"/>
    <w:rsid w:val="00854D1A"/>
    <w:rsid w:val="008570BB"/>
    <w:rsid w:val="00857616"/>
    <w:rsid w:val="008638A0"/>
    <w:rsid w:val="008668E0"/>
    <w:rsid w:val="008677C4"/>
    <w:rsid w:val="00867AAF"/>
    <w:rsid w:val="0087054E"/>
    <w:rsid w:val="0087374F"/>
    <w:rsid w:val="00873AD4"/>
    <w:rsid w:val="00873D60"/>
    <w:rsid w:val="00874D96"/>
    <w:rsid w:val="00875D4B"/>
    <w:rsid w:val="008773DB"/>
    <w:rsid w:val="00880CB9"/>
    <w:rsid w:val="00881A14"/>
    <w:rsid w:val="008833A7"/>
    <w:rsid w:val="00885225"/>
    <w:rsid w:val="00886AE9"/>
    <w:rsid w:val="008908B0"/>
    <w:rsid w:val="00890F2E"/>
    <w:rsid w:val="00891DAC"/>
    <w:rsid w:val="00894505"/>
    <w:rsid w:val="008962D9"/>
    <w:rsid w:val="0089634B"/>
    <w:rsid w:val="008A0887"/>
    <w:rsid w:val="008A0E13"/>
    <w:rsid w:val="008A130E"/>
    <w:rsid w:val="008A1A5A"/>
    <w:rsid w:val="008A2A62"/>
    <w:rsid w:val="008A36B8"/>
    <w:rsid w:val="008A3B74"/>
    <w:rsid w:val="008A49B3"/>
    <w:rsid w:val="008A4CE9"/>
    <w:rsid w:val="008A57E1"/>
    <w:rsid w:val="008A655A"/>
    <w:rsid w:val="008A6919"/>
    <w:rsid w:val="008A72CA"/>
    <w:rsid w:val="008B0604"/>
    <w:rsid w:val="008B22B9"/>
    <w:rsid w:val="008B33BA"/>
    <w:rsid w:val="008B460C"/>
    <w:rsid w:val="008C190D"/>
    <w:rsid w:val="008C31D7"/>
    <w:rsid w:val="008C4345"/>
    <w:rsid w:val="008C67BD"/>
    <w:rsid w:val="008D1F37"/>
    <w:rsid w:val="008D31B6"/>
    <w:rsid w:val="008D429F"/>
    <w:rsid w:val="008D4E80"/>
    <w:rsid w:val="008D77A1"/>
    <w:rsid w:val="008E1B20"/>
    <w:rsid w:val="008E20A0"/>
    <w:rsid w:val="008F22B9"/>
    <w:rsid w:val="008F47B9"/>
    <w:rsid w:val="008F5123"/>
    <w:rsid w:val="008F6779"/>
    <w:rsid w:val="008F6D96"/>
    <w:rsid w:val="008F7AFC"/>
    <w:rsid w:val="00901BB0"/>
    <w:rsid w:val="00901E60"/>
    <w:rsid w:val="00903AF4"/>
    <w:rsid w:val="00905840"/>
    <w:rsid w:val="00905C54"/>
    <w:rsid w:val="00912A1D"/>
    <w:rsid w:val="00913C4C"/>
    <w:rsid w:val="0091494D"/>
    <w:rsid w:val="00914BB8"/>
    <w:rsid w:val="0091520E"/>
    <w:rsid w:val="0091736C"/>
    <w:rsid w:val="00922A01"/>
    <w:rsid w:val="009230B8"/>
    <w:rsid w:val="00924635"/>
    <w:rsid w:val="00924FCA"/>
    <w:rsid w:val="0093012C"/>
    <w:rsid w:val="00932E08"/>
    <w:rsid w:val="00933E12"/>
    <w:rsid w:val="00934F2F"/>
    <w:rsid w:val="00936F2B"/>
    <w:rsid w:val="0094062F"/>
    <w:rsid w:val="00942C3C"/>
    <w:rsid w:val="00945955"/>
    <w:rsid w:val="0094637C"/>
    <w:rsid w:val="00950C03"/>
    <w:rsid w:val="00951BBA"/>
    <w:rsid w:val="00957D36"/>
    <w:rsid w:val="00961AE8"/>
    <w:rsid w:val="009629FB"/>
    <w:rsid w:val="009631FC"/>
    <w:rsid w:val="00965ED5"/>
    <w:rsid w:val="00970322"/>
    <w:rsid w:val="009707DA"/>
    <w:rsid w:val="00971100"/>
    <w:rsid w:val="009723C0"/>
    <w:rsid w:val="00974012"/>
    <w:rsid w:val="00975622"/>
    <w:rsid w:val="009762F8"/>
    <w:rsid w:val="00977CDD"/>
    <w:rsid w:val="009812E0"/>
    <w:rsid w:val="0098183B"/>
    <w:rsid w:val="0098340C"/>
    <w:rsid w:val="00985EB4"/>
    <w:rsid w:val="00987076"/>
    <w:rsid w:val="00987516"/>
    <w:rsid w:val="00991A5F"/>
    <w:rsid w:val="00993CAB"/>
    <w:rsid w:val="00994AED"/>
    <w:rsid w:val="00995CD6"/>
    <w:rsid w:val="009A2C8F"/>
    <w:rsid w:val="009B01B3"/>
    <w:rsid w:val="009B0941"/>
    <w:rsid w:val="009B1D1D"/>
    <w:rsid w:val="009B1DD7"/>
    <w:rsid w:val="009B27AF"/>
    <w:rsid w:val="009B28B2"/>
    <w:rsid w:val="009B492A"/>
    <w:rsid w:val="009B6961"/>
    <w:rsid w:val="009B7B42"/>
    <w:rsid w:val="009C1864"/>
    <w:rsid w:val="009C2214"/>
    <w:rsid w:val="009C28CD"/>
    <w:rsid w:val="009C7F22"/>
    <w:rsid w:val="009D0A0F"/>
    <w:rsid w:val="009D3364"/>
    <w:rsid w:val="009D3671"/>
    <w:rsid w:val="009D4313"/>
    <w:rsid w:val="009D7BF9"/>
    <w:rsid w:val="009E1615"/>
    <w:rsid w:val="009E23FC"/>
    <w:rsid w:val="009E3278"/>
    <w:rsid w:val="009E429A"/>
    <w:rsid w:val="009E7788"/>
    <w:rsid w:val="009F0221"/>
    <w:rsid w:val="009F091A"/>
    <w:rsid w:val="009F0F98"/>
    <w:rsid w:val="009F1C4E"/>
    <w:rsid w:val="009F40DB"/>
    <w:rsid w:val="009F527D"/>
    <w:rsid w:val="009F542E"/>
    <w:rsid w:val="009F687E"/>
    <w:rsid w:val="009F7CFC"/>
    <w:rsid w:val="00A01FBE"/>
    <w:rsid w:val="00A02A82"/>
    <w:rsid w:val="00A0399B"/>
    <w:rsid w:val="00A03BDC"/>
    <w:rsid w:val="00A04F5C"/>
    <w:rsid w:val="00A06CC2"/>
    <w:rsid w:val="00A15A3F"/>
    <w:rsid w:val="00A2031E"/>
    <w:rsid w:val="00A217DA"/>
    <w:rsid w:val="00A23741"/>
    <w:rsid w:val="00A25E16"/>
    <w:rsid w:val="00A279DC"/>
    <w:rsid w:val="00A30BDE"/>
    <w:rsid w:val="00A31B17"/>
    <w:rsid w:val="00A31E70"/>
    <w:rsid w:val="00A33FC0"/>
    <w:rsid w:val="00A35181"/>
    <w:rsid w:val="00A358D0"/>
    <w:rsid w:val="00A36050"/>
    <w:rsid w:val="00A36E3E"/>
    <w:rsid w:val="00A40472"/>
    <w:rsid w:val="00A40943"/>
    <w:rsid w:val="00A40D6A"/>
    <w:rsid w:val="00A41F15"/>
    <w:rsid w:val="00A42C06"/>
    <w:rsid w:val="00A439C3"/>
    <w:rsid w:val="00A44B16"/>
    <w:rsid w:val="00A45958"/>
    <w:rsid w:val="00A45CF5"/>
    <w:rsid w:val="00A462B2"/>
    <w:rsid w:val="00A50A67"/>
    <w:rsid w:val="00A51943"/>
    <w:rsid w:val="00A51C13"/>
    <w:rsid w:val="00A54130"/>
    <w:rsid w:val="00A54FE0"/>
    <w:rsid w:val="00A552CE"/>
    <w:rsid w:val="00A55AFC"/>
    <w:rsid w:val="00A57130"/>
    <w:rsid w:val="00A57E52"/>
    <w:rsid w:val="00A60924"/>
    <w:rsid w:val="00A6167E"/>
    <w:rsid w:val="00A627AC"/>
    <w:rsid w:val="00A6288C"/>
    <w:rsid w:val="00A63639"/>
    <w:rsid w:val="00A63716"/>
    <w:rsid w:val="00A64711"/>
    <w:rsid w:val="00A64C0C"/>
    <w:rsid w:val="00A65360"/>
    <w:rsid w:val="00A6582E"/>
    <w:rsid w:val="00A65F3B"/>
    <w:rsid w:val="00A70126"/>
    <w:rsid w:val="00A7164A"/>
    <w:rsid w:val="00A733F8"/>
    <w:rsid w:val="00A740FA"/>
    <w:rsid w:val="00A7517D"/>
    <w:rsid w:val="00A7672D"/>
    <w:rsid w:val="00A767FC"/>
    <w:rsid w:val="00A7737A"/>
    <w:rsid w:val="00A831BF"/>
    <w:rsid w:val="00A8351E"/>
    <w:rsid w:val="00A85A6C"/>
    <w:rsid w:val="00A865DE"/>
    <w:rsid w:val="00A90B3C"/>
    <w:rsid w:val="00A90CD1"/>
    <w:rsid w:val="00A92D60"/>
    <w:rsid w:val="00A94ACA"/>
    <w:rsid w:val="00A95CE4"/>
    <w:rsid w:val="00A96E22"/>
    <w:rsid w:val="00A96FCB"/>
    <w:rsid w:val="00A977BC"/>
    <w:rsid w:val="00AA0719"/>
    <w:rsid w:val="00AA0949"/>
    <w:rsid w:val="00AA4802"/>
    <w:rsid w:val="00AA4A6F"/>
    <w:rsid w:val="00AA5AC6"/>
    <w:rsid w:val="00AB401A"/>
    <w:rsid w:val="00AB5679"/>
    <w:rsid w:val="00AB6597"/>
    <w:rsid w:val="00AC355E"/>
    <w:rsid w:val="00AC3A00"/>
    <w:rsid w:val="00AC4CC1"/>
    <w:rsid w:val="00AC5AA8"/>
    <w:rsid w:val="00AC64B4"/>
    <w:rsid w:val="00AC6940"/>
    <w:rsid w:val="00AD22F2"/>
    <w:rsid w:val="00AD56BA"/>
    <w:rsid w:val="00AD7085"/>
    <w:rsid w:val="00AD7102"/>
    <w:rsid w:val="00AE1B2E"/>
    <w:rsid w:val="00AE23B7"/>
    <w:rsid w:val="00AE3B94"/>
    <w:rsid w:val="00AE440B"/>
    <w:rsid w:val="00AE46B4"/>
    <w:rsid w:val="00AE618A"/>
    <w:rsid w:val="00AE619D"/>
    <w:rsid w:val="00AE6E73"/>
    <w:rsid w:val="00AE788B"/>
    <w:rsid w:val="00AF0420"/>
    <w:rsid w:val="00AF5BD4"/>
    <w:rsid w:val="00AF6D9B"/>
    <w:rsid w:val="00B002B5"/>
    <w:rsid w:val="00B04586"/>
    <w:rsid w:val="00B052D7"/>
    <w:rsid w:val="00B059FE"/>
    <w:rsid w:val="00B06015"/>
    <w:rsid w:val="00B0619A"/>
    <w:rsid w:val="00B069E9"/>
    <w:rsid w:val="00B071ED"/>
    <w:rsid w:val="00B10084"/>
    <w:rsid w:val="00B1108C"/>
    <w:rsid w:val="00B1134C"/>
    <w:rsid w:val="00B1628A"/>
    <w:rsid w:val="00B171CE"/>
    <w:rsid w:val="00B2127C"/>
    <w:rsid w:val="00B221DB"/>
    <w:rsid w:val="00B2391E"/>
    <w:rsid w:val="00B23947"/>
    <w:rsid w:val="00B30FA6"/>
    <w:rsid w:val="00B33F7B"/>
    <w:rsid w:val="00B34B7E"/>
    <w:rsid w:val="00B404F4"/>
    <w:rsid w:val="00B41223"/>
    <w:rsid w:val="00B41DF3"/>
    <w:rsid w:val="00B41EFC"/>
    <w:rsid w:val="00B4439E"/>
    <w:rsid w:val="00B44447"/>
    <w:rsid w:val="00B50125"/>
    <w:rsid w:val="00B51F4E"/>
    <w:rsid w:val="00B5235B"/>
    <w:rsid w:val="00B53863"/>
    <w:rsid w:val="00B5518C"/>
    <w:rsid w:val="00B55762"/>
    <w:rsid w:val="00B6150B"/>
    <w:rsid w:val="00B620EC"/>
    <w:rsid w:val="00B625AE"/>
    <w:rsid w:val="00B63684"/>
    <w:rsid w:val="00B63BA9"/>
    <w:rsid w:val="00B640B6"/>
    <w:rsid w:val="00B6502C"/>
    <w:rsid w:val="00B65D04"/>
    <w:rsid w:val="00B70501"/>
    <w:rsid w:val="00B71324"/>
    <w:rsid w:val="00B758F9"/>
    <w:rsid w:val="00B81370"/>
    <w:rsid w:val="00B84F49"/>
    <w:rsid w:val="00B90F00"/>
    <w:rsid w:val="00B92096"/>
    <w:rsid w:val="00B940A3"/>
    <w:rsid w:val="00B9417A"/>
    <w:rsid w:val="00B9460C"/>
    <w:rsid w:val="00BA11A2"/>
    <w:rsid w:val="00BA42EF"/>
    <w:rsid w:val="00BA45BD"/>
    <w:rsid w:val="00BA48A3"/>
    <w:rsid w:val="00BA66B6"/>
    <w:rsid w:val="00BA68DD"/>
    <w:rsid w:val="00BA6E1C"/>
    <w:rsid w:val="00BA74DF"/>
    <w:rsid w:val="00BB0F5B"/>
    <w:rsid w:val="00BB1510"/>
    <w:rsid w:val="00BB1C55"/>
    <w:rsid w:val="00BB28D4"/>
    <w:rsid w:val="00BB4164"/>
    <w:rsid w:val="00BB6764"/>
    <w:rsid w:val="00BB67E8"/>
    <w:rsid w:val="00BC007F"/>
    <w:rsid w:val="00BC2F52"/>
    <w:rsid w:val="00BC560A"/>
    <w:rsid w:val="00BD0D08"/>
    <w:rsid w:val="00BD0D5E"/>
    <w:rsid w:val="00BD18C4"/>
    <w:rsid w:val="00BD23FF"/>
    <w:rsid w:val="00BD400B"/>
    <w:rsid w:val="00BD4DCB"/>
    <w:rsid w:val="00BD5235"/>
    <w:rsid w:val="00BD5CB2"/>
    <w:rsid w:val="00BE02E3"/>
    <w:rsid w:val="00BE136E"/>
    <w:rsid w:val="00BE1567"/>
    <w:rsid w:val="00BE64ED"/>
    <w:rsid w:val="00BF01F9"/>
    <w:rsid w:val="00BF0360"/>
    <w:rsid w:val="00BF0B6B"/>
    <w:rsid w:val="00BF12C6"/>
    <w:rsid w:val="00BF1A6C"/>
    <w:rsid w:val="00BF4C99"/>
    <w:rsid w:val="00BF4F74"/>
    <w:rsid w:val="00BF55F5"/>
    <w:rsid w:val="00BF70B1"/>
    <w:rsid w:val="00C010A2"/>
    <w:rsid w:val="00C031EE"/>
    <w:rsid w:val="00C04D04"/>
    <w:rsid w:val="00C0626F"/>
    <w:rsid w:val="00C06510"/>
    <w:rsid w:val="00C066EE"/>
    <w:rsid w:val="00C07677"/>
    <w:rsid w:val="00C0779E"/>
    <w:rsid w:val="00C11A15"/>
    <w:rsid w:val="00C12927"/>
    <w:rsid w:val="00C13780"/>
    <w:rsid w:val="00C1470A"/>
    <w:rsid w:val="00C15953"/>
    <w:rsid w:val="00C15D42"/>
    <w:rsid w:val="00C21A0A"/>
    <w:rsid w:val="00C21B1F"/>
    <w:rsid w:val="00C220CD"/>
    <w:rsid w:val="00C23E6A"/>
    <w:rsid w:val="00C24376"/>
    <w:rsid w:val="00C24BFF"/>
    <w:rsid w:val="00C252B9"/>
    <w:rsid w:val="00C265C1"/>
    <w:rsid w:val="00C3500C"/>
    <w:rsid w:val="00C35C2E"/>
    <w:rsid w:val="00C402AF"/>
    <w:rsid w:val="00C41988"/>
    <w:rsid w:val="00C430C8"/>
    <w:rsid w:val="00C433AB"/>
    <w:rsid w:val="00C45391"/>
    <w:rsid w:val="00C46736"/>
    <w:rsid w:val="00C46A83"/>
    <w:rsid w:val="00C46D95"/>
    <w:rsid w:val="00C47043"/>
    <w:rsid w:val="00C470E0"/>
    <w:rsid w:val="00C567F5"/>
    <w:rsid w:val="00C57C46"/>
    <w:rsid w:val="00C6191C"/>
    <w:rsid w:val="00C67E20"/>
    <w:rsid w:val="00C7450E"/>
    <w:rsid w:val="00C82F37"/>
    <w:rsid w:val="00C82F97"/>
    <w:rsid w:val="00C8371F"/>
    <w:rsid w:val="00C84F07"/>
    <w:rsid w:val="00C85813"/>
    <w:rsid w:val="00C86F0C"/>
    <w:rsid w:val="00C905F7"/>
    <w:rsid w:val="00C91C54"/>
    <w:rsid w:val="00C92571"/>
    <w:rsid w:val="00C937B1"/>
    <w:rsid w:val="00C97EAC"/>
    <w:rsid w:val="00CA6721"/>
    <w:rsid w:val="00CB0992"/>
    <w:rsid w:val="00CB1335"/>
    <w:rsid w:val="00CB1E3D"/>
    <w:rsid w:val="00CC0D7F"/>
    <w:rsid w:val="00CC213C"/>
    <w:rsid w:val="00CC2FBC"/>
    <w:rsid w:val="00CC4EAA"/>
    <w:rsid w:val="00CC5E3C"/>
    <w:rsid w:val="00CC61ED"/>
    <w:rsid w:val="00CC6B3F"/>
    <w:rsid w:val="00CD24FD"/>
    <w:rsid w:val="00CD43AB"/>
    <w:rsid w:val="00CD53A6"/>
    <w:rsid w:val="00CD6587"/>
    <w:rsid w:val="00CD7066"/>
    <w:rsid w:val="00CE0667"/>
    <w:rsid w:val="00CE1A0C"/>
    <w:rsid w:val="00CE22C0"/>
    <w:rsid w:val="00CE52F2"/>
    <w:rsid w:val="00CE6A7A"/>
    <w:rsid w:val="00CE7C68"/>
    <w:rsid w:val="00CF0C71"/>
    <w:rsid w:val="00CF16ED"/>
    <w:rsid w:val="00CF461A"/>
    <w:rsid w:val="00CF5EAF"/>
    <w:rsid w:val="00CF689F"/>
    <w:rsid w:val="00D00282"/>
    <w:rsid w:val="00D018E3"/>
    <w:rsid w:val="00D02065"/>
    <w:rsid w:val="00D023E4"/>
    <w:rsid w:val="00D0377E"/>
    <w:rsid w:val="00D040EB"/>
    <w:rsid w:val="00D054F7"/>
    <w:rsid w:val="00D078F7"/>
    <w:rsid w:val="00D07F80"/>
    <w:rsid w:val="00D133E3"/>
    <w:rsid w:val="00D142AB"/>
    <w:rsid w:val="00D1530C"/>
    <w:rsid w:val="00D157B7"/>
    <w:rsid w:val="00D21ED7"/>
    <w:rsid w:val="00D22558"/>
    <w:rsid w:val="00D233C6"/>
    <w:rsid w:val="00D2480F"/>
    <w:rsid w:val="00D24CD9"/>
    <w:rsid w:val="00D3013B"/>
    <w:rsid w:val="00D32207"/>
    <w:rsid w:val="00D327AF"/>
    <w:rsid w:val="00D329A4"/>
    <w:rsid w:val="00D33322"/>
    <w:rsid w:val="00D3332E"/>
    <w:rsid w:val="00D346AD"/>
    <w:rsid w:val="00D37ED4"/>
    <w:rsid w:val="00D4653E"/>
    <w:rsid w:val="00D51444"/>
    <w:rsid w:val="00D5268B"/>
    <w:rsid w:val="00D541B0"/>
    <w:rsid w:val="00D54489"/>
    <w:rsid w:val="00D54648"/>
    <w:rsid w:val="00D54D28"/>
    <w:rsid w:val="00D54E85"/>
    <w:rsid w:val="00D55738"/>
    <w:rsid w:val="00D56244"/>
    <w:rsid w:val="00D60AC0"/>
    <w:rsid w:val="00D60D58"/>
    <w:rsid w:val="00D61B1F"/>
    <w:rsid w:val="00D61BC0"/>
    <w:rsid w:val="00D625B5"/>
    <w:rsid w:val="00D63AFB"/>
    <w:rsid w:val="00D65F00"/>
    <w:rsid w:val="00D66B02"/>
    <w:rsid w:val="00D70A10"/>
    <w:rsid w:val="00D72C2D"/>
    <w:rsid w:val="00D73A84"/>
    <w:rsid w:val="00D740A8"/>
    <w:rsid w:val="00D753D9"/>
    <w:rsid w:val="00D77F17"/>
    <w:rsid w:val="00D825EB"/>
    <w:rsid w:val="00D847D8"/>
    <w:rsid w:val="00D857EA"/>
    <w:rsid w:val="00D86093"/>
    <w:rsid w:val="00D919AF"/>
    <w:rsid w:val="00D925E4"/>
    <w:rsid w:val="00D93570"/>
    <w:rsid w:val="00D96458"/>
    <w:rsid w:val="00D96A72"/>
    <w:rsid w:val="00DA2862"/>
    <w:rsid w:val="00DA40F0"/>
    <w:rsid w:val="00DA5F7B"/>
    <w:rsid w:val="00DA6951"/>
    <w:rsid w:val="00DA7156"/>
    <w:rsid w:val="00DB0955"/>
    <w:rsid w:val="00DB4620"/>
    <w:rsid w:val="00DB713C"/>
    <w:rsid w:val="00DC04AD"/>
    <w:rsid w:val="00DC1F70"/>
    <w:rsid w:val="00DC2D76"/>
    <w:rsid w:val="00DC6182"/>
    <w:rsid w:val="00DD0B03"/>
    <w:rsid w:val="00DD113A"/>
    <w:rsid w:val="00DD2317"/>
    <w:rsid w:val="00DD2BA9"/>
    <w:rsid w:val="00DD34AA"/>
    <w:rsid w:val="00DD3852"/>
    <w:rsid w:val="00DD41ED"/>
    <w:rsid w:val="00DD5B17"/>
    <w:rsid w:val="00DE0BFC"/>
    <w:rsid w:val="00DE101A"/>
    <w:rsid w:val="00DE1C13"/>
    <w:rsid w:val="00DE3016"/>
    <w:rsid w:val="00DE3FBD"/>
    <w:rsid w:val="00DE7620"/>
    <w:rsid w:val="00DF00E6"/>
    <w:rsid w:val="00DF090C"/>
    <w:rsid w:val="00DF1404"/>
    <w:rsid w:val="00DF14AE"/>
    <w:rsid w:val="00DF2859"/>
    <w:rsid w:val="00DF29E6"/>
    <w:rsid w:val="00DF5322"/>
    <w:rsid w:val="00E02DE0"/>
    <w:rsid w:val="00E03869"/>
    <w:rsid w:val="00E039AD"/>
    <w:rsid w:val="00E10A62"/>
    <w:rsid w:val="00E139F2"/>
    <w:rsid w:val="00E140AD"/>
    <w:rsid w:val="00E1451B"/>
    <w:rsid w:val="00E14DF3"/>
    <w:rsid w:val="00E14F49"/>
    <w:rsid w:val="00E16152"/>
    <w:rsid w:val="00E206E4"/>
    <w:rsid w:val="00E209FE"/>
    <w:rsid w:val="00E20DCE"/>
    <w:rsid w:val="00E2261F"/>
    <w:rsid w:val="00E23D0C"/>
    <w:rsid w:val="00E24699"/>
    <w:rsid w:val="00E251AE"/>
    <w:rsid w:val="00E25B00"/>
    <w:rsid w:val="00E25F7B"/>
    <w:rsid w:val="00E260D1"/>
    <w:rsid w:val="00E2713E"/>
    <w:rsid w:val="00E304B9"/>
    <w:rsid w:val="00E30A4A"/>
    <w:rsid w:val="00E3288F"/>
    <w:rsid w:val="00E33BAF"/>
    <w:rsid w:val="00E341B6"/>
    <w:rsid w:val="00E348A4"/>
    <w:rsid w:val="00E37A8B"/>
    <w:rsid w:val="00E37DA5"/>
    <w:rsid w:val="00E4021F"/>
    <w:rsid w:val="00E404FD"/>
    <w:rsid w:val="00E405CB"/>
    <w:rsid w:val="00E42CFA"/>
    <w:rsid w:val="00E442D3"/>
    <w:rsid w:val="00E44CFB"/>
    <w:rsid w:val="00E4527F"/>
    <w:rsid w:val="00E46034"/>
    <w:rsid w:val="00E502BB"/>
    <w:rsid w:val="00E52312"/>
    <w:rsid w:val="00E52A5B"/>
    <w:rsid w:val="00E55182"/>
    <w:rsid w:val="00E5609A"/>
    <w:rsid w:val="00E617AC"/>
    <w:rsid w:val="00E61C7B"/>
    <w:rsid w:val="00E61D75"/>
    <w:rsid w:val="00E61EC5"/>
    <w:rsid w:val="00E61F4E"/>
    <w:rsid w:val="00E62436"/>
    <w:rsid w:val="00E62EAB"/>
    <w:rsid w:val="00E6338E"/>
    <w:rsid w:val="00E634EF"/>
    <w:rsid w:val="00E6386D"/>
    <w:rsid w:val="00E6736A"/>
    <w:rsid w:val="00E67EC0"/>
    <w:rsid w:val="00E72F79"/>
    <w:rsid w:val="00E7453A"/>
    <w:rsid w:val="00E747DC"/>
    <w:rsid w:val="00E74EA6"/>
    <w:rsid w:val="00E75562"/>
    <w:rsid w:val="00E75E26"/>
    <w:rsid w:val="00E77029"/>
    <w:rsid w:val="00E778C5"/>
    <w:rsid w:val="00E779E3"/>
    <w:rsid w:val="00E77E24"/>
    <w:rsid w:val="00E811D8"/>
    <w:rsid w:val="00E81C94"/>
    <w:rsid w:val="00E829E4"/>
    <w:rsid w:val="00E8306A"/>
    <w:rsid w:val="00E870B6"/>
    <w:rsid w:val="00E87CB8"/>
    <w:rsid w:val="00E87FBA"/>
    <w:rsid w:val="00E91A11"/>
    <w:rsid w:val="00E957C6"/>
    <w:rsid w:val="00E96B9E"/>
    <w:rsid w:val="00E96C0F"/>
    <w:rsid w:val="00EA0F1E"/>
    <w:rsid w:val="00EA2F12"/>
    <w:rsid w:val="00EA653F"/>
    <w:rsid w:val="00EA6A7D"/>
    <w:rsid w:val="00EA7A62"/>
    <w:rsid w:val="00EB05D2"/>
    <w:rsid w:val="00EB1B6E"/>
    <w:rsid w:val="00EB52CB"/>
    <w:rsid w:val="00EB6B4D"/>
    <w:rsid w:val="00EC149A"/>
    <w:rsid w:val="00EC30A3"/>
    <w:rsid w:val="00EC37BF"/>
    <w:rsid w:val="00EC3E9E"/>
    <w:rsid w:val="00EC76BB"/>
    <w:rsid w:val="00ED2440"/>
    <w:rsid w:val="00ED2628"/>
    <w:rsid w:val="00ED2B2E"/>
    <w:rsid w:val="00ED3821"/>
    <w:rsid w:val="00ED46EB"/>
    <w:rsid w:val="00ED4D8D"/>
    <w:rsid w:val="00ED5958"/>
    <w:rsid w:val="00ED67A6"/>
    <w:rsid w:val="00ED6D03"/>
    <w:rsid w:val="00EE09C0"/>
    <w:rsid w:val="00EE0C02"/>
    <w:rsid w:val="00EE113A"/>
    <w:rsid w:val="00EE323D"/>
    <w:rsid w:val="00EE4912"/>
    <w:rsid w:val="00EE738A"/>
    <w:rsid w:val="00EE73CE"/>
    <w:rsid w:val="00EE784F"/>
    <w:rsid w:val="00EF1445"/>
    <w:rsid w:val="00EF1C2C"/>
    <w:rsid w:val="00EF1FC0"/>
    <w:rsid w:val="00EF1FF1"/>
    <w:rsid w:val="00EF2D16"/>
    <w:rsid w:val="00EF44D7"/>
    <w:rsid w:val="00EF6CCE"/>
    <w:rsid w:val="00F00AAB"/>
    <w:rsid w:val="00F01AD5"/>
    <w:rsid w:val="00F02278"/>
    <w:rsid w:val="00F05B31"/>
    <w:rsid w:val="00F06EE4"/>
    <w:rsid w:val="00F06EF0"/>
    <w:rsid w:val="00F07C6A"/>
    <w:rsid w:val="00F07D33"/>
    <w:rsid w:val="00F102AD"/>
    <w:rsid w:val="00F1211E"/>
    <w:rsid w:val="00F131F9"/>
    <w:rsid w:val="00F17C33"/>
    <w:rsid w:val="00F21AA4"/>
    <w:rsid w:val="00F23C05"/>
    <w:rsid w:val="00F304B8"/>
    <w:rsid w:val="00F315BD"/>
    <w:rsid w:val="00F3485A"/>
    <w:rsid w:val="00F36635"/>
    <w:rsid w:val="00F368EC"/>
    <w:rsid w:val="00F377C9"/>
    <w:rsid w:val="00F37ADE"/>
    <w:rsid w:val="00F403B8"/>
    <w:rsid w:val="00F431E2"/>
    <w:rsid w:val="00F43296"/>
    <w:rsid w:val="00F44B5A"/>
    <w:rsid w:val="00F45730"/>
    <w:rsid w:val="00F45856"/>
    <w:rsid w:val="00F46063"/>
    <w:rsid w:val="00F466DC"/>
    <w:rsid w:val="00F470B3"/>
    <w:rsid w:val="00F47903"/>
    <w:rsid w:val="00F47F96"/>
    <w:rsid w:val="00F50339"/>
    <w:rsid w:val="00F51370"/>
    <w:rsid w:val="00F5143F"/>
    <w:rsid w:val="00F514AD"/>
    <w:rsid w:val="00F51919"/>
    <w:rsid w:val="00F524D1"/>
    <w:rsid w:val="00F524D3"/>
    <w:rsid w:val="00F5294D"/>
    <w:rsid w:val="00F5294E"/>
    <w:rsid w:val="00F53ECB"/>
    <w:rsid w:val="00F55E9E"/>
    <w:rsid w:val="00F56920"/>
    <w:rsid w:val="00F57BFA"/>
    <w:rsid w:val="00F60B07"/>
    <w:rsid w:val="00F624C4"/>
    <w:rsid w:val="00F63F14"/>
    <w:rsid w:val="00F640DF"/>
    <w:rsid w:val="00F6479F"/>
    <w:rsid w:val="00F66234"/>
    <w:rsid w:val="00F705E6"/>
    <w:rsid w:val="00F8091A"/>
    <w:rsid w:val="00F81341"/>
    <w:rsid w:val="00F81A23"/>
    <w:rsid w:val="00F85069"/>
    <w:rsid w:val="00F8573E"/>
    <w:rsid w:val="00F85930"/>
    <w:rsid w:val="00F92E47"/>
    <w:rsid w:val="00F95478"/>
    <w:rsid w:val="00F958D9"/>
    <w:rsid w:val="00F963D1"/>
    <w:rsid w:val="00F96446"/>
    <w:rsid w:val="00FA0215"/>
    <w:rsid w:val="00FA053C"/>
    <w:rsid w:val="00FA2714"/>
    <w:rsid w:val="00FA3F1A"/>
    <w:rsid w:val="00FA4D3E"/>
    <w:rsid w:val="00FA6DF9"/>
    <w:rsid w:val="00FB3DA2"/>
    <w:rsid w:val="00FB4BAA"/>
    <w:rsid w:val="00FB5DB3"/>
    <w:rsid w:val="00FC0F29"/>
    <w:rsid w:val="00FC167A"/>
    <w:rsid w:val="00FC2EB4"/>
    <w:rsid w:val="00FC3463"/>
    <w:rsid w:val="00FC5A73"/>
    <w:rsid w:val="00FC649D"/>
    <w:rsid w:val="00FC6ABE"/>
    <w:rsid w:val="00FC6BE0"/>
    <w:rsid w:val="00FC6FAB"/>
    <w:rsid w:val="00FC70B7"/>
    <w:rsid w:val="00FD0F2F"/>
    <w:rsid w:val="00FD1340"/>
    <w:rsid w:val="00FD1B34"/>
    <w:rsid w:val="00FD1B86"/>
    <w:rsid w:val="00FD30BD"/>
    <w:rsid w:val="00FD51A3"/>
    <w:rsid w:val="00FD57F5"/>
    <w:rsid w:val="00FD7D98"/>
    <w:rsid w:val="00FE0533"/>
    <w:rsid w:val="00FE0D84"/>
    <w:rsid w:val="00FE15DD"/>
    <w:rsid w:val="00FE21AA"/>
    <w:rsid w:val="00FE2411"/>
    <w:rsid w:val="00FE39F9"/>
    <w:rsid w:val="00FE5882"/>
    <w:rsid w:val="00FE5FBC"/>
    <w:rsid w:val="00FE6C1C"/>
    <w:rsid w:val="00FE6EFA"/>
    <w:rsid w:val="00FF13C3"/>
    <w:rsid w:val="00FF6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5CF7ED"/>
  <w15:docId w15:val="{2D8F2968-494B-40D9-BD72-FC74E0A7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0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3137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7BA"/>
  </w:style>
  <w:style w:type="paragraph" w:styleId="Stopka">
    <w:name w:val="footer"/>
    <w:basedOn w:val="Normalny"/>
    <w:link w:val="StopkaZnak"/>
    <w:uiPriority w:val="99"/>
    <w:unhideWhenUsed/>
    <w:rsid w:val="003137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7BA"/>
  </w:style>
  <w:style w:type="table" w:styleId="Tabela-Siatka">
    <w:name w:val="Table Grid"/>
    <w:basedOn w:val="Standardowy"/>
    <w:uiPriority w:val="39"/>
    <w:rsid w:val="00D01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rsid w:val="00D018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D018E3"/>
    <w:rPr>
      <w:rFonts w:ascii="Times New Roman" w:eastAsia="Times New Roman" w:hAnsi="Times New Roman" w:cs="Times New Roman"/>
      <w:sz w:val="20"/>
      <w:szCs w:val="20"/>
      <w:lang w:eastAsia="pl-PL"/>
    </w:rPr>
  </w:style>
  <w:style w:type="character" w:styleId="Odwoanieprzypisudolnego">
    <w:name w:val="footnote reference"/>
    <w:aliases w:val="BVI fnr"/>
    <w:rsid w:val="00D018E3"/>
    <w:rPr>
      <w:vertAlign w:val="superscript"/>
    </w:rPr>
  </w:style>
  <w:style w:type="paragraph" w:styleId="Akapitzlist">
    <w:name w:val="List Paragraph"/>
    <w:aliases w:val="Podsis rysunku,Dot pt,F5 List Paragraph,List Paragraph1,Recommendation,List Paragraph11,A_wyliczenie,K-P_odwolanie,Akapit z listą5,maz_wyliczenie,opis dzialania,List Paragraph,Tekst punktowanie,lp1"/>
    <w:basedOn w:val="Normalny"/>
    <w:link w:val="AkapitzlistZnak"/>
    <w:uiPriority w:val="34"/>
    <w:qFormat/>
    <w:rsid w:val="00DF2859"/>
    <w:pPr>
      <w:ind w:left="720"/>
      <w:contextualSpacing/>
    </w:pPr>
  </w:style>
  <w:style w:type="character" w:customStyle="1" w:styleId="AkapitzlistZnak">
    <w:name w:val="Akapit z listą Znak"/>
    <w:aliases w:val="Podsis rysunku Znak,Dot pt Znak,F5 List Paragraph Znak,List Paragraph1 Znak,Recommendation Znak,List Paragraph11 Znak,A_wyliczenie Znak,K-P_odwolanie Znak,Akapit z listą5 Znak,maz_wyliczenie Znak,opis dzialania Znak,lp1 Znak"/>
    <w:link w:val="Akapitzlist"/>
    <w:uiPriority w:val="34"/>
    <w:locked/>
    <w:rsid w:val="000B52E1"/>
  </w:style>
  <w:style w:type="paragraph" w:customStyle="1" w:styleId="Standard">
    <w:name w:val="Standard"/>
    <w:link w:val="StandardZnak"/>
    <w:rsid w:val="002071F2"/>
    <w:pPr>
      <w:widowControl w:val="0"/>
      <w:spacing w:after="0" w:line="240" w:lineRule="auto"/>
    </w:pPr>
    <w:rPr>
      <w:rFonts w:ascii="Times New Roman" w:eastAsia="Times New Roman" w:hAnsi="Times New Roman" w:cs="Times New Roman"/>
      <w:sz w:val="20"/>
      <w:szCs w:val="20"/>
      <w:lang w:eastAsia="pl-PL"/>
    </w:rPr>
  </w:style>
  <w:style w:type="character" w:customStyle="1" w:styleId="StandardZnak">
    <w:name w:val="Standard Znak"/>
    <w:link w:val="Standard"/>
    <w:rsid w:val="002071F2"/>
    <w:rPr>
      <w:rFonts w:ascii="Times New Roman" w:eastAsia="Times New Roman" w:hAnsi="Times New Roman" w:cs="Times New Roman"/>
      <w:sz w:val="20"/>
      <w:szCs w:val="20"/>
      <w:lang w:eastAsia="pl-PL"/>
    </w:rPr>
  </w:style>
  <w:style w:type="character" w:styleId="Hipercze">
    <w:name w:val="Hyperlink"/>
    <w:rsid w:val="002C0A76"/>
    <w:rPr>
      <w:color w:val="0000FF"/>
      <w:u w:val="single"/>
    </w:rPr>
  </w:style>
  <w:style w:type="paragraph" w:customStyle="1" w:styleId="Obszartekstu">
    <w:name w:val="Obszar tekstu"/>
    <w:basedOn w:val="Standard"/>
    <w:rsid w:val="002C0A76"/>
    <w:pPr>
      <w:spacing w:before="120"/>
      <w:jc w:val="both"/>
    </w:pPr>
    <w:rPr>
      <w:sz w:val="24"/>
    </w:rPr>
  </w:style>
  <w:style w:type="paragraph" w:styleId="Tekstdymka">
    <w:name w:val="Balloon Text"/>
    <w:basedOn w:val="Normalny"/>
    <w:link w:val="TekstdymkaZnak"/>
    <w:uiPriority w:val="99"/>
    <w:semiHidden/>
    <w:unhideWhenUsed/>
    <w:rsid w:val="002C0A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A76"/>
    <w:rPr>
      <w:rFonts w:ascii="Segoe UI" w:hAnsi="Segoe UI" w:cs="Segoe UI"/>
      <w:sz w:val="18"/>
      <w:szCs w:val="18"/>
    </w:rPr>
  </w:style>
  <w:style w:type="character" w:styleId="UyteHipercze">
    <w:name w:val="FollowedHyperlink"/>
    <w:rsid w:val="00796009"/>
    <w:rPr>
      <w:color w:val="800080"/>
      <w:u w:val="single"/>
    </w:rPr>
  </w:style>
  <w:style w:type="character" w:customStyle="1" w:styleId="WW8Num21z2">
    <w:name w:val="WW8Num21z2"/>
    <w:rsid w:val="00FD1340"/>
    <w:rPr>
      <w:rFonts w:ascii="Times New Roman" w:eastAsia="Times New Roman" w:hAnsi="Times New Roman" w:cs="Times New Roman"/>
      <w:b w:val="0"/>
    </w:rPr>
  </w:style>
  <w:style w:type="character" w:customStyle="1" w:styleId="Znakiprzypiswdolnych">
    <w:name w:val="Znaki przypisów dolnych"/>
    <w:rsid w:val="0068262E"/>
    <w:rPr>
      <w:rFonts w:cs="Times New Roman"/>
      <w:vertAlign w:val="superscript"/>
    </w:rPr>
  </w:style>
  <w:style w:type="character" w:customStyle="1" w:styleId="alb">
    <w:name w:val="a_lb"/>
    <w:basedOn w:val="Domylnaczcionkaakapitu"/>
    <w:rsid w:val="006F2DCE"/>
  </w:style>
  <w:style w:type="paragraph" w:styleId="Tekstprzypisukocowego">
    <w:name w:val="endnote text"/>
    <w:basedOn w:val="Normalny"/>
    <w:link w:val="TekstprzypisukocowegoZnak"/>
    <w:uiPriority w:val="99"/>
    <w:semiHidden/>
    <w:unhideWhenUsed/>
    <w:rsid w:val="00055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5077"/>
    <w:rPr>
      <w:sz w:val="20"/>
      <w:szCs w:val="20"/>
    </w:rPr>
  </w:style>
  <w:style w:type="character" w:styleId="Odwoanieprzypisukocowego">
    <w:name w:val="endnote reference"/>
    <w:basedOn w:val="Domylnaczcionkaakapitu"/>
    <w:uiPriority w:val="99"/>
    <w:semiHidden/>
    <w:unhideWhenUsed/>
    <w:rsid w:val="00055077"/>
    <w:rPr>
      <w:vertAlign w:val="superscript"/>
    </w:rPr>
  </w:style>
  <w:style w:type="paragraph" w:styleId="Bezodstpw">
    <w:name w:val="No Spacing"/>
    <w:uiPriority w:val="1"/>
    <w:qFormat/>
    <w:rsid w:val="004B7ADF"/>
    <w:pPr>
      <w:spacing w:after="0" w:line="240" w:lineRule="auto"/>
    </w:pPr>
  </w:style>
  <w:style w:type="character" w:styleId="Odwoaniedokomentarza">
    <w:name w:val="annotation reference"/>
    <w:basedOn w:val="Domylnaczcionkaakapitu"/>
    <w:uiPriority w:val="99"/>
    <w:semiHidden/>
    <w:unhideWhenUsed/>
    <w:rsid w:val="00A04F5C"/>
    <w:rPr>
      <w:sz w:val="16"/>
      <w:szCs w:val="16"/>
    </w:rPr>
  </w:style>
  <w:style w:type="paragraph" w:styleId="Tekstkomentarza">
    <w:name w:val="annotation text"/>
    <w:basedOn w:val="Normalny"/>
    <w:link w:val="TekstkomentarzaZnak"/>
    <w:uiPriority w:val="99"/>
    <w:semiHidden/>
    <w:unhideWhenUsed/>
    <w:rsid w:val="00A04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4F5C"/>
    <w:rPr>
      <w:sz w:val="20"/>
      <w:szCs w:val="20"/>
    </w:rPr>
  </w:style>
  <w:style w:type="paragraph" w:styleId="Tematkomentarza">
    <w:name w:val="annotation subject"/>
    <w:basedOn w:val="Tekstkomentarza"/>
    <w:next w:val="Tekstkomentarza"/>
    <w:link w:val="TematkomentarzaZnak"/>
    <w:uiPriority w:val="99"/>
    <w:semiHidden/>
    <w:unhideWhenUsed/>
    <w:rsid w:val="00A04F5C"/>
    <w:rPr>
      <w:b/>
      <w:bCs/>
    </w:rPr>
  </w:style>
  <w:style w:type="character" w:customStyle="1" w:styleId="TematkomentarzaZnak">
    <w:name w:val="Temat komentarza Znak"/>
    <w:basedOn w:val="TekstkomentarzaZnak"/>
    <w:link w:val="Tematkomentarza"/>
    <w:uiPriority w:val="99"/>
    <w:semiHidden/>
    <w:rsid w:val="00A04F5C"/>
    <w:rPr>
      <w:b/>
      <w:bCs/>
      <w:sz w:val="20"/>
      <w:szCs w:val="20"/>
    </w:rPr>
  </w:style>
  <w:style w:type="paragraph" w:styleId="Tekstpodstawowy">
    <w:name w:val="Body Text"/>
    <w:aliases w:val="bt,anita1"/>
    <w:basedOn w:val="Normalny"/>
    <w:link w:val="TekstpodstawowyZnak1"/>
    <w:rsid w:val="000B52E1"/>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TekstpodstawowyZnak1">
    <w:name w:val="Tekst podstawowy Znak1"/>
    <w:aliases w:val="bt Znak,anita1 Znak"/>
    <w:link w:val="Tekstpodstawowy"/>
    <w:rsid w:val="000B52E1"/>
    <w:rPr>
      <w:rFonts w:ascii="Times New Roman" w:eastAsia="Lucida Sans Unicode" w:hAnsi="Times New Roman" w:cs="Times New Roman"/>
      <w:sz w:val="24"/>
      <w:szCs w:val="24"/>
      <w:lang w:eastAsia="ar-SA"/>
    </w:rPr>
  </w:style>
  <w:style w:type="character" w:customStyle="1" w:styleId="TekstpodstawowyZnak">
    <w:name w:val="Tekst podstawowy Znak"/>
    <w:basedOn w:val="Domylnaczcionkaakapitu"/>
    <w:uiPriority w:val="99"/>
    <w:semiHidden/>
    <w:rsid w:val="000B52E1"/>
  </w:style>
  <w:style w:type="paragraph" w:customStyle="1" w:styleId="Tekstwstpniesformatowany">
    <w:name w:val="Tekst wstępnie sformatowany"/>
    <w:basedOn w:val="Normalny"/>
    <w:rsid w:val="000B52E1"/>
    <w:pPr>
      <w:widowControl w:val="0"/>
      <w:suppressAutoHyphens/>
      <w:spacing w:after="0" w:line="240" w:lineRule="auto"/>
    </w:pPr>
    <w:rPr>
      <w:rFonts w:ascii="Courier New" w:eastAsia="Courier New" w:hAnsi="Courier New" w:cs="Courier New"/>
      <w:sz w:val="20"/>
      <w:szCs w:val="20"/>
      <w:lang w:eastAsia="ar-SA"/>
    </w:rPr>
  </w:style>
  <w:style w:type="paragraph" w:customStyle="1" w:styleId="wylicza">
    <w:name w:val="wylicz a"/>
    <w:basedOn w:val="Normalny"/>
    <w:rsid w:val="000B52E1"/>
    <w:pPr>
      <w:numPr>
        <w:numId w:val="12"/>
      </w:numPr>
      <w:spacing w:after="0" w:line="240" w:lineRule="auto"/>
    </w:pPr>
    <w:rPr>
      <w:rFonts w:ascii="Arial" w:eastAsia="Times New Roman" w:hAnsi="Arial" w:cs="Times New Roman"/>
      <w:szCs w:val="20"/>
      <w:lang w:eastAsia="pl-PL"/>
    </w:rPr>
  </w:style>
  <w:style w:type="paragraph" w:customStyle="1" w:styleId="wylicz-">
    <w:name w:val="wylicz -"/>
    <w:basedOn w:val="Zwykytekst"/>
    <w:rsid w:val="006A21C6"/>
    <w:pPr>
      <w:numPr>
        <w:numId w:val="13"/>
      </w:numPr>
      <w:spacing w:line="360" w:lineRule="auto"/>
    </w:pPr>
    <w:rPr>
      <w:rFonts w:ascii="Arial" w:eastAsia="Times New Roman" w:hAnsi="Arial" w:cs="Times New Roman"/>
      <w:sz w:val="24"/>
      <w:szCs w:val="20"/>
      <w:lang w:eastAsia="pl-PL"/>
    </w:rPr>
  </w:style>
  <w:style w:type="paragraph" w:styleId="Zwykytekst">
    <w:name w:val="Plain Text"/>
    <w:basedOn w:val="Normalny"/>
    <w:link w:val="ZwykytekstZnak"/>
    <w:uiPriority w:val="99"/>
    <w:semiHidden/>
    <w:unhideWhenUsed/>
    <w:rsid w:val="006A21C6"/>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6A21C6"/>
    <w:rPr>
      <w:rFonts w:ascii="Consolas" w:hAnsi="Consolas" w:cs="Consolas"/>
      <w:sz w:val="21"/>
      <w:szCs w:val="21"/>
    </w:rPr>
  </w:style>
  <w:style w:type="character" w:styleId="Numerstrony">
    <w:name w:val="page number"/>
    <w:basedOn w:val="Domylnaczcionkaakapitu"/>
    <w:rsid w:val="006A21C6"/>
  </w:style>
  <w:style w:type="paragraph" w:customStyle="1" w:styleId="Default">
    <w:name w:val="Default"/>
    <w:rsid w:val="007E4AC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nhideWhenUsed/>
    <w:rsid w:val="002753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B797E"/>
    <w:rPr>
      <w:color w:val="605E5C"/>
      <w:shd w:val="clear" w:color="auto" w:fill="E1DFDD"/>
    </w:rPr>
  </w:style>
  <w:style w:type="character" w:customStyle="1" w:styleId="Styl10pt">
    <w:name w:val="Styl 10 pt"/>
    <w:rsid w:val="009F687E"/>
    <w:rPr>
      <w:rFonts w:ascii="Times New Roman" w:hAnsi="Times New Roman"/>
      <w:sz w:val="16"/>
    </w:rPr>
  </w:style>
  <w:style w:type="paragraph" w:customStyle="1" w:styleId="WW-Tekstpodstawowy3">
    <w:name w:val="WW-Tekst podstawowy 3"/>
    <w:basedOn w:val="Normalny"/>
    <w:uiPriority w:val="99"/>
    <w:rsid w:val="0075264F"/>
    <w:pPr>
      <w:suppressAutoHyphens/>
      <w:spacing w:after="120" w:line="240" w:lineRule="auto"/>
      <w:jc w:val="both"/>
    </w:pPr>
    <w:rPr>
      <w:rFonts w:ascii="Calibri" w:eastAsia="Times New Roman" w:hAnsi="Calibri" w:cs="Times New Roman"/>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838">
      <w:bodyDiv w:val="1"/>
      <w:marLeft w:val="0"/>
      <w:marRight w:val="0"/>
      <w:marTop w:val="0"/>
      <w:marBottom w:val="0"/>
      <w:divBdr>
        <w:top w:val="none" w:sz="0" w:space="0" w:color="auto"/>
        <w:left w:val="none" w:sz="0" w:space="0" w:color="auto"/>
        <w:bottom w:val="none" w:sz="0" w:space="0" w:color="auto"/>
        <w:right w:val="none" w:sz="0" w:space="0" w:color="auto"/>
      </w:divBdr>
      <w:divsChild>
        <w:div w:id="921061605">
          <w:marLeft w:val="0"/>
          <w:marRight w:val="0"/>
          <w:marTop w:val="312"/>
          <w:marBottom w:val="0"/>
          <w:divBdr>
            <w:top w:val="none" w:sz="0" w:space="0" w:color="auto"/>
            <w:left w:val="none" w:sz="0" w:space="0" w:color="auto"/>
            <w:bottom w:val="none" w:sz="0" w:space="0" w:color="auto"/>
            <w:right w:val="none" w:sz="0" w:space="0" w:color="auto"/>
          </w:divBdr>
        </w:div>
        <w:div w:id="507209925">
          <w:marLeft w:val="0"/>
          <w:marRight w:val="0"/>
          <w:marTop w:val="312"/>
          <w:marBottom w:val="0"/>
          <w:divBdr>
            <w:top w:val="none" w:sz="0" w:space="0" w:color="auto"/>
            <w:left w:val="none" w:sz="0" w:space="0" w:color="auto"/>
            <w:bottom w:val="none" w:sz="0" w:space="0" w:color="auto"/>
            <w:right w:val="none" w:sz="0" w:space="0" w:color="auto"/>
          </w:divBdr>
        </w:div>
      </w:divsChild>
    </w:div>
    <w:div w:id="47533953">
      <w:bodyDiv w:val="1"/>
      <w:marLeft w:val="0"/>
      <w:marRight w:val="0"/>
      <w:marTop w:val="0"/>
      <w:marBottom w:val="0"/>
      <w:divBdr>
        <w:top w:val="none" w:sz="0" w:space="0" w:color="auto"/>
        <w:left w:val="none" w:sz="0" w:space="0" w:color="auto"/>
        <w:bottom w:val="none" w:sz="0" w:space="0" w:color="auto"/>
        <w:right w:val="none" w:sz="0" w:space="0" w:color="auto"/>
      </w:divBdr>
    </w:div>
    <w:div w:id="202444935">
      <w:bodyDiv w:val="1"/>
      <w:marLeft w:val="0"/>
      <w:marRight w:val="0"/>
      <w:marTop w:val="0"/>
      <w:marBottom w:val="0"/>
      <w:divBdr>
        <w:top w:val="none" w:sz="0" w:space="0" w:color="auto"/>
        <w:left w:val="none" w:sz="0" w:space="0" w:color="auto"/>
        <w:bottom w:val="none" w:sz="0" w:space="0" w:color="auto"/>
        <w:right w:val="none" w:sz="0" w:space="0" w:color="auto"/>
      </w:divBdr>
    </w:div>
    <w:div w:id="1215628264">
      <w:bodyDiv w:val="1"/>
      <w:marLeft w:val="0"/>
      <w:marRight w:val="0"/>
      <w:marTop w:val="0"/>
      <w:marBottom w:val="0"/>
      <w:divBdr>
        <w:top w:val="none" w:sz="0" w:space="0" w:color="auto"/>
        <w:left w:val="none" w:sz="0" w:space="0" w:color="auto"/>
        <w:bottom w:val="none" w:sz="0" w:space="0" w:color="auto"/>
        <w:right w:val="none" w:sz="0" w:space="0" w:color="auto"/>
      </w:divBdr>
    </w:div>
    <w:div w:id="1244533666">
      <w:bodyDiv w:val="1"/>
      <w:marLeft w:val="0"/>
      <w:marRight w:val="0"/>
      <w:marTop w:val="0"/>
      <w:marBottom w:val="0"/>
      <w:divBdr>
        <w:top w:val="none" w:sz="0" w:space="0" w:color="auto"/>
        <w:left w:val="none" w:sz="0" w:space="0" w:color="auto"/>
        <w:bottom w:val="none" w:sz="0" w:space="0" w:color="auto"/>
        <w:right w:val="none" w:sz="0" w:space="0" w:color="auto"/>
      </w:divBdr>
    </w:div>
    <w:div w:id="1391927757">
      <w:bodyDiv w:val="1"/>
      <w:marLeft w:val="0"/>
      <w:marRight w:val="0"/>
      <w:marTop w:val="0"/>
      <w:marBottom w:val="0"/>
      <w:divBdr>
        <w:top w:val="none" w:sz="0" w:space="0" w:color="auto"/>
        <w:left w:val="none" w:sz="0" w:space="0" w:color="auto"/>
        <w:bottom w:val="none" w:sz="0" w:space="0" w:color="auto"/>
        <w:right w:val="none" w:sz="0" w:space="0" w:color="auto"/>
      </w:divBdr>
    </w:div>
    <w:div w:id="1409425828">
      <w:bodyDiv w:val="1"/>
      <w:marLeft w:val="0"/>
      <w:marRight w:val="0"/>
      <w:marTop w:val="0"/>
      <w:marBottom w:val="0"/>
      <w:divBdr>
        <w:top w:val="none" w:sz="0" w:space="0" w:color="auto"/>
        <w:left w:val="none" w:sz="0" w:space="0" w:color="auto"/>
        <w:bottom w:val="none" w:sz="0" w:space="0" w:color="auto"/>
        <w:right w:val="none" w:sz="0" w:space="0" w:color="auto"/>
      </w:divBdr>
      <w:divsChild>
        <w:div w:id="2040545544">
          <w:marLeft w:val="0"/>
          <w:marRight w:val="0"/>
          <w:marTop w:val="72"/>
          <w:marBottom w:val="0"/>
          <w:divBdr>
            <w:top w:val="none" w:sz="0" w:space="0" w:color="auto"/>
            <w:left w:val="none" w:sz="0" w:space="0" w:color="auto"/>
            <w:bottom w:val="none" w:sz="0" w:space="0" w:color="auto"/>
            <w:right w:val="none" w:sz="0" w:space="0" w:color="auto"/>
          </w:divBdr>
        </w:div>
        <w:div w:id="2081251193">
          <w:marLeft w:val="0"/>
          <w:marRight w:val="0"/>
          <w:marTop w:val="72"/>
          <w:marBottom w:val="0"/>
          <w:divBdr>
            <w:top w:val="none" w:sz="0" w:space="0" w:color="auto"/>
            <w:left w:val="none" w:sz="0" w:space="0" w:color="auto"/>
            <w:bottom w:val="none" w:sz="0" w:space="0" w:color="auto"/>
            <w:right w:val="none" w:sz="0" w:space="0" w:color="auto"/>
          </w:divBdr>
        </w:div>
      </w:divsChild>
    </w:div>
    <w:div w:id="1551645304">
      <w:bodyDiv w:val="1"/>
      <w:marLeft w:val="0"/>
      <w:marRight w:val="0"/>
      <w:marTop w:val="0"/>
      <w:marBottom w:val="0"/>
      <w:divBdr>
        <w:top w:val="none" w:sz="0" w:space="0" w:color="auto"/>
        <w:left w:val="none" w:sz="0" w:space="0" w:color="auto"/>
        <w:bottom w:val="none" w:sz="0" w:space="0" w:color="auto"/>
        <w:right w:val="none" w:sz="0" w:space="0" w:color="auto"/>
      </w:divBdr>
    </w:div>
    <w:div w:id="20435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t.edu.p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zut.edu.pl/fileadmin/pliki/bp/logo5.jp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ip.zut.edu.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zp@zut.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C134A751CEBC4B955800E864D95F98" ma:contentTypeVersion="6" ma:contentTypeDescription="Utwórz nowy dokument." ma:contentTypeScope="" ma:versionID="745239bb24c05f7f99eaf0c3f8757311">
  <xsd:schema xmlns:xsd="http://www.w3.org/2001/XMLSchema" xmlns:xs="http://www.w3.org/2001/XMLSchema" xmlns:p="http://schemas.microsoft.com/office/2006/metadata/properties" xmlns:ns2="3ee19d9d-7769-49c9-add7-3583efce6a2f" targetNamespace="http://schemas.microsoft.com/office/2006/metadata/properties" ma:root="true" ma:fieldsID="4d3133a3960f5a3854d8c3d584177b07" ns2:_="">
    <xsd:import namespace="3ee19d9d-7769-49c9-add7-3583efce6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19d9d-7769-49c9-add7-3583efce6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8833-744A-4183-B4E2-C142B089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19d9d-7769-49c9-add7-3583efce6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E0759-8143-430E-899C-7F91F6258EE0}">
  <ds:schemaRefs>
    <ds:schemaRef ds:uri="http://schemas.microsoft.com/sharepoint/v3/contenttype/forms"/>
  </ds:schemaRefs>
</ds:datastoreItem>
</file>

<file path=customXml/itemProps3.xml><?xml version="1.0" encoding="utf-8"?>
<ds:datastoreItem xmlns:ds="http://schemas.openxmlformats.org/officeDocument/2006/customXml" ds:itemID="{33E5BA11-65E7-4578-91CC-8F48F5BE6AF6}">
  <ds:schemaRefs>
    <ds:schemaRef ds:uri="http://schemas.openxmlformats.org/package/2006/metadata/core-properties"/>
    <ds:schemaRef ds:uri="3ee19d9d-7769-49c9-add7-3583efce6a2f"/>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BFC76B0-A32D-4288-B8B8-382A128E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27</Pages>
  <Words>12594</Words>
  <Characters>75566</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 Klimowicz</cp:lastModifiedBy>
  <cp:revision>93</cp:revision>
  <cp:lastPrinted>2021-01-11T13:27:00Z</cp:lastPrinted>
  <dcterms:created xsi:type="dcterms:W3CDTF">2021-01-05T09:42:00Z</dcterms:created>
  <dcterms:modified xsi:type="dcterms:W3CDTF">2021-01-18T07:55:00Z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0x0101006DC134A751CEBC4B955800E864D95F98</vt:lpwstr>
  </property>
</Properties>
</file>