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5F8FC" w14:textId="77777777" w:rsidR="002E0F4F" w:rsidRPr="007024AC" w:rsidRDefault="007024AC" w:rsidP="005371FE">
      <w:pPr>
        <w:suppressAutoHyphens/>
        <w:spacing w:after="0" w:line="360" w:lineRule="auto"/>
        <w:jc w:val="center"/>
        <w:outlineLvl w:val="0"/>
        <w:rPr>
          <w:rFonts w:ascii="Calibri" w:eastAsia="Times New Roman" w:hAnsi="Calibri" w:cs="Times New Roman"/>
          <w:b/>
          <w:caps/>
          <w:sz w:val="32"/>
          <w:szCs w:val="32"/>
          <w:lang w:eastAsia="ar-SA"/>
        </w:rPr>
      </w:pPr>
      <w:r w:rsidRPr="007024AC">
        <w:rPr>
          <w:rFonts w:ascii="Calibri" w:eastAsia="Times New Roman" w:hAnsi="Calibri" w:cs="Times New Roman"/>
          <w:b/>
          <w:sz w:val="32"/>
          <w:szCs w:val="32"/>
          <w:lang w:eastAsia="ar-SA"/>
        </w:rPr>
        <w:t>Zarządzenie nr 109</w:t>
      </w:r>
    </w:p>
    <w:p w14:paraId="364DDBAD" w14:textId="77777777" w:rsidR="002E0F4F" w:rsidRPr="007024AC" w:rsidRDefault="002E0F4F" w:rsidP="005371FE">
      <w:pPr>
        <w:suppressAutoHyphens/>
        <w:spacing w:after="0" w:line="360" w:lineRule="auto"/>
        <w:jc w:val="center"/>
        <w:outlineLvl w:val="1"/>
        <w:rPr>
          <w:rFonts w:ascii="Calibri" w:eastAsia="Times New Roman" w:hAnsi="Calibri" w:cs="Times New Roman"/>
          <w:b/>
          <w:sz w:val="28"/>
          <w:szCs w:val="28"/>
          <w:lang w:eastAsia="ar-SA"/>
        </w:rPr>
      </w:pPr>
      <w:r w:rsidRPr="007024AC">
        <w:rPr>
          <w:rFonts w:ascii="Calibri" w:eastAsia="Times New Roman" w:hAnsi="Calibri" w:cs="Times New Roman"/>
          <w:b/>
          <w:sz w:val="28"/>
          <w:szCs w:val="28"/>
          <w:lang w:eastAsia="ar-SA"/>
        </w:rPr>
        <w:t>Rektora Zachodniopomorskiego Uniwersytetu Technologicznego w Szczecinie</w:t>
      </w:r>
      <w:r w:rsidR="005371FE" w:rsidRPr="007024AC">
        <w:rPr>
          <w:rFonts w:ascii="Calibri" w:eastAsia="Times New Roman" w:hAnsi="Calibri" w:cs="Times New Roman"/>
          <w:b/>
          <w:sz w:val="28"/>
          <w:szCs w:val="28"/>
          <w:lang w:eastAsia="ar-SA"/>
        </w:rPr>
        <w:br/>
      </w:r>
      <w:r w:rsidR="00C172DA" w:rsidRPr="007024AC">
        <w:rPr>
          <w:rFonts w:ascii="Calibri" w:eastAsia="Times New Roman" w:hAnsi="Calibri" w:cs="Times New Roman"/>
          <w:b/>
          <w:sz w:val="28"/>
          <w:szCs w:val="28"/>
          <w:lang w:eastAsia="ar-SA"/>
        </w:rPr>
        <w:t>z dnia 13</w:t>
      </w:r>
      <w:r w:rsidRPr="007024AC">
        <w:rPr>
          <w:rFonts w:ascii="Calibri" w:eastAsia="Times New Roman" w:hAnsi="Calibri" w:cs="Times New Roman"/>
          <w:b/>
          <w:sz w:val="28"/>
          <w:szCs w:val="28"/>
          <w:lang w:eastAsia="ar-SA"/>
        </w:rPr>
        <w:t xml:space="preserve"> listopada 2018 r.</w:t>
      </w:r>
    </w:p>
    <w:p w14:paraId="63F146B3" w14:textId="77777777" w:rsidR="002E0F4F" w:rsidRPr="007024AC" w:rsidRDefault="002E0F4F" w:rsidP="005371FE">
      <w:pPr>
        <w:suppressAutoHyphens/>
        <w:spacing w:after="0" w:line="360" w:lineRule="auto"/>
        <w:jc w:val="center"/>
        <w:outlineLvl w:val="0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7024AC">
        <w:rPr>
          <w:rFonts w:ascii="Calibri" w:eastAsia="Times New Roman" w:hAnsi="Calibri" w:cs="Times New Roman"/>
          <w:b/>
          <w:sz w:val="24"/>
          <w:szCs w:val="24"/>
          <w:lang w:eastAsia="ar-SA"/>
        </w:rPr>
        <w:t>w sprawie powołania Odwoławczej Komisji Stypendialnej dla studentów</w:t>
      </w:r>
      <w:r w:rsidR="005371FE" w:rsidRPr="007024AC">
        <w:rPr>
          <w:rFonts w:ascii="Calibri" w:eastAsia="Times New Roman" w:hAnsi="Calibri" w:cs="Times New Roman"/>
          <w:b/>
          <w:sz w:val="24"/>
          <w:szCs w:val="24"/>
          <w:lang w:eastAsia="ar-SA"/>
        </w:rPr>
        <w:br/>
      </w:r>
      <w:r w:rsidRPr="007024AC">
        <w:rPr>
          <w:rFonts w:ascii="Calibri" w:eastAsia="Times New Roman" w:hAnsi="Calibri" w:cs="Times New Roman"/>
          <w:b/>
          <w:sz w:val="24"/>
          <w:szCs w:val="24"/>
          <w:lang w:eastAsia="ar-SA"/>
        </w:rPr>
        <w:t>na rok akademicki 2018/2019</w:t>
      </w:r>
    </w:p>
    <w:p w14:paraId="3A322C7A" w14:textId="4D5CE182" w:rsidR="002E0F4F" w:rsidRPr="000B0582" w:rsidRDefault="00A5621F" w:rsidP="005371FE">
      <w:pPr>
        <w:suppressAutoHyphens/>
        <w:spacing w:before="240" w:after="0" w:line="36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ar-SA"/>
        </w:rPr>
      </w:pPr>
      <w:r w:rsidRPr="000B0582">
        <w:rPr>
          <w:rFonts w:ascii="Calibri" w:eastAsia="Times New Roman" w:hAnsi="Calibri" w:cs="Times New Roman"/>
          <w:color w:val="000000" w:themeColor="text1"/>
          <w:sz w:val="24"/>
          <w:szCs w:val="24"/>
          <w:lang w:eastAsia="ar-SA"/>
        </w:rPr>
        <w:t>Na podstawie art. 175 ust. 4 i art. 177 ust. 1 i 3 ustawy z dnia 27 lipca 2005 r. Prawo</w:t>
      </w:r>
      <w:r w:rsidRPr="000B0582">
        <w:rPr>
          <w:rFonts w:ascii="Calibri" w:eastAsia="Times New Roman" w:hAnsi="Calibri" w:cs="Times New Roman"/>
          <w:i/>
          <w:color w:val="000000" w:themeColor="text1"/>
          <w:sz w:val="24"/>
          <w:szCs w:val="24"/>
          <w:lang w:eastAsia="ar-SA"/>
        </w:rPr>
        <w:t xml:space="preserve"> </w:t>
      </w:r>
      <w:r w:rsidRPr="000B0582">
        <w:rPr>
          <w:rFonts w:ascii="Calibri" w:eastAsia="Times New Roman" w:hAnsi="Calibri" w:cs="Times New Roman"/>
          <w:color w:val="000000" w:themeColor="text1"/>
          <w:sz w:val="24"/>
          <w:szCs w:val="24"/>
          <w:lang w:eastAsia="ar-SA"/>
        </w:rPr>
        <w:t>o szkolnictwie wyższym</w:t>
      </w:r>
      <w:r w:rsidRPr="000B0582">
        <w:rPr>
          <w:rFonts w:ascii="Calibri" w:eastAsia="Times New Roman" w:hAnsi="Calibri" w:cs="Times New Roman"/>
          <w:i/>
          <w:color w:val="000000" w:themeColor="text1"/>
          <w:sz w:val="24"/>
          <w:szCs w:val="24"/>
          <w:lang w:eastAsia="ar-SA"/>
        </w:rPr>
        <w:t xml:space="preserve"> </w:t>
      </w:r>
      <w:r w:rsidRPr="000B0582">
        <w:rPr>
          <w:rFonts w:ascii="Calibri" w:eastAsia="Times New Roman" w:hAnsi="Calibri" w:cs="Times New Roman"/>
          <w:color w:val="000000" w:themeColor="text1"/>
          <w:sz w:val="24"/>
          <w:szCs w:val="24"/>
          <w:lang w:eastAsia="ar-SA"/>
        </w:rPr>
        <w:t xml:space="preserve">(tekst jedn. Dz. U. z 2017 r. poz. 2183, z </w:t>
      </w:r>
      <w:proofErr w:type="spellStart"/>
      <w:r w:rsidRPr="000B0582">
        <w:rPr>
          <w:rFonts w:ascii="Calibri" w:eastAsia="Times New Roman" w:hAnsi="Calibri" w:cs="Times New Roman"/>
          <w:color w:val="000000" w:themeColor="text1"/>
          <w:sz w:val="24"/>
          <w:szCs w:val="24"/>
          <w:lang w:eastAsia="ar-SA"/>
        </w:rPr>
        <w:t>późn</w:t>
      </w:r>
      <w:proofErr w:type="spellEnd"/>
      <w:r w:rsidRPr="000B0582">
        <w:rPr>
          <w:rFonts w:ascii="Calibri" w:eastAsia="Times New Roman" w:hAnsi="Calibri" w:cs="Times New Roman"/>
          <w:color w:val="000000" w:themeColor="text1"/>
          <w:sz w:val="24"/>
          <w:szCs w:val="24"/>
          <w:lang w:eastAsia="ar-SA"/>
        </w:rPr>
        <w:t>. zm.) oraz § 3 ust. 2 Regulaminu przyznawania świadczeń pomocy materialnej studentom ZUT (zarządzenie nr 73 Rektora ZUT z</w:t>
      </w:r>
      <w:r w:rsidR="007024AC" w:rsidRPr="000B0582">
        <w:rPr>
          <w:rFonts w:ascii="Calibri" w:eastAsia="Times New Roman" w:hAnsi="Calibri" w:cs="Times New Roman"/>
          <w:color w:val="000000" w:themeColor="text1"/>
          <w:sz w:val="24"/>
          <w:szCs w:val="24"/>
          <w:lang w:eastAsia="ar-SA"/>
        </w:rPr>
        <w:t> </w:t>
      </w:r>
      <w:r w:rsidRPr="000B0582">
        <w:rPr>
          <w:rFonts w:ascii="Calibri" w:eastAsia="Times New Roman" w:hAnsi="Calibri" w:cs="Times New Roman"/>
          <w:color w:val="000000" w:themeColor="text1"/>
          <w:sz w:val="24"/>
          <w:szCs w:val="24"/>
          <w:lang w:eastAsia="ar-SA"/>
        </w:rPr>
        <w:t xml:space="preserve">dnia 14 września 2018 r., z </w:t>
      </w:r>
      <w:proofErr w:type="spellStart"/>
      <w:r w:rsidRPr="000B0582">
        <w:rPr>
          <w:rFonts w:ascii="Calibri" w:eastAsia="Times New Roman" w:hAnsi="Calibri" w:cs="Times New Roman"/>
          <w:color w:val="000000" w:themeColor="text1"/>
          <w:sz w:val="24"/>
          <w:szCs w:val="24"/>
          <w:lang w:eastAsia="ar-SA"/>
        </w:rPr>
        <w:t>późn</w:t>
      </w:r>
      <w:proofErr w:type="spellEnd"/>
      <w:r w:rsidRPr="000B0582">
        <w:rPr>
          <w:rFonts w:ascii="Calibri" w:eastAsia="Times New Roman" w:hAnsi="Calibri" w:cs="Times New Roman"/>
          <w:color w:val="000000" w:themeColor="text1"/>
          <w:sz w:val="24"/>
          <w:szCs w:val="24"/>
          <w:lang w:eastAsia="ar-SA"/>
        </w:rPr>
        <w:t xml:space="preserve">. zm.), stosowanymi </w:t>
      </w:r>
      <w:r w:rsidRPr="000B0582">
        <w:rPr>
          <w:rFonts w:ascii="Calibri" w:hAnsi="Calibri" w:cs="Times New Roman"/>
          <w:color w:val="000000" w:themeColor="text1"/>
          <w:sz w:val="24"/>
          <w:szCs w:val="24"/>
        </w:rPr>
        <w:t>w związku z art. 273 ust. 2 ustawy z dnia 3</w:t>
      </w:r>
      <w:r w:rsidR="007024AC" w:rsidRPr="000B0582">
        <w:rPr>
          <w:rFonts w:ascii="Calibri" w:hAnsi="Calibri" w:cs="Times New Roman"/>
          <w:color w:val="000000" w:themeColor="text1"/>
          <w:sz w:val="24"/>
          <w:szCs w:val="24"/>
        </w:rPr>
        <w:t> </w:t>
      </w:r>
      <w:r w:rsidRPr="000B0582">
        <w:rPr>
          <w:rFonts w:ascii="Calibri" w:hAnsi="Calibri" w:cs="Times New Roman"/>
          <w:color w:val="000000" w:themeColor="text1"/>
          <w:sz w:val="24"/>
          <w:szCs w:val="24"/>
        </w:rPr>
        <w:t>lipca 2018</w:t>
      </w:r>
      <w:r w:rsidR="009636BC" w:rsidRPr="000B0582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Pr="000B0582">
        <w:rPr>
          <w:rFonts w:ascii="Calibri" w:hAnsi="Calibri" w:cs="Times New Roman"/>
          <w:color w:val="000000" w:themeColor="text1"/>
          <w:sz w:val="24"/>
          <w:szCs w:val="24"/>
        </w:rPr>
        <w:t xml:space="preserve">r. Przepisy wprowadzające ustawę – Prawo o szkolnictwie wyższym i nauce </w:t>
      </w:r>
      <w:r w:rsidR="007024AC" w:rsidRPr="000B0582">
        <w:rPr>
          <w:rFonts w:ascii="Calibri" w:hAnsi="Calibri" w:cs="Times New Roman"/>
          <w:color w:val="000000" w:themeColor="text1"/>
          <w:sz w:val="24"/>
          <w:szCs w:val="24"/>
        </w:rPr>
        <w:br/>
      </w:r>
      <w:r w:rsidRPr="000B0582">
        <w:rPr>
          <w:rFonts w:ascii="Calibri" w:hAnsi="Calibri" w:cs="Times New Roman"/>
          <w:color w:val="000000" w:themeColor="text1"/>
          <w:sz w:val="24"/>
          <w:szCs w:val="24"/>
        </w:rPr>
        <w:t>(Dz.</w:t>
      </w:r>
      <w:r w:rsidR="009636BC" w:rsidRPr="000B0582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Pr="000B0582">
        <w:rPr>
          <w:rFonts w:ascii="Calibri" w:hAnsi="Calibri" w:cs="Times New Roman"/>
          <w:color w:val="000000" w:themeColor="text1"/>
          <w:sz w:val="24"/>
          <w:szCs w:val="24"/>
        </w:rPr>
        <w:t xml:space="preserve">U. poz. 1669) </w:t>
      </w:r>
      <w:r w:rsidR="009636BC" w:rsidRPr="000B0582">
        <w:rPr>
          <w:rFonts w:ascii="Calibri" w:eastAsia="Times New Roman" w:hAnsi="Calibri" w:cs="Times New Roman"/>
          <w:color w:val="000000" w:themeColor="text1"/>
          <w:sz w:val="24"/>
          <w:szCs w:val="24"/>
          <w:lang w:eastAsia="ar-SA"/>
        </w:rPr>
        <w:t>zarządza się, co </w:t>
      </w:r>
      <w:r w:rsidRPr="000B0582">
        <w:rPr>
          <w:rFonts w:ascii="Calibri" w:eastAsia="Times New Roman" w:hAnsi="Calibri" w:cs="Times New Roman"/>
          <w:color w:val="000000" w:themeColor="text1"/>
          <w:sz w:val="24"/>
          <w:szCs w:val="24"/>
          <w:lang w:eastAsia="ar-SA"/>
        </w:rPr>
        <w:t>następuje</w:t>
      </w:r>
      <w:r w:rsidR="002E0F4F" w:rsidRPr="000B0582">
        <w:rPr>
          <w:rFonts w:ascii="Calibri" w:eastAsia="Times New Roman" w:hAnsi="Calibri" w:cs="Times New Roman"/>
          <w:color w:val="000000" w:themeColor="text1"/>
          <w:sz w:val="24"/>
          <w:szCs w:val="24"/>
          <w:lang w:eastAsia="ar-SA"/>
        </w:rPr>
        <w:t>:</w:t>
      </w:r>
    </w:p>
    <w:p w14:paraId="31E109EE" w14:textId="6959291A" w:rsidR="002E0F4F" w:rsidRPr="000B0582" w:rsidRDefault="002E0F4F" w:rsidP="005371FE">
      <w:pPr>
        <w:pStyle w:val="paragraf"/>
        <w:rPr>
          <w:rFonts w:ascii="Calibri" w:hAnsi="Calibri"/>
          <w:szCs w:val="24"/>
        </w:rPr>
      </w:pPr>
    </w:p>
    <w:p w14:paraId="2146BF7D" w14:textId="77777777" w:rsidR="002E0F4F" w:rsidRPr="000B0582" w:rsidRDefault="002E0F4F" w:rsidP="005371FE">
      <w:pPr>
        <w:suppressAutoHyphens/>
        <w:spacing w:after="0" w:line="36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ar-SA"/>
        </w:rPr>
      </w:pPr>
      <w:r w:rsidRPr="000B0582">
        <w:rPr>
          <w:rFonts w:ascii="Calibri" w:eastAsia="Times New Roman" w:hAnsi="Calibri" w:cs="Times New Roman"/>
          <w:color w:val="000000" w:themeColor="text1"/>
          <w:sz w:val="24"/>
          <w:szCs w:val="24"/>
          <w:lang w:eastAsia="ar-SA"/>
        </w:rPr>
        <w:t>Powołuje się Odwoławczą Komisję Stypendialną dla studentów na rok akademicki 2018/2019, w następującym składzie:</w:t>
      </w:r>
    </w:p>
    <w:p w14:paraId="322CD196" w14:textId="77777777" w:rsidR="002E0F4F" w:rsidRPr="000B0582" w:rsidRDefault="00C4410C" w:rsidP="005371FE">
      <w:pPr>
        <w:tabs>
          <w:tab w:val="center" w:pos="4536"/>
          <w:tab w:val="right" w:pos="9072"/>
        </w:tabs>
        <w:suppressAutoHyphens/>
        <w:spacing w:before="120" w:after="0" w:line="360" w:lineRule="auto"/>
        <w:ind w:left="284" w:hanging="284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  <w:lang w:eastAsia="ar-SA"/>
        </w:rPr>
      </w:pPr>
      <w:r w:rsidRPr="000B0582">
        <w:rPr>
          <w:rFonts w:ascii="Calibri" w:eastAsia="Times New Roman" w:hAnsi="Calibri" w:cs="Times New Roman"/>
          <w:color w:val="000000" w:themeColor="text1"/>
          <w:sz w:val="24"/>
          <w:szCs w:val="24"/>
          <w:lang w:eastAsia="ar-SA"/>
        </w:rPr>
        <w:t>p</w:t>
      </w:r>
      <w:r w:rsidR="002E0F4F" w:rsidRPr="000B0582">
        <w:rPr>
          <w:rFonts w:ascii="Calibri" w:eastAsia="Times New Roman" w:hAnsi="Calibri" w:cs="Times New Roman"/>
          <w:color w:val="000000" w:themeColor="text1"/>
          <w:sz w:val="24"/>
          <w:szCs w:val="24"/>
          <w:lang w:eastAsia="ar-SA"/>
        </w:rPr>
        <w:t>rzewodnicząca</w:t>
      </w:r>
      <w:r w:rsidR="004610D9" w:rsidRPr="000B0582">
        <w:rPr>
          <w:rFonts w:ascii="Calibri" w:eastAsia="Times New Roman" w:hAnsi="Calibri" w:cs="Times New Roman"/>
          <w:color w:val="000000" w:themeColor="text1"/>
          <w:sz w:val="24"/>
          <w:szCs w:val="24"/>
          <w:lang w:eastAsia="ar-SA"/>
        </w:rPr>
        <w:t xml:space="preserve"> – </w:t>
      </w:r>
      <w:r w:rsidR="002E0F4F" w:rsidRPr="000B0582">
        <w:rPr>
          <w:rFonts w:ascii="Calibri" w:eastAsia="Times New Roman" w:hAnsi="Calibri" w:cs="Times New Roman"/>
          <w:color w:val="000000" w:themeColor="text1"/>
          <w:sz w:val="24"/>
          <w:szCs w:val="24"/>
          <w:lang w:eastAsia="ar-SA"/>
        </w:rPr>
        <w:t>Marzena Zmuda</w:t>
      </w:r>
      <w:r w:rsidR="004610D9" w:rsidRPr="000B0582">
        <w:rPr>
          <w:rFonts w:ascii="Calibri" w:eastAsia="Times New Roman" w:hAnsi="Calibri" w:cs="Times New Roman"/>
          <w:color w:val="000000" w:themeColor="text1"/>
          <w:sz w:val="24"/>
          <w:szCs w:val="24"/>
          <w:lang w:eastAsia="ar-SA"/>
        </w:rPr>
        <w:t xml:space="preserve"> (</w:t>
      </w:r>
      <w:r w:rsidR="002E0F4F" w:rsidRPr="000B0582">
        <w:rPr>
          <w:rFonts w:ascii="Calibri" w:eastAsia="Times New Roman" w:hAnsi="Calibri" w:cs="Times New Roman"/>
          <w:color w:val="000000" w:themeColor="text1"/>
          <w:sz w:val="24"/>
          <w:szCs w:val="24"/>
          <w:lang w:eastAsia="ar-SA"/>
        </w:rPr>
        <w:t>Dział ds. Studenckich</w:t>
      </w:r>
      <w:r w:rsidR="004610D9" w:rsidRPr="000B0582">
        <w:rPr>
          <w:rFonts w:ascii="Calibri" w:eastAsia="Times New Roman" w:hAnsi="Calibri" w:cs="Times New Roman"/>
          <w:color w:val="000000" w:themeColor="text1"/>
          <w:sz w:val="24"/>
          <w:szCs w:val="24"/>
          <w:lang w:eastAsia="ar-SA"/>
        </w:rPr>
        <w:t>)</w:t>
      </w:r>
    </w:p>
    <w:p w14:paraId="7C7143A7" w14:textId="77777777" w:rsidR="004610D9" w:rsidRPr="000B0582" w:rsidRDefault="002E0F4F" w:rsidP="005371FE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  <w:lang w:eastAsia="ar-SA"/>
        </w:rPr>
      </w:pPr>
      <w:r w:rsidRPr="000B0582">
        <w:rPr>
          <w:rFonts w:ascii="Calibri" w:eastAsia="Times New Roman" w:hAnsi="Calibri" w:cs="Times New Roman"/>
          <w:color w:val="000000" w:themeColor="text1"/>
          <w:sz w:val="24"/>
          <w:szCs w:val="24"/>
          <w:lang w:eastAsia="ar-SA"/>
        </w:rPr>
        <w:t>członkowie:</w:t>
      </w:r>
    </w:p>
    <w:p w14:paraId="203D478B" w14:textId="77777777" w:rsidR="004610D9" w:rsidRPr="000B0582" w:rsidRDefault="00C4410C" w:rsidP="005371FE">
      <w:pPr>
        <w:pStyle w:val="Akapitzlist"/>
        <w:numPr>
          <w:ilvl w:val="0"/>
          <w:numId w:val="5"/>
        </w:numPr>
        <w:tabs>
          <w:tab w:val="center" w:pos="4536"/>
          <w:tab w:val="right" w:pos="9072"/>
        </w:tabs>
        <w:suppressAutoHyphens/>
        <w:spacing w:after="0" w:line="360" w:lineRule="auto"/>
        <w:ind w:left="284" w:hanging="294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  <w:lang w:eastAsia="ar-SA"/>
        </w:rPr>
      </w:pPr>
      <w:r w:rsidRPr="000B0582">
        <w:rPr>
          <w:rFonts w:ascii="Calibri" w:eastAsia="Times New Roman" w:hAnsi="Calibri" w:cs="Times New Roman"/>
          <w:color w:val="000000" w:themeColor="text1"/>
          <w:sz w:val="24"/>
          <w:szCs w:val="24"/>
          <w:lang w:eastAsia="ar-SA"/>
        </w:rPr>
        <w:t>przedstawiciel</w:t>
      </w:r>
      <w:r w:rsidR="004610D9" w:rsidRPr="000B0582">
        <w:rPr>
          <w:rFonts w:ascii="Calibri" w:eastAsia="Times New Roman" w:hAnsi="Calibri" w:cs="Times New Roman"/>
          <w:color w:val="000000" w:themeColor="text1"/>
          <w:sz w:val="24"/>
          <w:szCs w:val="24"/>
          <w:lang w:eastAsia="ar-SA"/>
        </w:rPr>
        <w:t xml:space="preserve"> pracowników</w:t>
      </w:r>
      <w:r w:rsidR="005371FE" w:rsidRPr="000B0582">
        <w:rPr>
          <w:rFonts w:ascii="Calibri" w:eastAsia="Times New Roman" w:hAnsi="Calibri" w:cs="Times New Roman"/>
          <w:color w:val="000000" w:themeColor="text1"/>
          <w:sz w:val="24"/>
          <w:szCs w:val="24"/>
          <w:lang w:eastAsia="ar-SA"/>
        </w:rPr>
        <w:t>:</w:t>
      </w:r>
      <w:r w:rsidR="004610D9" w:rsidRPr="000B0582">
        <w:rPr>
          <w:rFonts w:ascii="Calibri" w:eastAsia="Times New Roman" w:hAnsi="Calibri" w:cs="Times New Roman"/>
          <w:color w:val="000000" w:themeColor="text1"/>
          <w:sz w:val="24"/>
          <w:szCs w:val="24"/>
          <w:lang w:eastAsia="ar-SA"/>
        </w:rPr>
        <w:t xml:space="preserve"> </w:t>
      </w:r>
      <w:r w:rsidR="002E0F4F" w:rsidRPr="000B0582">
        <w:rPr>
          <w:rFonts w:ascii="Calibri" w:eastAsia="Times New Roman" w:hAnsi="Calibri" w:cs="Times New Roman"/>
          <w:color w:val="000000" w:themeColor="text1"/>
          <w:sz w:val="24"/>
          <w:szCs w:val="24"/>
          <w:lang w:eastAsia="ar-SA"/>
        </w:rPr>
        <w:t xml:space="preserve">mgr Ewelina Kurpiewska </w:t>
      </w:r>
      <w:r w:rsidR="004610D9" w:rsidRPr="000B0582">
        <w:rPr>
          <w:rFonts w:ascii="Calibri" w:eastAsia="Times New Roman" w:hAnsi="Calibri" w:cs="Times New Roman"/>
          <w:color w:val="000000" w:themeColor="text1"/>
          <w:sz w:val="24"/>
          <w:szCs w:val="24"/>
          <w:lang w:eastAsia="ar-SA"/>
        </w:rPr>
        <w:t>(</w:t>
      </w:r>
      <w:r w:rsidR="002E0F4F" w:rsidRPr="000B0582">
        <w:rPr>
          <w:rFonts w:ascii="Calibri" w:eastAsia="Times New Roman" w:hAnsi="Calibri" w:cs="Times New Roman"/>
          <w:color w:val="000000" w:themeColor="text1"/>
          <w:sz w:val="24"/>
          <w:szCs w:val="24"/>
          <w:lang w:eastAsia="ar-SA"/>
        </w:rPr>
        <w:t>Dział ds. Studenckich</w:t>
      </w:r>
      <w:r w:rsidR="004610D9" w:rsidRPr="000B0582">
        <w:rPr>
          <w:rFonts w:ascii="Calibri" w:eastAsia="Times New Roman" w:hAnsi="Calibri" w:cs="Times New Roman"/>
          <w:color w:val="000000" w:themeColor="text1"/>
          <w:sz w:val="24"/>
          <w:szCs w:val="24"/>
          <w:lang w:eastAsia="ar-SA"/>
        </w:rPr>
        <w:t>)</w:t>
      </w:r>
    </w:p>
    <w:p w14:paraId="69EE6C4C" w14:textId="77777777" w:rsidR="004610D9" w:rsidRPr="000B0582" w:rsidRDefault="002E0F4F" w:rsidP="005371FE">
      <w:pPr>
        <w:pStyle w:val="Akapitzlist"/>
        <w:numPr>
          <w:ilvl w:val="0"/>
          <w:numId w:val="5"/>
        </w:numPr>
        <w:tabs>
          <w:tab w:val="center" w:pos="4536"/>
          <w:tab w:val="right" w:pos="9072"/>
        </w:tabs>
        <w:suppressAutoHyphens/>
        <w:spacing w:after="0" w:line="360" w:lineRule="auto"/>
        <w:ind w:left="284" w:hanging="294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0B0582">
        <w:rPr>
          <w:rFonts w:ascii="Calibri" w:eastAsia="Times New Roman" w:hAnsi="Calibri" w:cs="Times New Roman"/>
          <w:color w:val="000000" w:themeColor="text1"/>
          <w:sz w:val="24"/>
          <w:szCs w:val="24"/>
          <w:lang w:eastAsia="ar-SA"/>
        </w:rPr>
        <w:t>przedstawiciele studentów:</w:t>
      </w:r>
      <w:r w:rsidR="005371FE" w:rsidRPr="000B0582">
        <w:rPr>
          <w:rFonts w:ascii="Calibri" w:eastAsia="Times New Roman" w:hAnsi="Calibri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B0582">
        <w:rPr>
          <w:rFonts w:ascii="Calibri" w:hAnsi="Calibri" w:cs="Times New Roman"/>
          <w:color w:val="000000" w:themeColor="text1"/>
          <w:sz w:val="24"/>
          <w:szCs w:val="24"/>
        </w:rPr>
        <w:t xml:space="preserve">Eryk </w:t>
      </w:r>
      <w:proofErr w:type="spellStart"/>
      <w:r w:rsidR="004610D9" w:rsidRPr="000B0582">
        <w:rPr>
          <w:rFonts w:ascii="Calibri" w:hAnsi="Calibri" w:cs="Times New Roman"/>
          <w:color w:val="000000" w:themeColor="text1"/>
          <w:sz w:val="24"/>
          <w:szCs w:val="24"/>
        </w:rPr>
        <w:t>Szawaryński</w:t>
      </w:r>
      <w:proofErr w:type="spellEnd"/>
      <w:r w:rsidR="004610D9" w:rsidRPr="000B0582">
        <w:rPr>
          <w:rFonts w:ascii="Calibri" w:hAnsi="Calibri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0B0582">
        <w:rPr>
          <w:rFonts w:ascii="Calibri" w:hAnsi="Calibri" w:cs="Times New Roman"/>
          <w:color w:val="000000" w:themeColor="text1"/>
          <w:sz w:val="24"/>
          <w:szCs w:val="24"/>
        </w:rPr>
        <w:t>WKŚiR</w:t>
      </w:r>
      <w:proofErr w:type="spellEnd"/>
    </w:p>
    <w:p w14:paraId="7ABD806A" w14:textId="77777777" w:rsidR="004610D9" w:rsidRPr="000B0582" w:rsidRDefault="004610D9" w:rsidP="005371FE">
      <w:pPr>
        <w:tabs>
          <w:tab w:val="center" w:pos="4536"/>
          <w:tab w:val="right" w:pos="9072"/>
        </w:tabs>
        <w:suppressAutoHyphens/>
        <w:spacing w:after="0" w:line="360" w:lineRule="auto"/>
        <w:ind w:left="2977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0B0582">
        <w:rPr>
          <w:rFonts w:ascii="Calibri" w:hAnsi="Calibri" w:cs="Times New Roman"/>
          <w:color w:val="000000" w:themeColor="text1"/>
          <w:sz w:val="24"/>
          <w:szCs w:val="24"/>
        </w:rPr>
        <w:t>Joanna Kopij –</w:t>
      </w:r>
      <w:r w:rsidR="002E0F4F" w:rsidRPr="000B0582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proofErr w:type="spellStart"/>
      <w:r w:rsidR="002E0F4F" w:rsidRPr="000B0582">
        <w:rPr>
          <w:rFonts w:ascii="Calibri" w:hAnsi="Calibri" w:cs="Times New Roman"/>
          <w:color w:val="000000" w:themeColor="text1"/>
          <w:sz w:val="24"/>
          <w:szCs w:val="24"/>
        </w:rPr>
        <w:t>WNoŻiR</w:t>
      </w:r>
      <w:proofErr w:type="spellEnd"/>
    </w:p>
    <w:p w14:paraId="52F4566C" w14:textId="77777777" w:rsidR="004610D9" w:rsidRPr="000B0582" w:rsidRDefault="002E0F4F" w:rsidP="005371FE">
      <w:pPr>
        <w:tabs>
          <w:tab w:val="center" w:pos="4536"/>
          <w:tab w:val="right" w:pos="9072"/>
        </w:tabs>
        <w:suppressAutoHyphens/>
        <w:spacing w:after="0" w:line="360" w:lineRule="auto"/>
        <w:ind w:left="2977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0B0582">
        <w:rPr>
          <w:rFonts w:ascii="Calibri" w:hAnsi="Calibri" w:cs="Times New Roman"/>
          <w:color w:val="000000" w:themeColor="text1"/>
          <w:sz w:val="24"/>
          <w:szCs w:val="24"/>
        </w:rPr>
        <w:t xml:space="preserve">Karolina </w:t>
      </w:r>
      <w:proofErr w:type="spellStart"/>
      <w:r w:rsidRPr="000B0582">
        <w:rPr>
          <w:rFonts w:ascii="Calibri" w:hAnsi="Calibri" w:cs="Times New Roman"/>
          <w:color w:val="000000" w:themeColor="text1"/>
          <w:sz w:val="24"/>
          <w:szCs w:val="24"/>
        </w:rPr>
        <w:t>Opała</w:t>
      </w:r>
      <w:proofErr w:type="spellEnd"/>
      <w:r w:rsidR="004610D9" w:rsidRPr="000B0582">
        <w:rPr>
          <w:rFonts w:ascii="Calibri" w:hAnsi="Calibri" w:cs="Times New Roman"/>
          <w:color w:val="000000" w:themeColor="text1"/>
          <w:sz w:val="24"/>
          <w:szCs w:val="24"/>
        </w:rPr>
        <w:t xml:space="preserve"> –</w:t>
      </w:r>
      <w:r w:rsidRPr="000B0582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0582">
        <w:rPr>
          <w:rFonts w:ascii="Calibri" w:hAnsi="Calibri" w:cs="Times New Roman"/>
          <w:color w:val="000000" w:themeColor="text1"/>
          <w:sz w:val="24"/>
          <w:szCs w:val="24"/>
        </w:rPr>
        <w:t>WTiICH</w:t>
      </w:r>
      <w:proofErr w:type="spellEnd"/>
    </w:p>
    <w:p w14:paraId="02A44714" w14:textId="77777777" w:rsidR="002E0F4F" w:rsidRPr="000B0582" w:rsidRDefault="00687D9B" w:rsidP="005371FE">
      <w:pPr>
        <w:tabs>
          <w:tab w:val="center" w:pos="4536"/>
          <w:tab w:val="right" w:pos="9072"/>
        </w:tabs>
        <w:suppressAutoHyphens/>
        <w:spacing w:after="0" w:line="360" w:lineRule="auto"/>
        <w:ind w:left="2977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0B0582">
        <w:rPr>
          <w:rFonts w:ascii="Calibri" w:hAnsi="Calibri" w:cs="Times New Roman"/>
          <w:color w:val="000000" w:themeColor="text1"/>
          <w:sz w:val="24"/>
          <w:szCs w:val="24"/>
        </w:rPr>
        <w:t>Sara Stankiewicz</w:t>
      </w:r>
      <w:r w:rsidR="004610D9" w:rsidRPr="000B0582">
        <w:rPr>
          <w:rFonts w:ascii="Calibri" w:hAnsi="Calibri" w:cs="Times New Roman"/>
          <w:color w:val="000000" w:themeColor="text1"/>
          <w:sz w:val="24"/>
          <w:szCs w:val="24"/>
        </w:rPr>
        <w:t xml:space="preserve"> –</w:t>
      </w:r>
      <w:r w:rsidR="002E0F4F" w:rsidRPr="000B0582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proofErr w:type="spellStart"/>
      <w:r w:rsidR="002E0F4F" w:rsidRPr="000B0582">
        <w:rPr>
          <w:rFonts w:ascii="Calibri" w:hAnsi="Calibri" w:cs="Times New Roman"/>
          <w:color w:val="000000" w:themeColor="text1"/>
          <w:sz w:val="24"/>
          <w:szCs w:val="24"/>
        </w:rPr>
        <w:t>WTMiT</w:t>
      </w:r>
      <w:proofErr w:type="spellEnd"/>
    </w:p>
    <w:p w14:paraId="73477592" w14:textId="13C068E2" w:rsidR="002E0F4F" w:rsidRPr="000B0582" w:rsidRDefault="002E0F4F" w:rsidP="005371FE">
      <w:pPr>
        <w:pStyle w:val="paragraf"/>
        <w:rPr>
          <w:rFonts w:ascii="Calibri" w:hAnsi="Calibri"/>
          <w:szCs w:val="24"/>
        </w:rPr>
      </w:pPr>
    </w:p>
    <w:p w14:paraId="177661CC" w14:textId="77777777" w:rsidR="002E0F4F" w:rsidRPr="000B0582" w:rsidRDefault="002E0F4F" w:rsidP="005371FE">
      <w:pPr>
        <w:tabs>
          <w:tab w:val="left" w:pos="0"/>
          <w:tab w:val="center" w:pos="4536"/>
          <w:tab w:val="right" w:pos="9072"/>
        </w:tabs>
        <w:suppressAutoHyphens/>
        <w:spacing w:after="0" w:line="36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ar-SA"/>
        </w:rPr>
      </w:pPr>
      <w:r w:rsidRPr="000B0582">
        <w:rPr>
          <w:rFonts w:ascii="Calibri" w:eastAsia="Times New Roman" w:hAnsi="Calibri" w:cs="Times New Roman"/>
          <w:color w:val="000000" w:themeColor="text1"/>
          <w:sz w:val="24"/>
          <w:szCs w:val="24"/>
          <w:lang w:eastAsia="ar-SA"/>
        </w:rPr>
        <w:t>Odwoławczej Komisji Stypendialnej dla studentów przekazuje się uprawnienie do rozpatrywania odwołań od decyzji wydziałowej komisji stypendialnej dla studentów, w zakresie przyznawania stypendium socjalnego, stypendium specjalnego dla osób niepełnosprawnych, zapomogi.</w:t>
      </w:r>
    </w:p>
    <w:p w14:paraId="33928DFA" w14:textId="01F59840" w:rsidR="002E0F4F" w:rsidRPr="000B0582" w:rsidRDefault="002E0F4F" w:rsidP="005371FE">
      <w:pPr>
        <w:pStyle w:val="paragraf"/>
        <w:rPr>
          <w:rFonts w:ascii="Calibri" w:hAnsi="Calibri"/>
          <w:szCs w:val="24"/>
        </w:rPr>
      </w:pPr>
    </w:p>
    <w:p w14:paraId="185D7282" w14:textId="77777777" w:rsidR="002E0F4F" w:rsidRPr="000B0582" w:rsidRDefault="002E0F4F" w:rsidP="005371FE">
      <w:pPr>
        <w:tabs>
          <w:tab w:val="left" w:pos="0"/>
        </w:tabs>
        <w:suppressAutoHyphens/>
        <w:spacing w:after="0" w:line="36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ar-SA"/>
        </w:rPr>
      </w:pPr>
      <w:r w:rsidRPr="000B0582">
        <w:rPr>
          <w:rFonts w:ascii="Calibri" w:eastAsia="Times New Roman" w:hAnsi="Calibri" w:cs="Times New Roman"/>
          <w:color w:val="000000" w:themeColor="text1"/>
          <w:sz w:val="24"/>
          <w:szCs w:val="24"/>
          <w:lang w:val="x-none" w:eastAsia="ar-SA"/>
        </w:rPr>
        <w:t>Zarządzenie wchodzi w życie z dniem podpisania</w:t>
      </w:r>
      <w:r w:rsidRPr="000B0582">
        <w:rPr>
          <w:rFonts w:ascii="Calibri" w:eastAsia="Times New Roman" w:hAnsi="Calibri" w:cs="Times New Roman"/>
          <w:color w:val="000000" w:themeColor="text1"/>
          <w:sz w:val="24"/>
          <w:szCs w:val="24"/>
          <w:lang w:eastAsia="ar-SA"/>
        </w:rPr>
        <w:t>.</w:t>
      </w:r>
    </w:p>
    <w:p w14:paraId="53FEB207" w14:textId="77777777" w:rsidR="002E0F4F" w:rsidRPr="007024AC" w:rsidRDefault="002E0F4F" w:rsidP="005371FE">
      <w:pPr>
        <w:tabs>
          <w:tab w:val="right" w:pos="9072"/>
        </w:tabs>
        <w:suppressAutoHyphens/>
        <w:spacing w:before="240" w:after="720" w:line="720" w:lineRule="auto"/>
        <w:ind w:left="3969"/>
        <w:jc w:val="center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7024AC">
        <w:rPr>
          <w:rFonts w:ascii="Calibri" w:eastAsia="Times New Roman" w:hAnsi="Calibri" w:cs="Times New Roman"/>
          <w:sz w:val="24"/>
          <w:szCs w:val="24"/>
          <w:lang w:val="x-none" w:eastAsia="ar-SA"/>
        </w:rPr>
        <w:t>Rektor</w:t>
      </w:r>
      <w:r w:rsidR="005371FE" w:rsidRPr="007024AC">
        <w:rPr>
          <w:rFonts w:ascii="Calibri" w:eastAsia="Times New Roman" w:hAnsi="Calibri" w:cs="Times New Roman"/>
          <w:sz w:val="24"/>
          <w:szCs w:val="24"/>
          <w:lang w:val="x-none" w:eastAsia="ar-SA"/>
        </w:rPr>
        <w:br/>
      </w:r>
      <w:r w:rsidRPr="007024AC">
        <w:rPr>
          <w:rFonts w:ascii="Calibri" w:eastAsia="Times New Roman" w:hAnsi="Calibri" w:cs="Times New Roman"/>
          <w:sz w:val="24"/>
          <w:szCs w:val="24"/>
          <w:lang w:val="x-none" w:eastAsia="ar-SA"/>
        </w:rPr>
        <w:t xml:space="preserve">dr hab. inż. </w:t>
      </w:r>
      <w:r w:rsidRPr="007024AC">
        <w:rPr>
          <w:rFonts w:ascii="Calibri" w:eastAsia="Times New Roman" w:hAnsi="Calibri" w:cs="Times New Roman"/>
          <w:sz w:val="24"/>
          <w:szCs w:val="24"/>
          <w:lang w:eastAsia="ar-SA"/>
        </w:rPr>
        <w:t xml:space="preserve">Jacek Wróbel, prof. </w:t>
      </w:r>
      <w:r w:rsidR="00C4410C" w:rsidRPr="007024AC">
        <w:rPr>
          <w:rFonts w:ascii="Calibri" w:eastAsia="Times New Roman" w:hAnsi="Calibri" w:cs="Times New Roman"/>
          <w:sz w:val="24"/>
          <w:szCs w:val="24"/>
          <w:lang w:eastAsia="ar-SA"/>
        </w:rPr>
        <w:t>ZUT</w:t>
      </w:r>
    </w:p>
    <w:sectPr w:rsidR="002E0F4F" w:rsidRPr="007024AC" w:rsidSect="00C17C3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6D69F" w14:textId="77777777" w:rsidR="00F13210" w:rsidRDefault="00F13210" w:rsidP="002E0EE0">
      <w:pPr>
        <w:spacing w:after="0" w:line="240" w:lineRule="auto"/>
      </w:pPr>
      <w:r>
        <w:separator/>
      </w:r>
    </w:p>
  </w:endnote>
  <w:endnote w:type="continuationSeparator" w:id="0">
    <w:p w14:paraId="0ADD389C" w14:textId="77777777" w:rsidR="00F13210" w:rsidRDefault="00F13210" w:rsidP="002E0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03ACC" w14:textId="77777777" w:rsidR="00F13210" w:rsidRDefault="00F13210" w:rsidP="002E0EE0">
      <w:pPr>
        <w:spacing w:after="0" w:line="240" w:lineRule="auto"/>
      </w:pPr>
      <w:r>
        <w:separator/>
      </w:r>
    </w:p>
  </w:footnote>
  <w:footnote w:type="continuationSeparator" w:id="0">
    <w:p w14:paraId="10F97233" w14:textId="77777777" w:rsidR="00F13210" w:rsidRDefault="00F13210" w:rsidP="002E0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62732"/>
    <w:multiLevelType w:val="hybridMultilevel"/>
    <w:tmpl w:val="73FE7364"/>
    <w:lvl w:ilvl="0" w:tplc="2F007D70">
      <w:start w:val="1"/>
      <w:numFmt w:val="bullet"/>
      <w:lvlText w:val=""/>
      <w:lvlJc w:val="left"/>
      <w:pPr>
        <w:ind w:left="11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" w15:restartNumberingAfterBreak="0">
    <w:nsid w:val="35FC4B01"/>
    <w:multiLevelType w:val="hybridMultilevel"/>
    <w:tmpl w:val="9B92B400"/>
    <w:lvl w:ilvl="0" w:tplc="2F007D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BD52178"/>
    <w:multiLevelType w:val="hybridMultilevel"/>
    <w:tmpl w:val="7952B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B50C4"/>
    <w:multiLevelType w:val="hybridMultilevel"/>
    <w:tmpl w:val="351000F6"/>
    <w:lvl w:ilvl="0" w:tplc="2B6A0A98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4" w15:restartNumberingAfterBreak="0">
    <w:nsid w:val="5D892361"/>
    <w:multiLevelType w:val="hybridMultilevel"/>
    <w:tmpl w:val="D8AE1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C163F"/>
    <w:multiLevelType w:val="hybridMultilevel"/>
    <w:tmpl w:val="5F4E8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EE0"/>
    <w:rsid w:val="000278F9"/>
    <w:rsid w:val="00031EFD"/>
    <w:rsid w:val="000A1B20"/>
    <w:rsid w:val="000B0582"/>
    <w:rsid w:val="000E21ED"/>
    <w:rsid w:val="001577CD"/>
    <w:rsid w:val="00177A44"/>
    <w:rsid w:val="001C0CA3"/>
    <w:rsid w:val="001F5070"/>
    <w:rsid w:val="002054B9"/>
    <w:rsid w:val="00273175"/>
    <w:rsid w:val="002963E5"/>
    <w:rsid w:val="002C454B"/>
    <w:rsid w:val="002E0EE0"/>
    <w:rsid w:val="002E0F4F"/>
    <w:rsid w:val="00311B21"/>
    <w:rsid w:val="00311EFF"/>
    <w:rsid w:val="003D415C"/>
    <w:rsid w:val="004610D9"/>
    <w:rsid w:val="004C0D89"/>
    <w:rsid w:val="004D3C87"/>
    <w:rsid w:val="00510ADD"/>
    <w:rsid w:val="00520D7F"/>
    <w:rsid w:val="005371FE"/>
    <w:rsid w:val="00583568"/>
    <w:rsid w:val="00643E1C"/>
    <w:rsid w:val="006461BC"/>
    <w:rsid w:val="006758A0"/>
    <w:rsid w:val="00687D9B"/>
    <w:rsid w:val="007024AC"/>
    <w:rsid w:val="00747EB3"/>
    <w:rsid w:val="007D4BE8"/>
    <w:rsid w:val="00865BF9"/>
    <w:rsid w:val="008B2C9A"/>
    <w:rsid w:val="008C54F7"/>
    <w:rsid w:val="008F448E"/>
    <w:rsid w:val="009636BC"/>
    <w:rsid w:val="00A01E10"/>
    <w:rsid w:val="00A32C4C"/>
    <w:rsid w:val="00A36A81"/>
    <w:rsid w:val="00A5621F"/>
    <w:rsid w:val="00AF3409"/>
    <w:rsid w:val="00BA5FCC"/>
    <w:rsid w:val="00C172DA"/>
    <w:rsid w:val="00C17C33"/>
    <w:rsid w:val="00C4410C"/>
    <w:rsid w:val="00C64592"/>
    <w:rsid w:val="00C7226C"/>
    <w:rsid w:val="00D13D0B"/>
    <w:rsid w:val="00DD1B0A"/>
    <w:rsid w:val="00E50980"/>
    <w:rsid w:val="00E556BB"/>
    <w:rsid w:val="00F1114F"/>
    <w:rsid w:val="00F13210"/>
    <w:rsid w:val="00FA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FC467"/>
  <w15:docId w15:val="{580EAAB7-48D9-4BB3-873E-9353B6ED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71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E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0E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0E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0EE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D89"/>
    <w:rPr>
      <w:rFonts w:ascii="Segoe UI" w:hAnsi="Segoe UI" w:cs="Segoe UI"/>
      <w:sz w:val="18"/>
      <w:szCs w:val="18"/>
    </w:rPr>
  </w:style>
  <w:style w:type="paragraph" w:customStyle="1" w:styleId="paragraf">
    <w:name w:val="paragraf"/>
    <w:basedOn w:val="Nagwek2"/>
    <w:next w:val="Normalny"/>
    <w:link w:val="paragrafZnak"/>
    <w:qFormat/>
    <w:rsid w:val="005371FE"/>
    <w:pPr>
      <w:numPr>
        <w:numId w:val="6"/>
      </w:numPr>
      <w:spacing w:before="120" w:line="360" w:lineRule="auto"/>
      <w:ind w:left="0" w:firstLine="442"/>
      <w:jc w:val="center"/>
    </w:pPr>
    <w:rPr>
      <w:rFonts w:asciiTheme="minorHAnsi" w:eastAsia="Times New Roman" w:hAnsiTheme="minorHAnsi"/>
      <w:b/>
      <w:bCs/>
      <w:color w:val="000000" w:themeColor="text1"/>
      <w:sz w:val="24"/>
      <w:lang w:eastAsia="ar-SA"/>
    </w:rPr>
  </w:style>
  <w:style w:type="character" w:customStyle="1" w:styleId="paragrafZnak">
    <w:name w:val="paragraf Znak"/>
    <w:basedOn w:val="Domylnaczcionkaakapitu"/>
    <w:link w:val="paragraf"/>
    <w:rsid w:val="005371FE"/>
    <w:rPr>
      <w:rFonts w:eastAsia="Times New Roman" w:cstheme="majorBidi"/>
      <w:b/>
      <w:bCs/>
      <w:color w:val="000000" w:themeColor="text1"/>
      <w:sz w:val="24"/>
      <w:szCs w:val="26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71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109 z dnia 13 listopada 2018 r. w sprawie powołania Odwoławczej Komisji Stypendialnej dla studentów na rok akademicki 2018/2019</vt:lpstr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109 z dnia 13 listopada 2018 r. w sprawie powołania Odwoławczej Komisji Stypendialnej dla studentów na rok akademicki 2018/2019</dc:title>
  <dc:subject/>
  <dc:creator>Paulina Jankowska</dc:creator>
  <cp:keywords/>
  <dc:description/>
  <cp:lastModifiedBy>Marta Buśko</cp:lastModifiedBy>
  <cp:revision>6</cp:revision>
  <cp:lastPrinted>2018-11-13T08:17:00Z</cp:lastPrinted>
  <dcterms:created xsi:type="dcterms:W3CDTF">2020-03-20T10:45:00Z</dcterms:created>
  <dcterms:modified xsi:type="dcterms:W3CDTF">2021-11-09T13:46:00Z</dcterms:modified>
</cp:coreProperties>
</file>