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9024" w14:textId="77777777" w:rsidR="00F330F8" w:rsidRPr="001B0159" w:rsidRDefault="000B3D83" w:rsidP="004903DD">
      <w:pPr>
        <w:pStyle w:val="Nagwek1"/>
        <w:spacing w:line="360" w:lineRule="auto"/>
        <w:rPr>
          <w:rFonts w:ascii="Calibri" w:hAnsi="Calibri"/>
          <w:sz w:val="32"/>
          <w:szCs w:val="32"/>
        </w:rPr>
      </w:pPr>
      <w:r w:rsidRPr="001B0159">
        <w:rPr>
          <w:rFonts w:ascii="Calibri" w:hAnsi="Calibri"/>
          <w:sz w:val="32"/>
          <w:szCs w:val="32"/>
        </w:rPr>
        <w:t xml:space="preserve">Zarządzenie nr </w:t>
      </w:r>
      <w:r w:rsidR="00A27679" w:rsidRPr="001B0159">
        <w:rPr>
          <w:rFonts w:ascii="Calibri" w:hAnsi="Calibri"/>
          <w:sz w:val="32"/>
          <w:szCs w:val="32"/>
        </w:rPr>
        <w:t>107</w:t>
      </w:r>
    </w:p>
    <w:p w14:paraId="01D8AED7" w14:textId="77777777" w:rsidR="00F330F8" w:rsidRPr="001B0159" w:rsidRDefault="00F330F8" w:rsidP="004903DD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1B0159">
        <w:rPr>
          <w:rFonts w:ascii="Calibri" w:hAnsi="Calibri"/>
          <w:b/>
          <w:sz w:val="28"/>
        </w:rPr>
        <w:t>Rektora Zachodniopomorskiego Uniwersytetu Technologicznego w Szczecinie</w:t>
      </w:r>
      <w:r w:rsidR="004903DD" w:rsidRPr="001B0159">
        <w:rPr>
          <w:rFonts w:ascii="Calibri" w:hAnsi="Calibri"/>
          <w:b/>
          <w:sz w:val="28"/>
        </w:rPr>
        <w:br/>
      </w:r>
      <w:r w:rsidR="00B215A6" w:rsidRPr="001B0159">
        <w:rPr>
          <w:rFonts w:ascii="Calibri" w:hAnsi="Calibri"/>
          <w:b/>
          <w:sz w:val="28"/>
        </w:rPr>
        <w:t>z dnia</w:t>
      </w:r>
      <w:r w:rsidR="00B5274E" w:rsidRPr="001B0159">
        <w:rPr>
          <w:rFonts w:ascii="Calibri" w:hAnsi="Calibri"/>
          <w:b/>
          <w:sz w:val="28"/>
        </w:rPr>
        <w:t xml:space="preserve"> </w:t>
      </w:r>
      <w:r w:rsidR="00F1143A" w:rsidRPr="001B0159">
        <w:rPr>
          <w:rFonts w:ascii="Calibri" w:hAnsi="Calibri"/>
          <w:b/>
          <w:sz w:val="28"/>
        </w:rPr>
        <w:t>9</w:t>
      </w:r>
      <w:r w:rsidR="00660AD3" w:rsidRPr="001B0159">
        <w:rPr>
          <w:rFonts w:ascii="Calibri" w:hAnsi="Calibri"/>
          <w:b/>
          <w:sz w:val="28"/>
        </w:rPr>
        <w:t xml:space="preserve"> listopada </w:t>
      </w:r>
      <w:r w:rsidR="00B215A6" w:rsidRPr="001B0159">
        <w:rPr>
          <w:rFonts w:ascii="Calibri" w:hAnsi="Calibri"/>
          <w:b/>
          <w:sz w:val="28"/>
        </w:rPr>
        <w:t>201</w:t>
      </w:r>
      <w:r w:rsidR="00F1143A" w:rsidRPr="001B0159">
        <w:rPr>
          <w:rFonts w:ascii="Calibri" w:hAnsi="Calibri"/>
          <w:b/>
          <w:sz w:val="28"/>
        </w:rPr>
        <w:t>8</w:t>
      </w:r>
      <w:r w:rsidRPr="001B0159">
        <w:rPr>
          <w:rFonts w:ascii="Calibri" w:hAnsi="Calibri"/>
          <w:b/>
          <w:sz w:val="28"/>
        </w:rPr>
        <w:t xml:space="preserve"> r.</w:t>
      </w:r>
    </w:p>
    <w:p w14:paraId="70B827F3" w14:textId="77777777" w:rsidR="00F330F8" w:rsidRPr="001B0159" w:rsidRDefault="008B6F73" w:rsidP="004903DD">
      <w:pPr>
        <w:spacing w:line="360" w:lineRule="auto"/>
        <w:jc w:val="center"/>
        <w:outlineLvl w:val="0"/>
        <w:rPr>
          <w:rFonts w:ascii="Calibri" w:hAnsi="Calibri"/>
          <w:b/>
          <w:sz w:val="24"/>
        </w:rPr>
      </w:pPr>
      <w:r w:rsidRPr="001B0159">
        <w:rPr>
          <w:rFonts w:ascii="Calibri" w:hAnsi="Calibri"/>
          <w:b/>
          <w:sz w:val="24"/>
        </w:rPr>
        <w:t>zmieniające zarządzenie nr 85 Rektora ZUT z dnia 14 listopada 2017 r.</w:t>
      </w:r>
      <w:r w:rsidR="004903DD" w:rsidRPr="001B0159">
        <w:rPr>
          <w:rFonts w:ascii="Calibri" w:hAnsi="Calibri"/>
          <w:b/>
          <w:sz w:val="24"/>
        </w:rPr>
        <w:br/>
      </w:r>
      <w:r w:rsidR="00F330F8" w:rsidRPr="001B0159">
        <w:rPr>
          <w:rFonts w:ascii="Calibri" w:hAnsi="Calibri"/>
          <w:b/>
          <w:sz w:val="24"/>
        </w:rPr>
        <w:t>w sprawie wymiaru czasu pracy w 201</w:t>
      </w:r>
      <w:r w:rsidR="00960C77" w:rsidRPr="001B0159">
        <w:rPr>
          <w:rFonts w:ascii="Calibri" w:hAnsi="Calibri"/>
          <w:b/>
          <w:sz w:val="24"/>
        </w:rPr>
        <w:t>8</w:t>
      </w:r>
      <w:r w:rsidR="00F330F8" w:rsidRPr="001B0159">
        <w:rPr>
          <w:rFonts w:ascii="Calibri" w:hAnsi="Calibri"/>
          <w:b/>
          <w:sz w:val="24"/>
        </w:rPr>
        <w:t xml:space="preserve"> r</w:t>
      </w:r>
      <w:r w:rsidR="009947F8" w:rsidRPr="001B0159">
        <w:rPr>
          <w:rFonts w:ascii="Calibri" w:hAnsi="Calibri"/>
          <w:b/>
          <w:sz w:val="24"/>
        </w:rPr>
        <w:t>oku</w:t>
      </w:r>
      <w:r w:rsidR="00F330F8" w:rsidRPr="001B0159">
        <w:rPr>
          <w:rFonts w:ascii="Calibri" w:hAnsi="Calibri"/>
          <w:b/>
          <w:sz w:val="24"/>
        </w:rPr>
        <w:t xml:space="preserve"> </w:t>
      </w:r>
    </w:p>
    <w:p w14:paraId="63E177CF" w14:textId="5B50CAD4" w:rsidR="00F330F8" w:rsidRPr="0005081F" w:rsidRDefault="00DE10A5" w:rsidP="004903DD">
      <w:pPr>
        <w:pStyle w:val="Tekstpodstawowy"/>
        <w:spacing w:after="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05081F">
        <w:rPr>
          <w:rFonts w:ascii="Calibri" w:hAnsi="Calibri"/>
          <w:color w:val="000000" w:themeColor="text1"/>
          <w:szCs w:val="24"/>
        </w:rPr>
        <w:t xml:space="preserve">Na podstawie </w:t>
      </w:r>
      <w:r w:rsidR="00DA5291" w:rsidRPr="0005081F">
        <w:rPr>
          <w:rFonts w:ascii="Calibri" w:hAnsi="Calibri"/>
          <w:color w:val="000000" w:themeColor="text1"/>
          <w:szCs w:val="24"/>
        </w:rPr>
        <w:t xml:space="preserve">art. </w:t>
      </w:r>
      <w:r w:rsidR="00780A98" w:rsidRPr="0005081F">
        <w:rPr>
          <w:rFonts w:ascii="Calibri" w:hAnsi="Calibri"/>
          <w:color w:val="000000" w:themeColor="text1"/>
          <w:szCs w:val="24"/>
        </w:rPr>
        <w:t>13</w:t>
      </w:r>
      <w:r w:rsidR="008B6F73" w:rsidRPr="0005081F">
        <w:rPr>
          <w:rFonts w:ascii="Calibri" w:hAnsi="Calibri"/>
          <w:color w:val="000000" w:themeColor="text1"/>
          <w:szCs w:val="24"/>
        </w:rPr>
        <w:t>0</w:t>
      </w:r>
      <w:r w:rsidR="00DA5291" w:rsidRPr="0005081F">
        <w:rPr>
          <w:rFonts w:ascii="Calibri" w:hAnsi="Calibri"/>
          <w:color w:val="000000" w:themeColor="text1"/>
          <w:szCs w:val="24"/>
        </w:rPr>
        <w:t xml:space="preserve"> </w:t>
      </w:r>
      <w:r w:rsidR="008B6F73" w:rsidRPr="0005081F">
        <w:rPr>
          <w:rFonts w:ascii="Calibri" w:hAnsi="Calibri"/>
          <w:color w:val="000000" w:themeColor="text1"/>
          <w:szCs w:val="24"/>
        </w:rPr>
        <w:t xml:space="preserve">§ 2 </w:t>
      </w:r>
      <w:r w:rsidR="0054006A" w:rsidRPr="0005081F">
        <w:rPr>
          <w:rFonts w:ascii="Calibri" w:hAnsi="Calibri"/>
          <w:color w:val="000000" w:themeColor="text1"/>
          <w:szCs w:val="24"/>
        </w:rPr>
        <w:t>ustawy z dnia 26 czerwca 1974 r. – Kodeks</w:t>
      </w:r>
      <w:r w:rsidR="004512D3" w:rsidRPr="0005081F">
        <w:rPr>
          <w:rFonts w:ascii="Calibri" w:hAnsi="Calibri"/>
          <w:color w:val="000000" w:themeColor="text1"/>
          <w:szCs w:val="24"/>
        </w:rPr>
        <w:t xml:space="preserve"> pracy </w:t>
      </w:r>
      <w:r w:rsidR="0005081F">
        <w:rPr>
          <w:rFonts w:ascii="Calibri" w:hAnsi="Calibri"/>
          <w:color w:val="000000" w:themeColor="text1"/>
          <w:szCs w:val="24"/>
        </w:rPr>
        <w:br/>
      </w:r>
      <w:r w:rsidR="00780A98" w:rsidRPr="0005081F">
        <w:rPr>
          <w:rFonts w:ascii="Calibri" w:hAnsi="Calibri"/>
          <w:color w:val="000000" w:themeColor="text1"/>
          <w:szCs w:val="24"/>
        </w:rPr>
        <w:t>(</w:t>
      </w:r>
      <w:r w:rsidR="00440F93" w:rsidRPr="0005081F">
        <w:rPr>
          <w:rFonts w:ascii="Calibri" w:hAnsi="Calibri"/>
          <w:color w:val="000000" w:themeColor="text1"/>
          <w:szCs w:val="24"/>
        </w:rPr>
        <w:t xml:space="preserve">tekst jedn. </w:t>
      </w:r>
      <w:r w:rsidR="00440F93" w:rsidRPr="0005081F">
        <w:rPr>
          <w:rFonts w:ascii="Calibri" w:hAnsi="Calibri"/>
          <w:bCs/>
          <w:color w:val="000000" w:themeColor="text1"/>
          <w:szCs w:val="24"/>
        </w:rPr>
        <w:t>Dz.</w:t>
      </w:r>
      <w:r w:rsidR="000B3D83" w:rsidRPr="0005081F">
        <w:rPr>
          <w:rFonts w:ascii="Calibri" w:hAnsi="Calibri"/>
          <w:bCs/>
          <w:color w:val="000000" w:themeColor="text1"/>
          <w:szCs w:val="24"/>
        </w:rPr>
        <w:t> </w:t>
      </w:r>
      <w:r w:rsidR="00440F93" w:rsidRPr="0005081F">
        <w:rPr>
          <w:rFonts w:ascii="Calibri" w:hAnsi="Calibri"/>
          <w:bCs/>
          <w:color w:val="000000" w:themeColor="text1"/>
          <w:szCs w:val="24"/>
        </w:rPr>
        <w:t>U.</w:t>
      </w:r>
      <w:r w:rsidR="000B3D83" w:rsidRPr="0005081F">
        <w:rPr>
          <w:rFonts w:ascii="Calibri" w:hAnsi="Calibri"/>
          <w:bCs/>
          <w:color w:val="000000" w:themeColor="text1"/>
          <w:szCs w:val="24"/>
        </w:rPr>
        <w:t> </w:t>
      </w:r>
      <w:r w:rsidR="00440F93" w:rsidRPr="0005081F">
        <w:rPr>
          <w:rFonts w:ascii="Calibri" w:hAnsi="Calibri"/>
          <w:bCs/>
          <w:color w:val="000000" w:themeColor="text1"/>
          <w:szCs w:val="24"/>
        </w:rPr>
        <w:t>z </w:t>
      </w:r>
      <w:r w:rsidR="00B72F16" w:rsidRPr="0005081F">
        <w:rPr>
          <w:rFonts w:ascii="Calibri" w:hAnsi="Calibri"/>
          <w:bCs/>
          <w:color w:val="000000" w:themeColor="text1"/>
          <w:szCs w:val="24"/>
        </w:rPr>
        <w:t>2</w:t>
      </w:r>
      <w:r w:rsidR="00153483" w:rsidRPr="0005081F">
        <w:rPr>
          <w:rFonts w:ascii="Calibri" w:hAnsi="Calibri"/>
          <w:bCs/>
          <w:color w:val="000000" w:themeColor="text1"/>
          <w:szCs w:val="24"/>
        </w:rPr>
        <w:t>01</w:t>
      </w:r>
      <w:r w:rsidR="008B6F73" w:rsidRPr="0005081F">
        <w:rPr>
          <w:rFonts w:ascii="Calibri" w:hAnsi="Calibri"/>
          <w:bCs/>
          <w:color w:val="000000" w:themeColor="text1"/>
          <w:szCs w:val="24"/>
        </w:rPr>
        <w:t>8</w:t>
      </w:r>
      <w:r w:rsidR="00B72F16" w:rsidRPr="0005081F">
        <w:rPr>
          <w:rFonts w:ascii="Calibri" w:hAnsi="Calibri"/>
          <w:bCs/>
          <w:color w:val="000000" w:themeColor="text1"/>
          <w:szCs w:val="24"/>
        </w:rPr>
        <w:t xml:space="preserve"> </w:t>
      </w:r>
      <w:r w:rsidR="00780A98" w:rsidRPr="0005081F">
        <w:rPr>
          <w:rFonts w:ascii="Calibri" w:hAnsi="Calibri"/>
          <w:bCs/>
          <w:color w:val="000000" w:themeColor="text1"/>
          <w:szCs w:val="24"/>
        </w:rPr>
        <w:t>r.</w:t>
      </w:r>
      <w:r w:rsidR="00B72F16" w:rsidRPr="0005081F">
        <w:rPr>
          <w:rFonts w:ascii="Calibri" w:hAnsi="Calibri"/>
          <w:bCs/>
          <w:color w:val="000000" w:themeColor="text1"/>
          <w:szCs w:val="24"/>
        </w:rPr>
        <w:t>,</w:t>
      </w:r>
      <w:r w:rsidR="00780A98" w:rsidRPr="0005081F">
        <w:rPr>
          <w:rFonts w:ascii="Calibri" w:hAnsi="Calibri"/>
          <w:bCs/>
          <w:color w:val="000000" w:themeColor="text1"/>
          <w:szCs w:val="24"/>
        </w:rPr>
        <w:t xml:space="preserve"> poz.</w:t>
      </w:r>
      <w:r w:rsidR="00B72F16" w:rsidRPr="0005081F">
        <w:rPr>
          <w:rFonts w:ascii="Calibri" w:hAnsi="Calibri"/>
          <w:bCs/>
          <w:color w:val="000000" w:themeColor="text1"/>
          <w:szCs w:val="24"/>
        </w:rPr>
        <w:t xml:space="preserve"> </w:t>
      </w:r>
      <w:r w:rsidR="008B6F73" w:rsidRPr="0005081F">
        <w:rPr>
          <w:rFonts w:ascii="Calibri" w:hAnsi="Calibri"/>
          <w:bCs/>
          <w:color w:val="000000" w:themeColor="text1"/>
          <w:szCs w:val="24"/>
        </w:rPr>
        <w:t>917</w:t>
      </w:r>
      <w:r w:rsidR="002640EC" w:rsidRPr="0005081F">
        <w:rPr>
          <w:rFonts w:ascii="Calibri" w:hAnsi="Calibri"/>
          <w:bCs/>
          <w:color w:val="000000" w:themeColor="text1"/>
          <w:szCs w:val="24"/>
        </w:rPr>
        <w:t xml:space="preserve">, z </w:t>
      </w:r>
      <w:proofErr w:type="spellStart"/>
      <w:r w:rsidR="002640EC" w:rsidRPr="0005081F">
        <w:rPr>
          <w:rFonts w:ascii="Calibri" w:hAnsi="Calibri"/>
          <w:bCs/>
          <w:color w:val="000000" w:themeColor="text1"/>
          <w:szCs w:val="24"/>
        </w:rPr>
        <w:t>późn</w:t>
      </w:r>
      <w:proofErr w:type="spellEnd"/>
      <w:r w:rsidR="002640EC" w:rsidRPr="0005081F">
        <w:rPr>
          <w:rFonts w:ascii="Calibri" w:hAnsi="Calibri"/>
          <w:bCs/>
          <w:color w:val="000000" w:themeColor="text1"/>
          <w:szCs w:val="24"/>
        </w:rPr>
        <w:t>. zm.</w:t>
      </w:r>
      <w:r w:rsidR="00780A98" w:rsidRPr="0005081F">
        <w:rPr>
          <w:rFonts w:ascii="Calibri" w:hAnsi="Calibri"/>
          <w:bCs/>
          <w:color w:val="000000" w:themeColor="text1"/>
          <w:szCs w:val="24"/>
        </w:rPr>
        <w:t>)</w:t>
      </w:r>
      <w:r w:rsidR="00780A98" w:rsidRPr="0005081F">
        <w:rPr>
          <w:rFonts w:ascii="Calibri" w:hAnsi="Calibri"/>
          <w:color w:val="000000" w:themeColor="text1"/>
          <w:szCs w:val="24"/>
        </w:rPr>
        <w:t xml:space="preserve"> </w:t>
      </w:r>
      <w:r w:rsidR="008B6F73" w:rsidRPr="0005081F">
        <w:rPr>
          <w:rFonts w:ascii="Calibri" w:hAnsi="Calibri"/>
          <w:color w:val="000000" w:themeColor="text1"/>
          <w:szCs w:val="24"/>
        </w:rPr>
        <w:t>w związku z ustawą z dnia 7 listopada 2018 r. o</w:t>
      </w:r>
      <w:r w:rsidR="000B3D83" w:rsidRPr="0005081F">
        <w:rPr>
          <w:rFonts w:ascii="Calibri" w:hAnsi="Calibri"/>
          <w:color w:val="000000" w:themeColor="text1"/>
          <w:szCs w:val="24"/>
        </w:rPr>
        <w:t> </w:t>
      </w:r>
      <w:r w:rsidR="008B6F73" w:rsidRPr="0005081F">
        <w:rPr>
          <w:rFonts w:ascii="Calibri" w:hAnsi="Calibri"/>
          <w:color w:val="000000" w:themeColor="text1"/>
          <w:szCs w:val="24"/>
        </w:rPr>
        <w:t>ustanowieniu Święta Narodowego z okazji Setnej Rocznicy Odzyskania Niepodległości Rzeczypospolitej Polskie</w:t>
      </w:r>
      <w:r w:rsidR="00F1143A" w:rsidRPr="0005081F">
        <w:rPr>
          <w:rFonts w:ascii="Calibri" w:hAnsi="Calibri"/>
          <w:color w:val="000000" w:themeColor="text1"/>
          <w:szCs w:val="24"/>
        </w:rPr>
        <w:t>j (Dz. U. z 2018 r. poz. 2117)</w:t>
      </w:r>
      <w:r w:rsidR="00275630" w:rsidRPr="0005081F">
        <w:rPr>
          <w:rFonts w:ascii="Calibri" w:hAnsi="Calibri"/>
          <w:color w:val="000000" w:themeColor="text1"/>
          <w:szCs w:val="24"/>
        </w:rPr>
        <w:t>,</w:t>
      </w:r>
      <w:r w:rsidR="007436FD" w:rsidRPr="0005081F">
        <w:rPr>
          <w:rFonts w:ascii="Calibri" w:hAnsi="Calibri"/>
          <w:color w:val="000000" w:themeColor="text1"/>
          <w:szCs w:val="24"/>
        </w:rPr>
        <w:t xml:space="preserve"> </w:t>
      </w:r>
      <w:r w:rsidR="00F330F8" w:rsidRPr="0005081F">
        <w:rPr>
          <w:rFonts w:ascii="Calibri" w:hAnsi="Calibri"/>
          <w:color w:val="000000" w:themeColor="text1"/>
          <w:szCs w:val="24"/>
        </w:rPr>
        <w:t xml:space="preserve">zarządza się, co następuje: </w:t>
      </w:r>
    </w:p>
    <w:p w14:paraId="5BBE2B92" w14:textId="1222FE1B" w:rsidR="00F330F8" w:rsidRPr="0005081F" w:rsidRDefault="00F330F8" w:rsidP="004903DD">
      <w:pPr>
        <w:pStyle w:val="paragraf"/>
        <w:rPr>
          <w:rFonts w:ascii="Calibri" w:hAnsi="Calibri"/>
          <w:szCs w:val="24"/>
        </w:rPr>
      </w:pPr>
    </w:p>
    <w:p w14:paraId="299A650B" w14:textId="77777777" w:rsidR="00F330F8" w:rsidRPr="0005081F" w:rsidRDefault="00F1143A" w:rsidP="004903DD">
      <w:pPr>
        <w:pStyle w:val="Tekstpodstawowy"/>
        <w:spacing w:before="0" w:after="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05081F">
        <w:rPr>
          <w:rFonts w:ascii="Calibri" w:hAnsi="Calibri"/>
          <w:color w:val="000000" w:themeColor="text1"/>
          <w:szCs w:val="24"/>
        </w:rPr>
        <w:t xml:space="preserve">W zarządzeniu nr 85 Rektora ZUT z dnia 14 listopada 2017 r. w sprawie wymiaru czasu pracy w 2018 roku wprowadza się zmiany w tabeli ustalającej wymiar czasu pracy </w:t>
      </w:r>
      <w:r w:rsidR="00F330F8" w:rsidRPr="0005081F">
        <w:rPr>
          <w:rFonts w:ascii="Calibri" w:hAnsi="Calibri"/>
          <w:color w:val="000000" w:themeColor="text1"/>
          <w:szCs w:val="24"/>
        </w:rPr>
        <w:t>w</w:t>
      </w:r>
      <w:r w:rsidRPr="0005081F">
        <w:rPr>
          <w:rFonts w:ascii="Calibri" w:hAnsi="Calibri"/>
          <w:color w:val="000000" w:themeColor="text1"/>
          <w:szCs w:val="24"/>
        </w:rPr>
        <w:t> </w:t>
      </w:r>
      <w:r w:rsidR="00F330F8" w:rsidRPr="0005081F">
        <w:rPr>
          <w:rFonts w:ascii="Calibri" w:hAnsi="Calibri"/>
          <w:color w:val="000000" w:themeColor="text1"/>
          <w:szCs w:val="24"/>
        </w:rPr>
        <w:t>poszczególnych miesiącach 20</w:t>
      </w:r>
      <w:r w:rsidR="00A47081" w:rsidRPr="0005081F">
        <w:rPr>
          <w:rFonts w:ascii="Calibri" w:hAnsi="Calibri"/>
          <w:color w:val="000000" w:themeColor="text1"/>
          <w:szCs w:val="24"/>
        </w:rPr>
        <w:t>1</w:t>
      </w:r>
      <w:r w:rsidR="00407DEA" w:rsidRPr="0005081F">
        <w:rPr>
          <w:rFonts w:ascii="Calibri" w:hAnsi="Calibri"/>
          <w:color w:val="000000" w:themeColor="text1"/>
          <w:szCs w:val="24"/>
        </w:rPr>
        <w:t>8</w:t>
      </w:r>
      <w:r w:rsidR="00F330F8" w:rsidRPr="0005081F">
        <w:rPr>
          <w:rFonts w:ascii="Calibri" w:hAnsi="Calibri"/>
          <w:color w:val="000000" w:themeColor="text1"/>
          <w:szCs w:val="24"/>
        </w:rPr>
        <w:t xml:space="preserve"> r.</w:t>
      </w:r>
      <w:r w:rsidR="0093338C" w:rsidRPr="0005081F">
        <w:rPr>
          <w:rFonts w:ascii="Calibri" w:hAnsi="Calibri"/>
          <w:color w:val="000000" w:themeColor="text1"/>
          <w:szCs w:val="24"/>
        </w:rPr>
        <w:t>:</w:t>
      </w:r>
    </w:p>
    <w:p w14:paraId="23232B25" w14:textId="77777777" w:rsidR="0093338C" w:rsidRPr="0005081F" w:rsidRDefault="0093338C" w:rsidP="000B3D83">
      <w:pPr>
        <w:pStyle w:val="Tekstpodstawowy"/>
        <w:numPr>
          <w:ilvl w:val="0"/>
          <w:numId w:val="10"/>
        </w:numPr>
        <w:spacing w:before="60" w:after="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05081F">
        <w:rPr>
          <w:rFonts w:ascii="Calibri" w:hAnsi="Calibri"/>
          <w:color w:val="000000" w:themeColor="text1"/>
          <w:szCs w:val="24"/>
        </w:rPr>
        <w:t xml:space="preserve">w kolumnach Jednomiesięczny okres rozliczeniowy w wierszu XI wymiar czasu pracy w godzinach i liczba dni otrzymuje </w:t>
      </w:r>
      <w:r w:rsidR="00005514" w:rsidRPr="0005081F">
        <w:rPr>
          <w:rFonts w:ascii="Calibri" w:hAnsi="Calibri"/>
          <w:color w:val="000000" w:themeColor="text1"/>
          <w:szCs w:val="24"/>
        </w:rPr>
        <w:t xml:space="preserve">odpowiednio </w:t>
      </w:r>
      <w:r w:rsidRPr="0005081F">
        <w:rPr>
          <w:rFonts w:ascii="Calibri" w:hAnsi="Calibri"/>
          <w:color w:val="000000" w:themeColor="text1"/>
          <w:szCs w:val="24"/>
        </w:rPr>
        <w:t>brzmienie: „160” i „20”;</w:t>
      </w:r>
    </w:p>
    <w:p w14:paraId="173ADD3F" w14:textId="77777777" w:rsidR="0093338C" w:rsidRPr="0005081F" w:rsidRDefault="0093338C" w:rsidP="000B3D83">
      <w:pPr>
        <w:pStyle w:val="Tekstpodstawowy"/>
        <w:numPr>
          <w:ilvl w:val="0"/>
          <w:numId w:val="10"/>
        </w:numPr>
        <w:spacing w:before="60" w:after="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05081F">
        <w:rPr>
          <w:rFonts w:ascii="Calibri" w:hAnsi="Calibri"/>
          <w:color w:val="000000" w:themeColor="text1"/>
          <w:szCs w:val="24"/>
        </w:rPr>
        <w:t>w kolumnach Trzymiesięczny okres rozliczeniowy w wiersz</w:t>
      </w:r>
      <w:r w:rsidR="00005514" w:rsidRPr="0005081F">
        <w:rPr>
          <w:rFonts w:ascii="Calibri" w:hAnsi="Calibri"/>
          <w:color w:val="000000" w:themeColor="text1"/>
          <w:szCs w:val="24"/>
        </w:rPr>
        <w:t>ach</w:t>
      </w:r>
      <w:r w:rsidRPr="0005081F">
        <w:rPr>
          <w:rFonts w:ascii="Calibri" w:hAnsi="Calibri"/>
          <w:color w:val="000000" w:themeColor="text1"/>
          <w:szCs w:val="24"/>
        </w:rPr>
        <w:t xml:space="preserve"> X</w:t>
      </w:r>
      <w:r w:rsidR="00005514" w:rsidRPr="0005081F">
        <w:rPr>
          <w:rFonts w:ascii="Calibri" w:hAnsi="Calibri"/>
          <w:color w:val="000000" w:themeColor="text1"/>
          <w:szCs w:val="24"/>
        </w:rPr>
        <w:t>, XI, XII</w:t>
      </w:r>
      <w:r w:rsidRPr="0005081F">
        <w:rPr>
          <w:rFonts w:ascii="Calibri" w:hAnsi="Calibri"/>
          <w:color w:val="000000" w:themeColor="text1"/>
          <w:szCs w:val="24"/>
        </w:rPr>
        <w:t xml:space="preserve"> wymiar czasu pracy w</w:t>
      </w:r>
      <w:r w:rsidR="004903DD" w:rsidRPr="0005081F">
        <w:rPr>
          <w:rFonts w:ascii="Calibri" w:hAnsi="Calibri"/>
          <w:color w:val="000000" w:themeColor="text1"/>
          <w:szCs w:val="24"/>
        </w:rPr>
        <w:t> </w:t>
      </w:r>
      <w:r w:rsidRPr="0005081F">
        <w:rPr>
          <w:rFonts w:ascii="Calibri" w:hAnsi="Calibri"/>
          <w:color w:val="000000" w:themeColor="text1"/>
          <w:szCs w:val="24"/>
        </w:rPr>
        <w:t xml:space="preserve">godzinach i liczba dni otrzymuje </w:t>
      </w:r>
      <w:r w:rsidR="00005514" w:rsidRPr="0005081F">
        <w:rPr>
          <w:rFonts w:ascii="Calibri" w:hAnsi="Calibri"/>
          <w:color w:val="000000" w:themeColor="text1"/>
          <w:szCs w:val="24"/>
        </w:rPr>
        <w:t xml:space="preserve">odpowiednio </w:t>
      </w:r>
      <w:r w:rsidRPr="0005081F">
        <w:rPr>
          <w:rFonts w:ascii="Calibri" w:hAnsi="Calibri"/>
          <w:color w:val="000000" w:themeColor="text1"/>
          <w:szCs w:val="24"/>
        </w:rPr>
        <w:t>brzmienie: „</w:t>
      </w:r>
      <w:r w:rsidR="00005514" w:rsidRPr="0005081F">
        <w:rPr>
          <w:rFonts w:ascii="Calibri" w:hAnsi="Calibri"/>
          <w:color w:val="000000" w:themeColor="text1"/>
          <w:szCs w:val="24"/>
        </w:rPr>
        <w:t>496</w:t>
      </w:r>
      <w:r w:rsidRPr="0005081F">
        <w:rPr>
          <w:rFonts w:ascii="Calibri" w:hAnsi="Calibri"/>
          <w:color w:val="000000" w:themeColor="text1"/>
          <w:szCs w:val="24"/>
        </w:rPr>
        <w:t>” i „</w:t>
      </w:r>
      <w:r w:rsidR="00005514" w:rsidRPr="0005081F">
        <w:rPr>
          <w:rFonts w:ascii="Calibri" w:hAnsi="Calibri"/>
          <w:color w:val="000000" w:themeColor="text1"/>
          <w:szCs w:val="24"/>
        </w:rPr>
        <w:t>62</w:t>
      </w:r>
      <w:r w:rsidRPr="0005081F">
        <w:rPr>
          <w:rFonts w:ascii="Calibri" w:hAnsi="Calibri"/>
          <w:color w:val="000000" w:themeColor="text1"/>
          <w:szCs w:val="24"/>
        </w:rPr>
        <w:t>”;</w:t>
      </w:r>
    </w:p>
    <w:p w14:paraId="48467335" w14:textId="77777777" w:rsidR="00005514" w:rsidRPr="0005081F" w:rsidRDefault="00005514" w:rsidP="000B3D83">
      <w:pPr>
        <w:pStyle w:val="Tekstpodstawowy"/>
        <w:numPr>
          <w:ilvl w:val="0"/>
          <w:numId w:val="10"/>
        </w:numPr>
        <w:spacing w:before="6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05081F">
        <w:rPr>
          <w:rFonts w:ascii="Calibri" w:hAnsi="Calibri"/>
          <w:color w:val="000000" w:themeColor="text1"/>
          <w:szCs w:val="24"/>
        </w:rPr>
        <w:t>wiersz Ogółem otrzymuje brzmienie: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2094"/>
        <w:gridCol w:w="1843"/>
        <w:gridCol w:w="2126"/>
        <w:gridCol w:w="1843"/>
      </w:tblGrid>
      <w:tr w:rsidR="0005081F" w:rsidRPr="00333562" w14:paraId="116365A2" w14:textId="77777777" w:rsidTr="00333562">
        <w:trPr>
          <w:cantSplit/>
          <w:tblHeader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84A5A" w14:textId="6D10F96F" w:rsidR="0005081F" w:rsidRPr="00333562" w:rsidRDefault="00333562" w:rsidP="004903DD">
            <w:pPr>
              <w:spacing w:line="360" w:lineRule="auto"/>
              <w:jc w:val="center"/>
              <w:rPr>
                <w:rFonts w:ascii="Calibri" w:hAnsi="Calibr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333562">
              <w:rPr>
                <w:rFonts w:ascii="Calibri" w:hAnsi="Calibri"/>
                <w:b/>
                <w:bCs/>
                <w:snapToGrid w:val="0"/>
                <w:color w:val="000000" w:themeColor="text1"/>
                <w:sz w:val="24"/>
                <w:szCs w:val="24"/>
              </w:rPr>
              <w:t>Miesiąc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94425" w14:textId="1348E9A9" w:rsidR="0005081F" w:rsidRPr="00333562" w:rsidRDefault="0005081F" w:rsidP="004903DD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333562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Wymiar czasu pracy (w godzinach)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83D65" w14:textId="2FBC9368" w:rsidR="0005081F" w:rsidRPr="00333562" w:rsidRDefault="0005081F" w:rsidP="004903DD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333562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Wymiar czasu pracy (</w:t>
            </w:r>
            <w:r w:rsidRPr="00333562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liczba dni</w:t>
            </w:r>
            <w:r w:rsidRPr="00333562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83291" w14:textId="15E39895" w:rsidR="0005081F" w:rsidRPr="00333562" w:rsidRDefault="0005081F" w:rsidP="004903DD">
            <w:pPr>
              <w:spacing w:line="360" w:lineRule="auto"/>
              <w:jc w:val="center"/>
              <w:rPr>
                <w:rFonts w:ascii="Calibri" w:hAnsi="Calibr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333562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Wymiar czasu pracy (w godzinach)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8CD94" w14:textId="4C48376C" w:rsidR="0005081F" w:rsidRPr="00333562" w:rsidRDefault="00333562" w:rsidP="004903DD">
            <w:pPr>
              <w:spacing w:line="360" w:lineRule="auto"/>
              <w:jc w:val="center"/>
              <w:rPr>
                <w:rFonts w:ascii="Calibri" w:hAnsi="Calibri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333562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Wymiar czasu pracy (liczba dni)</w:t>
            </w:r>
          </w:p>
        </w:tc>
      </w:tr>
      <w:tr w:rsidR="0005081F" w:rsidRPr="0005081F" w14:paraId="6132D260" w14:textId="77777777" w:rsidTr="00333562">
        <w:trPr>
          <w:cantSplit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E905E" w14:textId="77777777" w:rsidR="00BC5629" w:rsidRPr="0005081F" w:rsidRDefault="00BC5629" w:rsidP="004903DD">
            <w:pPr>
              <w:spacing w:line="360" w:lineRule="auto"/>
              <w:jc w:val="center"/>
              <w:rPr>
                <w:rFonts w:ascii="Calibri" w:hAnsi="Calibri"/>
                <w:snapToGrid w:val="0"/>
                <w:color w:val="000000" w:themeColor="text1"/>
                <w:sz w:val="24"/>
                <w:szCs w:val="24"/>
              </w:rPr>
            </w:pPr>
            <w:r w:rsidRPr="0005081F">
              <w:rPr>
                <w:rFonts w:ascii="Calibri" w:hAnsi="Calibri"/>
                <w:snapToGrid w:val="0"/>
                <w:color w:val="000000" w:themeColor="text1"/>
                <w:sz w:val="24"/>
                <w:szCs w:val="24"/>
              </w:rPr>
              <w:t>Ogółem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5575E" w14:textId="77777777" w:rsidR="00BC5629" w:rsidRPr="0005081F" w:rsidRDefault="005C294E" w:rsidP="004903DD">
            <w:pPr>
              <w:spacing w:line="36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05081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200</w:t>
            </w:r>
            <w:r w:rsidR="00005514" w:rsidRPr="0005081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5763B" w14:textId="77777777" w:rsidR="00BC5629" w:rsidRPr="0005081F" w:rsidRDefault="005C294E" w:rsidP="004903DD">
            <w:pPr>
              <w:spacing w:line="36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05081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25</w:t>
            </w:r>
            <w:r w:rsidR="00005514" w:rsidRPr="0005081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5A169" w14:textId="77777777" w:rsidR="00BC5629" w:rsidRPr="0005081F" w:rsidRDefault="005C294E" w:rsidP="004903DD">
            <w:pPr>
              <w:spacing w:line="360" w:lineRule="auto"/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24"/>
                <w:szCs w:val="24"/>
              </w:rPr>
            </w:pPr>
            <w:r w:rsidRPr="0005081F">
              <w:rPr>
                <w:rFonts w:ascii="Calibri" w:hAnsi="Calibri"/>
                <w:b/>
                <w:snapToGrid w:val="0"/>
                <w:color w:val="000000" w:themeColor="text1"/>
                <w:sz w:val="24"/>
                <w:szCs w:val="24"/>
              </w:rPr>
              <w:t>200</w:t>
            </w:r>
            <w:r w:rsidR="00005514" w:rsidRPr="0005081F">
              <w:rPr>
                <w:rFonts w:ascii="Calibri" w:hAnsi="Calibri"/>
                <w:b/>
                <w:snapToGrid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DE2CF" w14:textId="77777777" w:rsidR="00BC5629" w:rsidRPr="0005081F" w:rsidRDefault="005C294E" w:rsidP="004903DD">
            <w:pPr>
              <w:spacing w:line="360" w:lineRule="auto"/>
              <w:jc w:val="center"/>
              <w:rPr>
                <w:rFonts w:ascii="Calibri" w:hAnsi="Calibri"/>
                <w:b/>
                <w:snapToGrid w:val="0"/>
                <w:color w:val="000000" w:themeColor="text1"/>
                <w:sz w:val="24"/>
                <w:szCs w:val="24"/>
              </w:rPr>
            </w:pPr>
            <w:r w:rsidRPr="0005081F">
              <w:rPr>
                <w:rFonts w:ascii="Calibri" w:hAnsi="Calibri"/>
                <w:b/>
                <w:snapToGrid w:val="0"/>
                <w:color w:val="000000" w:themeColor="text1"/>
                <w:sz w:val="24"/>
                <w:szCs w:val="24"/>
              </w:rPr>
              <w:t>25</w:t>
            </w:r>
            <w:r w:rsidR="00005514" w:rsidRPr="0005081F">
              <w:rPr>
                <w:rFonts w:ascii="Calibri" w:hAnsi="Calibri"/>
                <w:b/>
                <w:snapToGrid w:val="0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75BD8909" w14:textId="6DEBD93B" w:rsidR="00660AD3" w:rsidRPr="0005081F" w:rsidRDefault="00660AD3" w:rsidP="004903DD">
      <w:pPr>
        <w:pStyle w:val="paragraf"/>
        <w:rPr>
          <w:rFonts w:ascii="Calibri" w:hAnsi="Calibri"/>
          <w:szCs w:val="24"/>
        </w:rPr>
      </w:pPr>
    </w:p>
    <w:p w14:paraId="033F1689" w14:textId="77777777" w:rsidR="004D3184" w:rsidRPr="0005081F" w:rsidRDefault="00F330F8" w:rsidP="004903DD">
      <w:pPr>
        <w:pStyle w:val="Tekstpodstawowy"/>
        <w:spacing w:before="0" w:after="0" w:line="360" w:lineRule="auto"/>
        <w:rPr>
          <w:rFonts w:ascii="Calibri" w:hAnsi="Calibri"/>
          <w:color w:val="000000" w:themeColor="text1"/>
          <w:szCs w:val="24"/>
        </w:rPr>
      </w:pPr>
      <w:r w:rsidRPr="0005081F">
        <w:rPr>
          <w:rFonts w:ascii="Calibri" w:hAnsi="Calibri"/>
          <w:color w:val="000000" w:themeColor="text1"/>
          <w:szCs w:val="24"/>
        </w:rPr>
        <w:t xml:space="preserve">Zarządzenie wchodzi w życie z dniem </w:t>
      </w:r>
      <w:r w:rsidR="005E7DDA" w:rsidRPr="0005081F">
        <w:rPr>
          <w:rFonts w:ascii="Calibri" w:hAnsi="Calibri"/>
          <w:color w:val="000000" w:themeColor="text1"/>
          <w:szCs w:val="24"/>
        </w:rPr>
        <w:t>podpisania</w:t>
      </w:r>
      <w:r w:rsidR="007F2CF6" w:rsidRPr="0005081F">
        <w:rPr>
          <w:rFonts w:ascii="Calibri" w:hAnsi="Calibri"/>
          <w:color w:val="000000" w:themeColor="text1"/>
          <w:szCs w:val="24"/>
        </w:rPr>
        <w:t>.</w:t>
      </w:r>
    </w:p>
    <w:p w14:paraId="2650276A" w14:textId="77777777" w:rsidR="00005514" w:rsidRPr="001B0159" w:rsidRDefault="00A209FB" w:rsidP="004903DD">
      <w:pPr>
        <w:spacing w:line="720" w:lineRule="auto"/>
        <w:ind w:left="5670"/>
        <w:jc w:val="center"/>
        <w:rPr>
          <w:rFonts w:ascii="Calibri" w:hAnsi="Calibri"/>
          <w:sz w:val="24"/>
          <w:szCs w:val="24"/>
        </w:rPr>
      </w:pPr>
      <w:r w:rsidRPr="001B0159">
        <w:rPr>
          <w:rFonts w:ascii="Calibri" w:hAnsi="Calibri"/>
          <w:sz w:val="24"/>
          <w:szCs w:val="24"/>
        </w:rPr>
        <w:t>R</w:t>
      </w:r>
      <w:r w:rsidR="00F330F8" w:rsidRPr="001B0159">
        <w:rPr>
          <w:rFonts w:ascii="Calibri" w:hAnsi="Calibri"/>
          <w:sz w:val="24"/>
          <w:szCs w:val="24"/>
        </w:rPr>
        <w:t>ektor</w:t>
      </w:r>
      <w:r w:rsidR="004903DD" w:rsidRPr="001B0159">
        <w:rPr>
          <w:rFonts w:ascii="Calibri" w:hAnsi="Calibri"/>
          <w:sz w:val="24"/>
          <w:szCs w:val="24"/>
        </w:rPr>
        <w:br/>
      </w:r>
      <w:r w:rsidR="00F330F8" w:rsidRPr="001B0159">
        <w:rPr>
          <w:rFonts w:ascii="Calibri" w:hAnsi="Calibri"/>
          <w:sz w:val="24"/>
          <w:szCs w:val="24"/>
        </w:rPr>
        <w:t xml:space="preserve">dr hab. inż. </w:t>
      </w:r>
      <w:r w:rsidR="00153483" w:rsidRPr="001B0159">
        <w:rPr>
          <w:rFonts w:ascii="Calibri" w:hAnsi="Calibri"/>
          <w:sz w:val="24"/>
          <w:szCs w:val="24"/>
        </w:rPr>
        <w:t>Jacek Wróbel</w:t>
      </w:r>
      <w:r w:rsidR="00005514" w:rsidRPr="001B0159">
        <w:rPr>
          <w:rFonts w:ascii="Calibri" w:hAnsi="Calibri"/>
          <w:sz w:val="24"/>
          <w:szCs w:val="24"/>
        </w:rPr>
        <w:t>, prof. ZUT</w:t>
      </w:r>
    </w:p>
    <w:sectPr w:rsidR="00005514" w:rsidRPr="001B0159" w:rsidSect="00CD540D">
      <w:pgSz w:w="11906" w:h="16838"/>
      <w:pgMar w:top="851" w:right="851" w:bottom="567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9C7A" w14:textId="77777777" w:rsidR="00961E2D" w:rsidRDefault="00961E2D" w:rsidP="00903847">
      <w:r>
        <w:separator/>
      </w:r>
    </w:p>
  </w:endnote>
  <w:endnote w:type="continuationSeparator" w:id="0">
    <w:p w14:paraId="7779B17E" w14:textId="77777777" w:rsidR="00961E2D" w:rsidRDefault="00961E2D" w:rsidP="0090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98E7" w14:textId="77777777" w:rsidR="00961E2D" w:rsidRDefault="00961E2D" w:rsidP="00903847">
      <w:r>
        <w:separator/>
      </w:r>
    </w:p>
  </w:footnote>
  <w:footnote w:type="continuationSeparator" w:id="0">
    <w:p w14:paraId="5A6B7734" w14:textId="77777777" w:rsidR="00961E2D" w:rsidRDefault="00961E2D" w:rsidP="0090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252"/>
    <w:multiLevelType w:val="hybridMultilevel"/>
    <w:tmpl w:val="B26ED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D78DA"/>
    <w:multiLevelType w:val="multilevel"/>
    <w:tmpl w:val="AD6C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3431A1F"/>
    <w:multiLevelType w:val="hybridMultilevel"/>
    <w:tmpl w:val="8BAA6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B50C4"/>
    <w:multiLevelType w:val="hybridMultilevel"/>
    <w:tmpl w:val="E7008FEE"/>
    <w:lvl w:ilvl="0" w:tplc="4A78546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4" w15:restartNumberingAfterBreak="0">
    <w:nsid w:val="4F3F785F"/>
    <w:multiLevelType w:val="multilevel"/>
    <w:tmpl w:val="4B44E89E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0" w:hanging="425"/>
      </w:pPr>
      <w:rPr>
        <w:rFonts w:ascii="Times New Roman" w:eastAsia="Times New Roman" w:hAnsi="Times New Roman" w:cs="Times New Roman"/>
      </w:rPr>
    </w:lvl>
    <w:lvl w:ilvl="2">
      <w:start w:val="1"/>
      <w:numFmt w:val="none"/>
      <w:lvlText w:val=""/>
      <w:lvlJc w:val="left"/>
      <w:pPr>
        <w:tabs>
          <w:tab w:val="num" w:pos="0"/>
        </w:tabs>
        <w:ind w:left="1275" w:hanging="425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hint="default"/>
      </w:rPr>
    </w:lvl>
  </w:abstractNum>
  <w:abstractNum w:abstractNumId="5" w15:restartNumberingAfterBreak="0">
    <w:nsid w:val="557D5CB4"/>
    <w:multiLevelType w:val="hybridMultilevel"/>
    <w:tmpl w:val="4218E616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A68C5"/>
    <w:multiLevelType w:val="hybridMultilevel"/>
    <w:tmpl w:val="DC20454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81A8F"/>
    <w:multiLevelType w:val="hybridMultilevel"/>
    <w:tmpl w:val="DA36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D5637"/>
    <w:multiLevelType w:val="hybridMultilevel"/>
    <w:tmpl w:val="807465CA"/>
    <w:lvl w:ilvl="0" w:tplc="2F007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592CBB"/>
    <w:multiLevelType w:val="hybridMultilevel"/>
    <w:tmpl w:val="58869642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D1680"/>
    <w:multiLevelType w:val="hybridMultilevel"/>
    <w:tmpl w:val="62722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F8"/>
    <w:rsid w:val="00005514"/>
    <w:rsid w:val="00022018"/>
    <w:rsid w:val="00037E67"/>
    <w:rsid w:val="0005081F"/>
    <w:rsid w:val="0005791E"/>
    <w:rsid w:val="000B3D83"/>
    <w:rsid w:val="000D0F29"/>
    <w:rsid w:val="000E65F9"/>
    <w:rsid w:val="000F5924"/>
    <w:rsid w:val="00153483"/>
    <w:rsid w:val="00162366"/>
    <w:rsid w:val="00164F46"/>
    <w:rsid w:val="00171ACB"/>
    <w:rsid w:val="0019091A"/>
    <w:rsid w:val="00192DED"/>
    <w:rsid w:val="00193A78"/>
    <w:rsid w:val="00197F17"/>
    <w:rsid w:val="001B0159"/>
    <w:rsid w:val="001B5E9F"/>
    <w:rsid w:val="001B5F15"/>
    <w:rsid w:val="002123D6"/>
    <w:rsid w:val="0022519E"/>
    <w:rsid w:val="0022697E"/>
    <w:rsid w:val="002310EC"/>
    <w:rsid w:val="00244D87"/>
    <w:rsid w:val="002460C8"/>
    <w:rsid w:val="002640EC"/>
    <w:rsid w:val="002646C7"/>
    <w:rsid w:val="0026496A"/>
    <w:rsid w:val="00275630"/>
    <w:rsid w:val="00280036"/>
    <w:rsid w:val="0029064D"/>
    <w:rsid w:val="002F06AD"/>
    <w:rsid w:val="002F1F67"/>
    <w:rsid w:val="00307C84"/>
    <w:rsid w:val="00323652"/>
    <w:rsid w:val="003319C3"/>
    <w:rsid w:val="00333562"/>
    <w:rsid w:val="003368B8"/>
    <w:rsid w:val="00354158"/>
    <w:rsid w:val="00362BA4"/>
    <w:rsid w:val="00370D5F"/>
    <w:rsid w:val="0037130C"/>
    <w:rsid w:val="00376E04"/>
    <w:rsid w:val="00396186"/>
    <w:rsid w:val="00401D57"/>
    <w:rsid w:val="004055A3"/>
    <w:rsid w:val="00407DEA"/>
    <w:rsid w:val="004105B6"/>
    <w:rsid w:val="00414E9B"/>
    <w:rsid w:val="00440F93"/>
    <w:rsid w:val="004441F4"/>
    <w:rsid w:val="004512D3"/>
    <w:rsid w:val="00457AAC"/>
    <w:rsid w:val="00470DF8"/>
    <w:rsid w:val="004876AE"/>
    <w:rsid w:val="004903DD"/>
    <w:rsid w:val="004A5724"/>
    <w:rsid w:val="004D30BC"/>
    <w:rsid w:val="004D3184"/>
    <w:rsid w:val="004E399A"/>
    <w:rsid w:val="004E4A6B"/>
    <w:rsid w:val="0050104E"/>
    <w:rsid w:val="00516695"/>
    <w:rsid w:val="00523C2C"/>
    <w:rsid w:val="0054006A"/>
    <w:rsid w:val="00562577"/>
    <w:rsid w:val="00582C6C"/>
    <w:rsid w:val="0058414F"/>
    <w:rsid w:val="00593C6B"/>
    <w:rsid w:val="005A4C6E"/>
    <w:rsid w:val="005C294E"/>
    <w:rsid w:val="005C459B"/>
    <w:rsid w:val="005C7EFB"/>
    <w:rsid w:val="005E630E"/>
    <w:rsid w:val="005E7DDA"/>
    <w:rsid w:val="006063BB"/>
    <w:rsid w:val="00610A65"/>
    <w:rsid w:val="00622BCA"/>
    <w:rsid w:val="006433D1"/>
    <w:rsid w:val="00656179"/>
    <w:rsid w:val="00660AD3"/>
    <w:rsid w:val="00664384"/>
    <w:rsid w:val="00667E44"/>
    <w:rsid w:val="00670566"/>
    <w:rsid w:val="00673CA6"/>
    <w:rsid w:val="00677C26"/>
    <w:rsid w:val="006B089F"/>
    <w:rsid w:val="006C15B8"/>
    <w:rsid w:val="006C5489"/>
    <w:rsid w:val="006E19C3"/>
    <w:rsid w:val="006F15F7"/>
    <w:rsid w:val="007436FD"/>
    <w:rsid w:val="0075073B"/>
    <w:rsid w:val="007604B0"/>
    <w:rsid w:val="00775A86"/>
    <w:rsid w:val="00780A98"/>
    <w:rsid w:val="007861C4"/>
    <w:rsid w:val="007B5A0D"/>
    <w:rsid w:val="007B780B"/>
    <w:rsid w:val="007C0E3B"/>
    <w:rsid w:val="007C28B7"/>
    <w:rsid w:val="007C440B"/>
    <w:rsid w:val="007C4462"/>
    <w:rsid w:val="007C4D2F"/>
    <w:rsid w:val="007C5AF8"/>
    <w:rsid w:val="007D7EDE"/>
    <w:rsid w:val="007F2CF6"/>
    <w:rsid w:val="00800D5B"/>
    <w:rsid w:val="00824925"/>
    <w:rsid w:val="00854A3D"/>
    <w:rsid w:val="008555A7"/>
    <w:rsid w:val="00890FFD"/>
    <w:rsid w:val="008B655F"/>
    <w:rsid w:val="008B6ECA"/>
    <w:rsid w:val="008B6F73"/>
    <w:rsid w:val="008C735B"/>
    <w:rsid w:val="008D369C"/>
    <w:rsid w:val="008E246C"/>
    <w:rsid w:val="008E7327"/>
    <w:rsid w:val="00903847"/>
    <w:rsid w:val="0093338C"/>
    <w:rsid w:val="00957BAF"/>
    <w:rsid w:val="00960C77"/>
    <w:rsid w:val="00961E2D"/>
    <w:rsid w:val="00981968"/>
    <w:rsid w:val="009819B5"/>
    <w:rsid w:val="00984701"/>
    <w:rsid w:val="009947F8"/>
    <w:rsid w:val="00997C70"/>
    <w:rsid w:val="009A0ADC"/>
    <w:rsid w:val="009E322B"/>
    <w:rsid w:val="009F24A6"/>
    <w:rsid w:val="00A14064"/>
    <w:rsid w:val="00A209FB"/>
    <w:rsid w:val="00A239B8"/>
    <w:rsid w:val="00A27679"/>
    <w:rsid w:val="00A318A3"/>
    <w:rsid w:val="00A43DC4"/>
    <w:rsid w:val="00A47081"/>
    <w:rsid w:val="00A625EF"/>
    <w:rsid w:val="00A64B2B"/>
    <w:rsid w:val="00A74011"/>
    <w:rsid w:val="00A76642"/>
    <w:rsid w:val="00A8651C"/>
    <w:rsid w:val="00A928AB"/>
    <w:rsid w:val="00A93C1C"/>
    <w:rsid w:val="00AC352E"/>
    <w:rsid w:val="00AE108D"/>
    <w:rsid w:val="00AE445B"/>
    <w:rsid w:val="00AF2EDD"/>
    <w:rsid w:val="00AF518B"/>
    <w:rsid w:val="00B0536A"/>
    <w:rsid w:val="00B17B63"/>
    <w:rsid w:val="00B20F39"/>
    <w:rsid w:val="00B215A6"/>
    <w:rsid w:val="00B5274E"/>
    <w:rsid w:val="00B537ED"/>
    <w:rsid w:val="00B54FE9"/>
    <w:rsid w:val="00B64B02"/>
    <w:rsid w:val="00B72F16"/>
    <w:rsid w:val="00B83819"/>
    <w:rsid w:val="00BA2BA0"/>
    <w:rsid w:val="00BC5629"/>
    <w:rsid w:val="00BD26B4"/>
    <w:rsid w:val="00BF250F"/>
    <w:rsid w:val="00BF7BCA"/>
    <w:rsid w:val="00C61C9A"/>
    <w:rsid w:val="00CC0A93"/>
    <w:rsid w:val="00CD48C5"/>
    <w:rsid w:val="00CD540D"/>
    <w:rsid w:val="00CF7AE5"/>
    <w:rsid w:val="00D025D7"/>
    <w:rsid w:val="00D034E7"/>
    <w:rsid w:val="00D26280"/>
    <w:rsid w:val="00D26936"/>
    <w:rsid w:val="00D32388"/>
    <w:rsid w:val="00D43915"/>
    <w:rsid w:val="00D609D3"/>
    <w:rsid w:val="00D82CF9"/>
    <w:rsid w:val="00D92620"/>
    <w:rsid w:val="00DA5291"/>
    <w:rsid w:val="00DA6C81"/>
    <w:rsid w:val="00DE10A5"/>
    <w:rsid w:val="00DE2C64"/>
    <w:rsid w:val="00DE68D6"/>
    <w:rsid w:val="00E162FC"/>
    <w:rsid w:val="00E21A68"/>
    <w:rsid w:val="00E62EA0"/>
    <w:rsid w:val="00E63DB0"/>
    <w:rsid w:val="00E70C5C"/>
    <w:rsid w:val="00E86D12"/>
    <w:rsid w:val="00EA4BCE"/>
    <w:rsid w:val="00ED2877"/>
    <w:rsid w:val="00EE32C0"/>
    <w:rsid w:val="00EE3F77"/>
    <w:rsid w:val="00EF27A3"/>
    <w:rsid w:val="00F0759A"/>
    <w:rsid w:val="00F1143A"/>
    <w:rsid w:val="00F330F8"/>
    <w:rsid w:val="00F359EF"/>
    <w:rsid w:val="00F40C3C"/>
    <w:rsid w:val="00F442AE"/>
    <w:rsid w:val="00F5052F"/>
    <w:rsid w:val="00F57B06"/>
    <w:rsid w:val="00F651F6"/>
    <w:rsid w:val="00F678D9"/>
    <w:rsid w:val="00F95092"/>
    <w:rsid w:val="00FC363D"/>
    <w:rsid w:val="00F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0892F"/>
  <w15:docId w15:val="{C13A5B6F-4ABF-4C2D-A678-4BD6CBFA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30F8"/>
  </w:style>
  <w:style w:type="paragraph" w:styleId="Nagwek1">
    <w:name w:val="heading 1"/>
    <w:basedOn w:val="Normalny"/>
    <w:next w:val="Normalny"/>
    <w:qFormat/>
    <w:rsid w:val="00F330F8"/>
    <w:pPr>
      <w:keepNext/>
      <w:spacing w:line="360" w:lineRule="atLeast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rsid w:val="00F330F8"/>
    <w:pPr>
      <w:keepNext/>
      <w:ind w:left="3969"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F330F8"/>
    <w:pPr>
      <w:keepNext/>
      <w:jc w:val="center"/>
      <w:outlineLvl w:val="2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330F8"/>
    <w:pPr>
      <w:spacing w:before="240" w:after="120" w:line="360" w:lineRule="atLeast"/>
      <w:jc w:val="both"/>
    </w:pPr>
    <w:rPr>
      <w:sz w:val="24"/>
    </w:rPr>
  </w:style>
  <w:style w:type="paragraph" w:styleId="Tekstdymka">
    <w:name w:val="Balloon Text"/>
    <w:basedOn w:val="Normalny"/>
    <w:semiHidden/>
    <w:rsid w:val="000E65F9"/>
    <w:rPr>
      <w:rFonts w:ascii="Tahoma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370D5F"/>
  </w:style>
  <w:style w:type="paragraph" w:styleId="Tekstprzypisudolnego">
    <w:name w:val="footnote text"/>
    <w:basedOn w:val="Normalny"/>
    <w:link w:val="TekstprzypisudolnegoZnak"/>
    <w:rsid w:val="00903847"/>
  </w:style>
  <w:style w:type="character" w:customStyle="1" w:styleId="TekstprzypisudolnegoZnak">
    <w:name w:val="Tekst przypisu dolnego Znak"/>
    <w:basedOn w:val="Domylnaczcionkaakapitu"/>
    <w:link w:val="Tekstprzypisudolnego"/>
    <w:rsid w:val="00903847"/>
  </w:style>
  <w:style w:type="character" w:styleId="Odwoanieprzypisudolnego">
    <w:name w:val="footnote reference"/>
    <w:rsid w:val="00903847"/>
    <w:rPr>
      <w:vertAlign w:val="superscript"/>
    </w:rPr>
  </w:style>
  <w:style w:type="paragraph" w:customStyle="1" w:styleId="paragraf">
    <w:name w:val="paragraf"/>
    <w:basedOn w:val="Nagwek2"/>
    <w:next w:val="Normalny"/>
    <w:link w:val="paragrafZnak"/>
    <w:qFormat/>
    <w:rsid w:val="004903DD"/>
    <w:pPr>
      <w:keepLines/>
      <w:numPr>
        <w:numId w:val="11"/>
      </w:numPr>
      <w:spacing w:before="120" w:line="360" w:lineRule="auto"/>
      <w:ind w:left="0" w:firstLine="426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4903DD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4D8A4D59-440D-4D52-9E10-E5EDBB16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107 z dnia 9 listopada 2018 r. zmieniające zarządzenie nr 85 Rektora ZUT z dnia 14 listopada 2017 r. w sprawie wymiaru czasu pracy w 2018 roku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107 z dnia 9 listopada 2018 r. zmieniające zarządzenie nr 85 Rektora ZUT z dnia 14 listopada 2017 r. w sprawie wymiaru czasu pracy w 2018 roku</dc:title>
  <dc:creator>meller</dc:creator>
  <cp:lastModifiedBy>Marta Buśko</cp:lastModifiedBy>
  <cp:revision>9</cp:revision>
  <cp:lastPrinted>2020-08-20T07:32:00Z</cp:lastPrinted>
  <dcterms:created xsi:type="dcterms:W3CDTF">2020-03-20T12:04:00Z</dcterms:created>
  <dcterms:modified xsi:type="dcterms:W3CDTF">2021-10-26T09:00:00Z</dcterms:modified>
</cp:coreProperties>
</file>